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82" w:rsidRDefault="003774CF" w:rsidP="003774CF">
      <w:pPr>
        <w:spacing w:after="0"/>
        <w:jc w:val="center"/>
      </w:pPr>
      <w:r>
        <w:t>Regional Workforce Investment Board</w:t>
      </w:r>
    </w:p>
    <w:p w:rsidR="003774CF" w:rsidRDefault="003774CF" w:rsidP="00B47A6B">
      <w:pPr>
        <w:spacing w:after="0"/>
        <w:jc w:val="center"/>
      </w:pPr>
      <w:r>
        <w:t xml:space="preserve">Tuesday, </w:t>
      </w:r>
      <w:r w:rsidR="00B47A6B">
        <w:t>October 13</w:t>
      </w:r>
      <w:r>
        <w:t xml:space="preserve">, 2015 </w:t>
      </w:r>
    </w:p>
    <w:p w:rsidR="003774CF" w:rsidRDefault="003774CF" w:rsidP="003774CF">
      <w:pPr>
        <w:spacing w:after="0"/>
        <w:jc w:val="center"/>
      </w:pPr>
      <w:r>
        <w:t>Minutes</w:t>
      </w:r>
    </w:p>
    <w:p w:rsidR="003774CF" w:rsidRDefault="003774CF" w:rsidP="003774CF">
      <w:pPr>
        <w:spacing w:after="0"/>
        <w:jc w:val="center"/>
      </w:pPr>
    </w:p>
    <w:p w:rsidR="00B47A6B" w:rsidRDefault="003774CF" w:rsidP="003774CF">
      <w:pPr>
        <w:spacing w:after="0"/>
      </w:pPr>
      <w:r w:rsidRPr="00B47A6B">
        <w:rPr>
          <w:b/>
        </w:rPr>
        <w:t>RWIB Members in Attendance</w:t>
      </w:r>
      <w:r>
        <w:t>:</w:t>
      </w:r>
      <w:r>
        <w:tab/>
      </w:r>
    </w:p>
    <w:p w:rsidR="003774CF" w:rsidRDefault="00B47A6B" w:rsidP="003774CF">
      <w:pPr>
        <w:spacing w:after="0"/>
      </w:pPr>
      <w:r w:rsidRPr="00B47A6B">
        <w:t>Martha Wick, Indian Hills Community College</w:t>
      </w:r>
      <w:r w:rsidR="003774CF">
        <w:tab/>
      </w:r>
      <w:r w:rsidR="003774CF">
        <w:tab/>
      </w:r>
      <w:r w:rsidR="001B1723">
        <w:tab/>
      </w:r>
      <w:r w:rsidR="001B1723">
        <w:tab/>
      </w:r>
    </w:p>
    <w:p w:rsidR="003774CF" w:rsidRDefault="003774CF" w:rsidP="001B1723">
      <w:pPr>
        <w:spacing w:after="0"/>
      </w:pPr>
      <w:r>
        <w:t>Ann Youngman, Wilson School</w:t>
      </w:r>
      <w:r w:rsidR="001B1723">
        <w:tab/>
      </w:r>
      <w:r w:rsidR="001B1723">
        <w:tab/>
      </w:r>
      <w:r w:rsidR="001B1723">
        <w:tab/>
      </w:r>
      <w:r w:rsidR="001B1723">
        <w:tab/>
      </w:r>
      <w:r w:rsidR="001B1723">
        <w:tab/>
      </w:r>
    </w:p>
    <w:p w:rsidR="003774CF" w:rsidRDefault="003774CF" w:rsidP="003774CF">
      <w:pPr>
        <w:spacing w:after="0"/>
      </w:pPr>
      <w:r>
        <w:t xml:space="preserve">David </w:t>
      </w:r>
      <w:proofErr w:type="spellStart"/>
      <w:r>
        <w:t>Krutzfeldt</w:t>
      </w:r>
      <w:proofErr w:type="spellEnd"/>
      <w:r>
        <w:t xml:space="preserve">, </w:t>
      </w:r>
      <w:proofErr w:type="spellStart"/>
      <w:r>
        <w:t>Interpower</w:t>
      </w:r>
      <w:proofErr w:type="spellEnd"/>
      <w:r>
        <w:t xml:space="preserve"> Corporation</w:t>
      </w:r>
      <w:r w:rsidR="001B1723">
        <w:tab/>
      </w:r>
      <w:r w:rsidR="001B1723">
        <w:tab/>
      </w:r>
      <w:r w:rsidR="001B1723">
        <w:tab/>
      </w:r>
    </w:p>
    <w:p w:rsidR="001B1723" w:rsidRDefault="001B1723" w:rsidP="003774CF">
      <w:pPr>
        <w:spacing w:after="0"/>
      </w:pPr>
      <w:r>
        <w:t xml:space="preserve">Justine </w:t>
      </w:r>
      <w:proofErr w:type="spellStart"/>
      <w:r>
        <w:t>Heffron</w:t>
      </w:r>
      <w:proofErr w:type="spellEnd"/>
      <w:r w:rsidR="00B47A6B">
        <w:t xml:space="preserve"> – per phone</w:t>
      </w:r>
    </w:p>
    <w:p w:rsidR="00B47A6B" w:rsidRDefault="00B47A6B" w:rsidP="003774CF">
      <w:pPr>
        <w:spacing w:after="0"/>
      </w:pPr>
      <w:r>
        <w:t>Pam Young – Davis Co. Hospital</w:t>
      </w:r>
    </w:p>
    <w:p w:rsidR="00B47A6B" w:rsidRDefault="00B47A6B" w:rsidP="003774CF">
      <w:pPr>
        <w:spacing w:after="0"/>
      </w:pPr>
      <w:r>
        <w:t xml:space="preserve">Ed Miller </w:t>
      </w:r>
    </w:p>
    <w:p w:rsidR="00F61E2B" w:rsidRDefault="00F61E2B" w:rsidP="003774CF">
      <w:pPr>
        <w:spacing w:after="0"/>
      </w:pPr>
      <w:r>
        <w:t>Becky Schmitz – Jefferson County Board of Supervisors</w:t>
      </w:r>
    </w:p>
    <w:p w:rsidR="00B47A6B" w:rsidRDefault="00B47A6B" w:rsidP="003774CF">
      <w:pPr>
        <w:spacing w:after="0"/>
      </w:pPr>
    </w:p>
    <w:p w:rsidR="00B47A6B" w:rsidRDefault="00B47A6B" w:rsidP="003774CF">
      <w:pPr>
        <w:spacing w:after="0"/>
      </w:pPr>
      <w:r>
        <w:t>Partner Agenc</w:t>
      </w:r>
      <w:r w:rsidR="00847AE9">
        <w:t>ies</w:t>
      </w:r>
      <w:r>
        <w:t xml:space="preserve">:  Dave </w:t>
      </w:r>
      <w:proofErr w:type="spellStart"/>
      <w:r>
        <w:t>Humburg</w:t>
      </w:r>
      <w:proofErr w:type="spellEnd"/>
      <w:r>
        <w:t>, Ottumwa Job Corps</w:t>
      </w:r>
      <w:r w:rsidR="00847AE9">
        <w:t xml:space="preserve"> and </w:t>
      </w:r>
      <w:r w:rsidR="00847AE9" w:rsidRPr="00847AE9">
        <w:t>Christy Roush, Operations Manager</w:t>
      </w:r>
      <w:r w:rsidR="00847AE9">
        <w:t>, Iowa Workforce Development</w:t>
      </w:r>
    </w:p>
    <w:p w:rsidR="003774CF" w:rsidRDefault="003774CF" w:rsidP="003774CF">
      <w:pPr>
        <w:spacing w:after="0"/>
      </w:pPr>
      <w:r>
        <w:t>Indian Hills Community College in attendance:  Jen</w:t>
      </w:r>
      <w:r w:rsidR="001B1723">
        <w:t xml:space="preserve">nifer Snead, Operations Manager and Lisa </w:t>
      </w:r>
      <w:proofErr w:type="spellStart"/>
      <w:r w:rsidR="001B1723">
        <w:t>Stek</w:t>
      </w:r>
      <w:proofErr w:type="spellEnd"/>
      <w:r w:rsidR="001B1723">
        <w:t>, Administrative Aide.</w:t>
      </w:r>
    </w:p>
    <w:p w:rsidR="00F61E2B" w:rsidRDefault="00F61E2B" w:rsidP="00B47A6B">
      <w:pPr>
        <w:spacing w:after="0"/>
      </w:pPr>
    </w:p>
    <w:p w:rsidR="00764BAA" w:rsidRDefault="003774CF" w:rsidP="00B47A6B">
      <w:pPr>
        <w:spacing w:after="0"/>
      </w:pPr>
      <w:r>
        <w:t xml:space="preserve">Martha </w:t>
      </w:r>
      <w:proofErr w:type="gramStart"/>
      <w:r>
        <w:t>Wick ,</w:t>
      </w:r>
      <w:proofErr w:type="gramEnd"/>
      <w:r>
        <w:t xml:space="preserve"> RWIB Chair called the meeting to order</w:t>
      </w:r>
      <w:r w:rsidR="00B3774A">
        <w:t>.  We have a very large agenda so let’s get started.</w:t>
      </w:r>
    </w:p>
    <w:p w:rsidR="00B3774A" w:rsidRDefault="00B3774A" w:rsidP="00B47A6B">
      <w:pPr>
        <w:spacing w:after="0"/>
      </w:pPr>
    </w:p>
    <w:p w:rsidR="00B3774A" w:rsidRDefault="00B3774A" w:rsidP="00B3774A">
      <w:pPr>
        <w:pStyle w:val="ListParagraph"/>
        <w:numPr>
          <w:ilvl w:val="0"/>
          <w:numId w:val="2"/>
        </w:numPr>
        <w:spacing w:after="0"/>
      </w:pPr>
      <w:r>
        <w:t>Approval of Agenda:</w:t>
      </w:r>
      <w:r>
        <w:tab/>
        <w:t xml:space="preserve">David </w:t>
      </w:r>
      <w:proofErr w:type="spellStart"/>
      <w:r>
        <w:t>Krutzfeldt</w:t>
      </w:r>
      <w:proofErr w:type="spellEnd"/>
      <w:r>
        <w:t>, motioned to approve-Ed Miller, seconded</w:t>
      </w:r>
    </w:p>
    <w:p w:rsidR="00B3774A" w:rsidRDefault="00B3774A" w:rsidP="00F61E2B">
      <w:pPr>
        <w:pStyle w:val="ListParagraph"/>
        <w:numPr>
          <w:ilvl w:val="0"/>
          <w:numId w:val="2"/>
        </w:numPr>
        <w:spacing w:after="0"/>
      </w:pPr>
      <w:r>
        <w:t>Approval of Minutes:</w:t>
      </w:r>
      <w:r>
        <w:tab/>
      </w:r>
      <w:r w:rsidR="00F61E2B">
        <w:t xml:space="preserve">Approval of minutes with the change of father to </w:t>
      </w:r>
      <w:proofErr w:type="gramStart"/>
      <w:r w:rsidR="00F61E2B">
        <w:t>grandfathered  for</w:t>
      </w:r>
      <w:proofErr w:type="gramEnd"/>
      <w:r w:rsidR="00F61E2B">
        <w:t xml:space="preserve"> the tra</w:t>
      </w:r>
      <w:r w:rsidR="00035298">
        <w:t>n</w:t>
      </w:r>
      <w:r w:rsidR="00F61E2B">
        <w:t xml:space="preserve">sition of boards. </w:t>
      </w:r>
      <w:r w:rsidR="00F61E2B" w:rsidRPr="00F61E2B">
        <w:t xml:space="preserve">David </w:t>
      </w:r>
      <w:proofErr w:type="spellStart"/>
      <w:r w:rsidR="00F61E2B" w:rsidRPr="00F61E2B">
        <w:t>Krutzfeldt</w:t>
      </w:r>
      <w:proofErr w:type="spellEnd"/>
      <w:r w:rsidR="00F61E2B" w:rsidRPr="00F61E2B">
        <w:t>, motioned to approve-Ed Miller, seconded</w:t>
      </w:r>
    </w:p>
    <w:p w:rsidR="00F61E2B" w:rsidRDefault="00F61E2B" w:rsidP="00F61E2B">
      <w:pPr>
        <w:pStyle w:val="ListParagraph"/>
        <w:spacing w:after="0"/>
      </w:pPr>
    </w:p>
    <w:p w:rsidR="00F61E2B" w:rsidRDefault="00F61E2B" w:rsidP="00F61E2B">
      <w:pPr>
        <w:pStyle w:val="ListParagraph"/>
        <w:numPr>
          <w:ilvl w:val="0"/>
          <w:numId w:val="2"/>
        </w:numPr>
        <w:spacing w:after="0"/>
      </w:pPr>
      <w:r>
        <w:t xml:space="preserve">David </w:t>
      </w:r>
      <w:proofErr w:type="spellStart"/>
      <w:r>
        <w:t>Krutzfeldt</w:t>
      </w:r>
      <w:proofErr w:type="spellEnd"/>
      <w:r>
        <w:t xml:space="preserve"> went over the finance reports, he feels everything is looking great and we are on track for the expenditures.</w:t>
      </w:r>
    </w:p>
    <w:p w:rsidR="00F61E2B" w:rsidRDefault="00F61E2B" w:rsidP="00F61E2B">
      <w:pPr>
        <w:pStyle w:val="ListParagraph"/>
        <w:spacing w:after="0"/>
      </w:pPr>
    </w:p>
    <w:p w:rsidR="00F61E2B" w:rsidRDefault="00F61E2B" w:rsidP="00F61E2B">
      <w:pPr>
        <w:pStyle w:val="ListParagraph"/>
        <w:numPr>
          <w:ilvl w:val="0"/>
          <w:numId w:val="2"/>
        </w:numPr>
        <w:spacing w:after="0"/>
      </w:pPr>
      <w:r>
        <w:t xml:space="preserve">Executive Committee – we need to have 5 members on the Executive Committee, we currently have three. This committee will meet in case there is an important item that needs approval before the next RWDB Meeting.  Ann </w:t>
      </w:r>
      <w:proofErr w:type="spellStart"/>
      <w:r>
        <w:t>Yougman</w:t>
      </w:r>
      <w:proofErr w:type="spellEnd"/>
      <w:r>
        <w:t xml:space="preserve"> and Becky Schmitz agreed to be on the committee, so the Executive Committee will exist of Martha Wick, Ed Miller, David </w:t>
      </w:r>
      <w:proofErr w:type="spellStart"/>
      <w:r>
        <w:t>Krutzfeldt</w:t>
      </w:r>
      <w:proofErr w:type="spellEnd"/>
      <w:r>
        <w:t>, Becky Schmitz and Ann Youngman.</w:t>
      </w:r>
    </w:p>
    <w:p w:rsidR="00F61E2B" w:rsidRDefault="00035298" w:rsidP="00F61E2B">
      <w:pPr>
        <w:pStyle w:val="ListParagraph"/>
        <w:spacing w:after="0"/>
      </w:pPr>
      <w:r w:rsidRPr="00035298">
        <w:t xml:space="preserve">Pam Youngman motioned to approve, Justine </w:t>
      </w:r>
      <w:proofErr w:type="spellStart"/>
      <w:r w:rsidRPr="00035298">
        <w:t>Heffron</w:t>
      </w:r>
      <w:proofErr w:type="spellEnd"/>
      <w:r w:rsidRPr="00035298">
        <w:t xml:space="preserve"> seconded</w:t>
      </w:r>
    </w:p>
    <w:p w:rsidR="00035298" w:rsidRDefault="00035298" w:rsidP="00F61E2B">
      <w:pPr>
        <w:pStyle w:val="ListParagraph"/>
        <w:spacing w:after="0"/>
      </w:pPr>
    </w:p>
    <w:p w:rsidR="00F61E2B" w:rsidRDefault="00F61E2B" w:rsidP="00F61E2B">
      <w:pPr>
        <w:pStyle w:val="ListParagraph"/>
        <w:numPr>
          <w:ilvl w:val="0"/>
          <w:numId w:val="2"/>
        </w:numPr>
        <w:spacing w:after="0"/>
      </w:pPr>
      <w:r>
        <w:t xml:space="preserve">Youth Standing Committee Update – Becky announced that the Youth Standing Committee is a strong committee and their goal is to assist the needs of our youth and the Youth Resource Booklet is one of the results from this committee.  </w:t>
      </w:r>
      <w:r w:rsidR="00034A27">
        <w:t xml:space="preserve">This was </w:t>
      </w:r>
      <w:proofErr w:type="gramStart"/>
      <w:r w:rsidR="00034A27">
        <w:t>a collaboration</w:t>
      </w:r>
      <w:proofErr w:type="gramEnd"/>
      <w:r w:rsidR="00034A27">
        <w:t xml:space="preserve"> with the board and </w:t>
      </w:r>
      <w:proofErr w:type="spellStart"/>
      <w:r w:rsidR="00034A27">
        <w:t>IowaWORKS</w:t>
      </w:r>
      <w:proofErr w:type="spellEnd"/>
      <w:r w:rsidR="00034A27">
        <w:t xml:space="preserve"> staff to put together all this information, and the plan is to update </w:t>
      </w:r>
      <w:proofErr w:type="spellStart"/>
      <w:r w:rsidR="00034A27">
        <w:t>it</w:t>
      </w:r>
      <w:proofErr w:type="spellEnd"/>
      <w:r w:rsidR="00034A27">
        <w:t xml:space="preserve"> yearly.  We will evidentially have it accessible on-line for use.  </w:t>
      </w:r>
      <w:r>
        <w:t xml:space="preserve">Everyone has a booklet in their </w:t>
      </w:r>
      <w:proofErr w:type="gramStart"/>
      <w:r>
        <w:t>folders,</w:t>
      </w:r>
      <w:proofErr w:type="gramEnd"/>
      <w:r>
        <w:t xml:space="preserve"> this was given to all high/</w:t>
      </w:r>
      <w:proofErr w:type="spellStart"/>
      <w:r>
        <w:t>jr</w:t>
      </w:r>
      <w:proofErr w:type="spellEnd"/>
      <w:r>
        <w:t xml:space="preserve"> high school counselors, IHCC counselors along with </w:t>
      </w:r>
      <w:r w:rsidR="00034A27">
        <w:t>WIOA /Promise Jobs Counselors and anyone who is involved with working with the youth in our area.  .</w:t>
      </w:r>
    </w:p>
    <w:p w:rsidR="00034A27" w:rsidRDefault="00034A27" w:rsidP="00034A27">
      <w:pPr>
        <w:pStyle w:val="ListParagraph"/>
      </w:pPr>
    </w:p>
    <w:p w:rsidR="00034A27" w:rsidRDefault="00034A27" w:rsidP="00F61E2B">
      <w:pPr>
        <w:pStyle w:val="ListParagraph"/>
        <w:numPr>
          <w:ilvl w:val="0"/>
          <w:numId w:val="2"/>
        </w:numPr>
        <w:spacing w:after="0"/>
      </w:pPr>
      <w:r>
        <w:t xml:space="preserve">WIOA Youth – </w:t>
      </w:r>
      <w:proofErr w:type="spellStart"/>
      <w:r>
        <w:t>Zaya</w:t>
      </w:r>
      <w:proofErr w:type="spellEnd"/>
      <w:r>
        <w:t xml:space="preserve"> Garner is a participant of the WIOA youth program, </w:t>
      </w:r>
      <w:proofErr w:type="spellStart"/>
      <w:r>
        <w:t>Zaya</w:t>
      </w:r>
      <w:proofErr w:type="spellEnd"/>
      <w:r>
        <w:t xml:space="preserve"> is a senior at Fairfield High School.  </w:t>
      </w:r>
      <w:proofErr w:type="spellStart"/>
      <w:r>
        <w:t>Zaya</w:t>
      </w:r>
      <w:proofErr w:type="spellEnd"/>
      <w:r>
        <w:t xml:space="preserve"> did a work experience this past summer at Ideal </w:t>
      </w:r>
      <w:proofErr w:type="gramStart"/>
      <w:r>
        <w:t>Energy,</w:t>
      </w:r>
      <w:proofErr w:type="gramEnd"/>
      <w:r>
        <w:t xml:space="preserve"> it is a new solar powered business in Fairfield.   </w:t>
      </w:r>
      <w:proofErr w:type="spellStart"/>
      <w:r>
        <w:t>Zaya’s</w:t>
      </w:r>
      <w:proofErr w:type="spellEnd"/>
      <w:r>
        <w:t xml:space="preserve"> duties were to go on google earth and look at business and evaluate if they would be a good candidate for solar power panels and pass this information off to the owner who would contact the business.  </w:t>
      </w:r>
      <w:proofErr w:type="spellStart"/>
      <w:r>
        <w:t>Zaya</w:t>
      </w:r>
      <w:proofErr w:type="spellEnd"/>
      <w:r>
        <w:t xml:space="preserve"> really enjoyed his work </w:t>
      </w:r>
      <w:proofErr w:type="gramStart"/>
      <w:r>
        <w:t>experience,</w:t>
      </w:r>
      <w:proofErr w:type="gramEnd"/>
      <w:r>
        <w:t xml:space="preserve"> he felt that he gained so much knowledge about solar panels but also how to work with several people in work environment.</w:t>
      </w:r>
    </w:p>
    <w:p w:rsidR="00034A27" w:rsidRDefault="00034A27" w:rsidP="00034A27">
      <w:pPr>
        <w:pStyle w:val="ListParagraph"/>
      </w:pPr>
    </w:p>
    <w:p w:rsidR="00034A27" w:rsidRDefault="00034A27" w:rsidP="00F61E2B">
      <w:pPr>
        <w:pStyle w:val="ListParagraph"/>
        <w:numPr>
          <w:ilvl w:val="0"/>
          <w:numId w:val="2"/>
        </w:numPr>
        <w:spacing w:after="0"/>
      </w:pPr>
      <w:r>
        <w:t xml:space="preserve">Eligible Training Provider programs – there are several IHCC programs that have changed or are brand new that we need to have added to the State Training Approval List.  Everyone was in agreement that these trainings would be an asset for our participants.  </w:t>
      </w:r>
      <w:r w:rsidR="00F42630">
        <w:t>Becky Schmitz motioned to approve and Ann Youngman seconded.</w:t>
      </w:r>
    </w:p>
    <w:p w:rsidR="00F42630" w:rsidRDefault="00F42630" w:rsidP="00F42630">
      <w:pPr>
        <w:pStyle w:val="ListParagraph"/>
      </w:pPr>
    </w:p>
    <w:p w:rsidR="00F42630" w:rsidRDefault="00F42630" w:rsidP="00F61E2B">
      <w:pPr>
        <w:pStyle w:val="ListParagraph"/>
        <w:numPr>
          <w:ilvl w:val="0"/>
          <w:numId w:val="2"/>
        </w:numPr>
        <w:spacing w:after="0"/>
      </w:pPr>
      <w:r>
        <w:t>Ticket to Work – it is time to review the ticket to work Fiscal Agent, currently we use Goodwill Industries of which has worked out quite well.  Clark Young is the employee for Ticket to Work and is housed in our office so he is very accessible which has worked out quite well for our customers. Becky Schmitz motioned to approve using Goodwill Industries and Ed Miller seconded.</w:t>
      </w:r>
    </w:p>
    <w:p w:rsidR="00F42630" w:rsidRDefault="00F42630" w:rsidP="00F42630">
      <w:pPr>
        <w:pStyle w:val="ListParagraph"/>
      </w:pPr>
    </w:p>
    <w:p w:rsidR="00F42630" w:rsidRDefault="00F42630" w:rsidP="00F61E2B">
      <w:pPr>
        <w:pStyle w:val="ListParagraph"/>
        <w:numPr>
          <w:ilvl w:val="0"/>
          <w:numId w:val="2"/>
        </w:numPr>
        <w:spacing w:after="0"/>
      </w:pPr>
      <w:r>
        <w:t>RWIB By-</w:t>
      </w:r>
      <w:proofErr w:type="gramStart"/>
      <w:r>
        <w:t>Laws  and</w:t>
      </w:r>
      <w:proofErr w:type="gramEnd"/>
      <w:r>
        <w:t xml:space="preserve"> Ex-Officio Members– we need to review the previous by-laws and make any changes that want since the program has changed this is a perfect time to update or change them.  The committee agreed that the by-laws are fine as they are and only need to change the name to WIOA and continue with the Ex-Officio Members we have listed.  Ed Miller motioned to approve with Dave </w:t>
      </w:r>
      <w:proofErr w:type="spellStart"/>
      <w:r>
        <w:t>Krutzfeldt</w:t>
      </w:r>
      <w:proofErr w:type="spellEnd"/>
      <w:r>
        <w:t xml:space="preserve"> seconded.</w:t>
      </w:r>
    </w:p>
    <w:p w:rsidR="00F42630" w:rsidRDefault="00F42630" w:rsidP="00F42630">
      <w:pPr>
        <w:pStyle w:val="ListParagraph"/>
      </w:pPr>
    </w:p>
    <w:p w:rsidR="00F42630" w:rsidRDefault="00F42630" w:rsidP="00F61E2B">
      <w:pPr>
        <w:pStyle w:val="ListParagraph"/>
        <w:numPr>
          <w:ilvl w:val="0"/>
          <w:numId w:val="2"/>
        </w:numPr>
        <w:spacing w:after="0"/>
      </w:pPr>
      <w:r>
        <w:t>October 29</w:t>
      </w:r>
      <w:r w:rsidRPr="00F42630">
        <w:rPr>
          <w:vertAlign w:val="superscript"/>
        </w:rPr>
        <w:t>th</w:t>
      </w:r>
      <w:r>
        <w:t xml:space="preserve"> Training – The WIOA Regional Partners &amp; Managers Training Conference is October 29</w:t>
      </w:r>
      <w:r w:rsidRPr="00F42630">
        <w:rPr>
          <w:vertAlign w:val="superscript"/>
        </w:rPr>
        <w:t>th</w:t>
      </w:r>
      <w:r>
        <w:t xml:space="preserve"> anyone interested in attending this from the board just needs to register, right now we have </w:t>
      </w:r>
      <w:r w:rsidR="00832CF2">
        <w:t xml:space="preserve">Ann Stocker and David </w:t>
      </w:r>
      <w:proofErr w:type="spellStart"/>
      <w:r w:rsidR="00832CF2">
        <w:t>Krutzfeldt</w:t>
      </w:r>
      <w:proofErr w:type="spellEnd"/>
      <w:r w:rsidR="00832CF2">
        <w:t xml:space="preserve"> attending for </w:t>
      </w:r>
      <w:r w:rsidR="00035298">
        <w:t xml:space="preserve">the </w:t>
      </w:r>
      <w:r w:rsidR="00832CF2">
        <w:t>board.</w:t>
      </w:r>
    </w:p>
    <w:p w:rsidR="00832CF2" w:rsidRDefault="00832CF2" w:rsidP="00832CF2">
      <w:pPr>
        <w:pStyle w:val="ListParagraph"/>
      </w:pPr>
      <w:bookmarkStart w:id="0" w:name="_GoBack"/>
      <w:bookmarkEnd w:id="0"/>
    </w:p>
    <w:p w:rsidR="00832CF2" w:rsidRDefault="00832CF2" w:rsidP="00832CF2">
      <w:pPr>
        <w:pStyle w:val="ListParagraph"/>
        <w:numPr>
          <w:ilvl w:val="0"/>
          <w:numId w:val="2"/>
        </w:numPr>
        <w:spacing w:after="0"/>
      </w:pPr>
      <w:r>
        <w:t xml:space="preserve">CSP Modification for 75% OJT – changing the customer service plan for OJT’s to 75% was discussed and approved at the last meeting, this is just the actual form that needs signatures.  We </w:t>
      </w:r>
      <w:proofErr w:type="gramStart"/>
      <w:r>
        <w:t>are also needing</w:t>
      </w:r>
      <w:proofErr w:type="gramEnd"/>
      <w:r>
        <w:t xml:space="preserve"> to change our Follow-up services data to the customer service plan, we are just adding a couple of items, everyone was in agreement it looks great.  Ed Miller made the motion to approve and Dave </w:t>
      </w:r>
      <w:proofErr w:type="spellStart"/>
      <w:r>
        <w:t>Krutzfeldt</w:t>
      </w:r>
      <w:proofErr w:type="spellEnd"/>
      <w:r>
        <w:t xml:space="preserve"> seconded.</w:t>
      </w:r>
    </w:p>
    <w:p w:rsidR="00832CF2" w:rsidRDefault="00832CF2" w:rsidP="00832CF2">
      <w:pPr>
        <w:pStyle w:val="ListParagraph"/>
      </w:pPr>
    </w:p>
    <w:p w:rsidR="00832CF2" w:rsidRDefault="00832CF2" w:rsidP="00832CF2">
      <w:pPr>
        <w:pStyle w:val="ListParagraph"/>
        <w:numPr>
          <w:ilvl w:val="0"/>
          <w:numId w:val="2"/>
        </w:numPr>
        <w:spacing w:after="0"/>
      </w:pPr>
      <w:r>
        <w:t xml:space="preserve">The State Board is offering training for the local </w:t>
      </w:r>
      <w:proofErr w:type="gramStart"/>
      <w:r>
        <w:t>boards,</w:t>
      </w:r>
      <w:proofErr w:type="gramEnd"/>
      <w:r>
        <w:t xml:space="preserve"> the dates for Ottumwa are either January 5</w:t>
      </w:r>
      <w:r w:rsidRPr="00832CF2">
        <w:rPr>
          <w:vertAlign w:val="superscript"/>
        </w:rPr>
        <w:t>th</w:t>
      </w:r>
      <w:r>
        <w:t xml:space="preserve"> or 7</w:t>
      </w:r>
      <w:r w:rsidRPr="00832CF2">
        <w:rPr>
          <w:vertAlign w:val="superscript"/>
        </w:rPr>
        <w:t>th</w:t>
      </w:r>
      <w:r>
        <w:t xml:space="preserve"> from 9:00 – 3:00 p.m. in the ATC Room 122.  The suggestion was made to have our local board meeting during lunch from 12:00-1:00 since everyone would be in attendance and not have another meeting in January as scheduled.  Ed Miller motioned to approve meeting during lunch and Dave </w:t>
      </w:r>
      <w:proofErr w:type="spellStart"/>
      <w:r>
        <w:t>Krutzfeld</w:t>
      </w:r>
      <w:proofErr w:type="spellEnd"/>
      <w:r>
        <w:t xml:space="preserve"> seconded.</w:t>
      </w:r>
    </w:p>
    <w:p w:rsidR="00832CF2" w:rsidRDefault="00832CF2" w:rsidP="00764BAA">
      <w:pPr>
        <w:spacing w:after="0"/>
      </w:pPr>
    </w:p>
    <w:p w:rsidR="00824E4A" w:rsidRDefault="00824E4A" w:rsidP="00764BAA">
      <w:pPr>
        <w:spacing w:after="0"/>
      </w:pPr>
      <w:r>
        <w:t>With no other items to be discussed the meeting was adjourned, our next</w:t>
      </w:r>
      <w:r w:rsidR="00F42630">
        <w:t xml:space="preserve"> meeting will be January </w:t>
      </w:r>
      <w:r w:rsidR="00832CF2">
        <w:t>5</w:t>
      </w:r>
      <w:r w:rsidR="00F42630">
        <w:t>, 2016</w:t>
      </w:r>
      <w:r w:rsidR="00832CF2">
        <w:t xml:space="preserve"> or January 7, 2016</w:t>
      </w:r>
      <w:r>
        <w:t>.</w:t>
      </w:r>
      <w:r w:rsidR="00832CF2">
        <w:t xml:space="preserve">  Jennifer Snead will e-mail everyone once the date is set.</w:t>
      </w:r>
    </w:p>
    <w:sectPr w:rsidR="00824E4A" w:rsidSect="000C5FB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533"/>
    <w:multiLevelType w:val="hybridMultilevel"/>
    <w:tmpl w:val="1CAC6428"/>
    <w:lvl w:ilvl="0" w:tplc="D8F2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9D44470"/>
    <w:multiLevelType w:val="hybridMultilevel"/>
    <w:tmpl w:val="6EBC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CF"/>
    <w:rsid w:val="00034A27"/>
    <w:rsid w:val="00035298"/>
    <w:rsid w:val="000C5FBC"/>
    <w:rsid w:val="001B1723"/>
    <w:rsid w:val="001D7DDE"/>
    <w:rsid w:val="002E7BBD"/>
    <w:rsid w:val="003774CF"/>
    <w:rsid w:val="004442A9"/>
    <w:rsid w:val="006F04B9"/>
    <w:rsid w:val="00715A63"/>
    <w:rsid w:val="00764BAA"/>
    <w:rsid w:val="00824E4A"/>
    <w:rsid w:val="00832CF2"/>
    <w:rsid w:val="00847AE9"/>
    <w:rsid w:val="00B3774A"/>
    <w:rsid w:val="00B47A6B"/>
    <w:rsid w:val="00C33884"/>
    <w:rsid w:val="00C44CDA"/>
    <w:rsid w:val="00D17B2B"/>
    <w:rsid w:val="00D6020F"/>
    <w:rsid w:val="00D81879"/>
    <w:rsid w:val="00F42630"/>
    <w:rsid w:val="00F6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5049-EFD7-4764-BE2D-5155F0AB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 Lisa</dc:creator>
  <cp:lastModifiedBy>Stek, Lisa</cp:lastModifiedBy>
  <cp:revision>4</cp:revision>
  <cp:lastPrinted>2015-11-04T19:08:00Z</cp:lastPrinted>
  <dcterms:created xsi:type="dcterms:W3CDTF">2015-11-04T18:29:00Z</dcterms:created>
  <dcterms:modified xsi:type="dcterms:W3CDTF">2015-11-04T19:15:00Z</dcterms:modified>
</cp:coreProperties>
</file>