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12A" w:rsidRDefault="00AA312A">
      <w:bookmarkStart w:id="0" w:name="_GoBack"/>
      <w:bookmarkEnd w:id="0"/>
    </w:p>
    <w:p w:rsidR="00AA312A" w:rsidRDefault="00AA312A"/>
    <w:p w:rsidR="00AA312A" w:rsidRDefault="00AA312A"/>
    <w:p w:rsidR="00AA312A" w:rsidRDefault="00AA312A"/>
    <w:p w:rsidR="00AA312A" w:rsidRDefault="00AA312A"/>
    <w:p w:rsidR="00AA312A" w:rsidRDefault="00AA312A"/>
    <w:p w:rsidR="00AA312A" w:rsidRDefault="00AA312A"/>
    <w:p w:rsidR="003A2B3A" w:rsidRPr="002D6BB4" w:rsidRDefault="003A2B3A" w:rsidP="00AA312A">
      <w:pPr>
        <w:jc w:val="center"/>
        <w:rPr>
          <w:rFonts w:ascii="Georgia" w:hAnsi="Georgia"/>
          <w:b/>
          <w:sz w:val="44"/>
          <w:szCs w:val="44"/>
        </w:rPr>
      </w:pPr>
      <w:r w:rsidRPr="002D6BB4">
        <w:rPr>
          <w:rFonts w:ascii="Georgia" w:hAnsi="Georgia"/>
          <w:b/>
          <w:sz w:val="44"/>
          <w:szCs w:val="44"/>
        </w:rPr>
        <w:t>Indian Hills Community College</w:t>
      </w:r>
    </w:p>
    <w:p w:rsidR="00A05204" w:rsidRPr="002D6BB4" w:rsidRDefault="00AA312A" w:rsidP="00AA312A">
      <w:pPr>
        <w:jc w:val="center"/>
        <w:rPr>
          <w:rFonts w:ascii="Georgia" w:hAnsi="Georgia"/>
          <w:b/>
          <w:sz w:val="44"/>
          <w:szCs w:val="44"/>
        </w:rPr>
      </w:pPr>
      <w:r w:rsidRPr="002D6BB4">
        <w:rPr>
          <w:rFonts w:ascii="Georgia" w:hAnsi="Georgia"/>
          <w:b/>
          <w:sz w:val="44"/>
          <w:szCs w:val="44"/>
        </w:rPr>
        <w:t>Occupational</w:t>
      </w:r>
      <w:r w:rsidR="003A2B3A" w:rsidRPr="002D6BB4">
        <w:rPr>
          <w:rFonts w:ascii="Georgia" w:hAnsi="Georgia"/>
          <w:b/>
          <w:sz w:val="44"/>
          <w:szCs w:val="44"/>
        </w:rPr>
        <w:t xml:space="preserve"> </w:t>
      </w:r>
      <w:r w:rsidRPr="002D6BB4">
        <w:rPr>
          <w:rFonts w:ascii="Georgia" w:hAnsi="Georgia"/>
          <w:b/>
          <w:sz w:val="44"/>
          <w:szCs w:val="44"/>
        </w:rPr>
        <w:t>Therapy</w:t>
      </w:r>
      <w:r w:rsidR="003A2B3A" w:rsidRPr="002D6BB4">
        <w:rPr>
          <w:rFonts w:ascii="Georgia" w:hAnsi="Georgia"/>
          <w:b/>
          <w:sz w:val="44"/>
          <w:szCs w:val="44"/>
        </w:rPr>
        <w:t xml:space="preserve"> </w:t>
      </w:r>
      <w:r w:rsidRPr="002D6BB4">
        <w:rPr>
          <w:rFonts w:ascii="Georgia" w:hAnsi="Georgia"/>
          <w:b/>
          <w:sz w:val="44"/>
          <w:szCs w:val="44"/>
        </w:rPr>
        <w:t>Assistant</w:t>
      </w:r>
      <w:r w:rsidR="003A2B3A" w:rsidRPr="002D6BB4">
        <w:rPr>
          <w:rFonts w:ascii="Georgia" w:hAnsi="Georgia"/>
          <w:b/>
          <w:sz w:val="44"/>
          <w:szCs w:val="44"/>
        </w:rPr>
        <w:t xml:space="preserve"> </w:t>
      </w:r>
    </w:p>
    <w:p w:rsidR="00AA312A" w:rsidRDefault="00AA312A" w:rsidP="00AA312A">
      <w:pPr>
        <w:jc w:val="center"/>
        <w:rPr>
          <w:rFonts w:ascii="Georgia" w:hAnsi="Georgia"/>
          <w:b/>
          <w:sz w:val="44"/>
          <w:szCs w:val="44"/>
        </w:rPr>
      </w:pPr>
      <w:r w:rsidRPr="002D6BB4">
        <w:rPr>
          <w:rFonts w:ascii="Georgia" w:hAnsi="Georgia"/>
          <w:b/>
          <w:sz w:val="44"/>
          <w:szCs w:val="44"/>
        </w:rPr>
        <w:t>Program</w:t>
      </w:r>
      <w:r w:rsidR="00A05204" w:rsidRPr="002D6BB4">
        <w:rPr>
          <w:rFonts w:ascii="Georgia" w:hAnsi="Georgia"/>
          <w:b/>
          <w:sz w:val="44"/>
          <w:szCs w:val="44"/>
        </w:rPr>
        <w:t xml:space="preserve"> </w:t>
      </w:r>
      <w:r w:rsidRPr="002D6BB4">
        <w:rPr>
          <w:rFonts w:ascii="Georgia" w:hAnsi="Georgia"/>
          <w:b/>
          <w:sz w:val="44"/>
          <w:szCs w:val="44"/>
        </w:rPr>
        <w:t>Policy Manual</w:t>
      </w:r>
    </w:p>
    <w:p w:rsidR="00283B3C" w:rsidRDefault="00283B3C" w:rsidP="00AA312A">
      <w:pPr>
        <w:jc w:val="center"/>
        <w:rPr>
          <w:rFonts w:ascii="Georgia" w:hAnsi="Georgia"/>
          <w:b/>
          <w:sz w:val="44"/>
          <w:szCs w:val="44"/>
        </w:rPr>
      </w:pPr>
    </w:p>
    <w:p w:rsidR="00283B3C" w:rsidRDefault="00283B3C" w:rsidP="00AA312A">
      <w:pPr>
        <w:jc w:val="center"/>
        <w:rPr>
          <w:rFonts w:ascii="Georgia" w:hAnsi="Georgia"/>
          <w:b/>
          <w:sz w:val="44"/>
          <w:szCs w:val="44"/>
        </w:rPr>
      </w:pPr>
    </w:p>
    <w:p w:rsidR="00283B3C" w:rsidRPr="002D6BB4" w:rsidRDefault="00090A16" w:rsidP="00AA312A">
      <w:pPr>
        <w:jc w:val="center"/>
        <w:rPr>
          <w:rFonts w:ascii="Georgia" w:hAnsi="Georgia"/>
          <w:b/>
          <w:sz w:val="44"/>
          <w:szCs w:val="44"/>
        </w:rPr>
      </w:pPr>
      <w:r>
        <w:rPr>
          <w:rFonts w:ascii="Georgia" w:hAnsi="Georgia"/>
          <w:b/>
          <w:sz w:val="44"/>
          <w:szCs w:val="44"/>
        </w:rPr>
        <w:t>2016-2017</w:t>
      </w:r>
    </w:p>
    <w:p w:rsidR="00AA312A" w:rsidRDefault="00AA312A" w:rsidP="00AA312A">
      <w:pPr>
        <w:jc w:val="center"/>
        <w:rPr>
          <w:sz w:val="28"/>
          <w:szCs w:val="28"/>
        </w:rPr>
      </w:pPr>
    </w:p>
    <w:p w:rsidR="00AA312A" w:rsidRDefault="00AA312A" w:rsidP="00AA312A">
      <w:pPr>
        <w:jc w:val="center"/>
        <w:rPr>
          <w:sz w:val="28"/>
          <w:szCs w:val="28"/>
        </w:rPr>
      </w:pPr>
    </w:p>
    <w:p w:rsidR="00AA312A" w:rsidRDefault="00AA312A" w:rsidP="00AA312A">
      <w:pPr>
        <w:jc w:val="center"/>
        <w:rPr>
          <w:sz w:val="28"/>
          <w:szCs w:val="28"/>
        </w:rPr>
      </w:pPr>
    </w:p>
    <w:p w:rsidR="00AA312A" w:rsidRDefault="00AA312A" w:rsidP="00AA312A">
      <w:pPr>
        <w:jc w:val="center"/>
        <w:rPr>
          <w:sz w:val="28"/>
          <w:szCs w:val="28"/>
        </w:rPr>
      </w:pPr>
    </w:p>
    <w:p w:rsidR="00AA312A" w:rsidRDefault="00AA312A" w:rsidP="00AA312A">
      <w:pPr>
        <w:jc w:val="center"/>
        <w:rPr>
          <w:sz w:val="28"/>
          <w:szCs w:val="28"/>
        </w:rPr>
      </w:pPr>
    </w:p>
    <w:p w:rsidR="00AA312A" w:rsidRDefault="00AA312A" w:rsidP="00AA312A">
      <w:pPr>
        <w:jc w:val="center"/>
        <w:rPr>
          <w:sz w:val="28"/>
          <w:szCs w:val="28"/>
        </w:rPr>
      </w:pPr>
    </w:p>
    <w:p w:rsidR="00AA312A" w:rsidRDefault="00AA312A" w:rsidP="00AA312A">
      <w:pPr>
        <w:jc w:val="center"/>
        <w:rPr>
          <w:sz w:val="28"/>
          <w:szCs w:val="28"/>
        </w:rPr>
      </w:pPr>
    </w:p>
    <w:p w:rsidR="00757B15" w:rsidRDefault="00757B15" w:rsidP="002863F8">
      <w:pPr>
        <w:rPr>
          <w:sz w:val="28"/>
          <w:szCs w:val="28"/>
        </w:rPr>
      </w:pPr>
    </w:p>
    <w:p w:rsidR="003A2B3A" w:rsidRDefault="003A2B3A" w:rsidP="00AA312A">
      <w:pPr>
        <w:jc w:val="center"/>
        <w:rPr>
          <w:sz w:val="28"/>
          <w:szCs w:val="28"/>
        </w:rPr>
      </w:pPr>
    </w:p>
    <w:p w:rsidR="00AA312A" w:rsidRPr="002D6BB4" w:rsidRDefault="00AA312A" w:rsidP="008C6F38">
      <w:pPr>
        <w:jc w:val="center"/>
        <w:rPr>
          <w:rFonts w:ascii="Georgia" w:hAnsi="Georgia" w:cs="Tahoma"/>
          <w:b/>
          <w:sz w:val="28"/>
          <w:szCs w:val="28"/>
        </w:rPr>
      </w:pPr>
      <w:r w:rsidRPr="002D6BB4">
        <w:rPr>
          <w:rFonts w:ascii="Georgia" w:hAnsi="Georgia" w:cs="Tahoma"/>
          <w:b/>
          <w:sz w:val="28"/>
          <w:szCs w:val="28"/>
        </w:rPr>
        <w:t xml:space="preserve">Table of Contents: </w:t>
      </w:r>
    </w:p>
    <w:p w:rsidR="00000285" w:rsidRPr="00000285" w:rsidRDefault="00000285" w:rsidP="00AA312A">
      <w:pPr>
        <w:rPr>
          <w:rFonts w:ascii="Tahoma" w:hAnsi="Tahoma" w:cs="Tahoma"/>
          <w:b/>
          <w:sz w:val="24"/>
          <w:szCs w:val="24"/>
        </w:rPr>
      </w:pPr>
      <w:r>
        <w:rPr>
          <w:rFonts w:ascii="Tahoma" w:hAnsi="Tahoma" w:cs="Tahoma"/>
          <w:b/>
          <w:sz w:val="24"/>
          <w:szCs w:val="24"/>
        </w:rPr>
        <w:t>SECTION ONE</w:t>
      </w:r>
      <w:r w:rsidR="000D6CED" w:rsidRPr="002D6BB4">
        <w:rPr>
          <w:rFonts w:ascii="Tahoma" w:hAnsi="Tahoma" w:cs="Tahoma"/>
          <w:sz w:val="24"/>
          <w:szCs w:val="24"/>
        </w:rPr>
        <w:tab/>
      </w:r>
    </w:p>
    <w:tbl>
      <w:tblPr>
        <w:tblStyle w:val="TableGrid"/>
        <w:tblW w:w="0" w:type="auto"/>
        <w:tblLook w:val="04A0" w:firstRow="1" w:lastRow="0" w:firstColumn="1" w:lastColumn="0" w:noHBand="0" w:noVBand="1"/>
      </w:tblPr>
      <w:tblGrid>
        <w:gridCol w:w="4675"/>
        <w:gridCol w:w="4675"/>
      </w:tblGrid>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Welcome</w:t>
            </w:r>
          </w:p>
        </w:tc>
        <w:tc>
          <w:tcPr>
            <w:tcW w:w="4675" w:type="dxa"/>
          </w:tcPr>
          <w:p w:rsidR="00000285" w:rsidRDefault="00000285" w:rsidP="00AA312A">
            <w:pPr>
              <w:rPr>
                <w:rFonts w:ascii="Tahoma" w:hAnsi="Tahoma" w:cs="Tahoma"/>
                <w:sz w:val="24"/>
                <w:szCs w:val="24"/>
              </w:rPr>
            </w:pPr>
            <w:r>
              <w:rPr>
                <w:rFonts w:ascii="Tahoma" w:hAnsi="Tahoma" w:cs="Tahoma"/>
                <w:sz w:val="24"/>
                <w:szCs w:val="24"/>
              </w:rPr>
              <w:t>4</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OTA Program Mission</w:t>
            </w:r>
          </w:p>
        </w:tc>
        <w:tc>
          <w:tcPr>
            <w:tcW w:w="4675" w:type="dxa"/>
          </w:tcPr>
          <w:p w:rsidR="00000285" w:rsidRDefault="00000285" w:rsidP="00AA312A">
            <w:pPr>
              <w:rPr>
                <w:rFonts w:ascii="Tahoma" w:hAnsi="Tahoma" w:cs="Tahoma"/>
                <w:sz w:val="24"/>
                <w:szCs w:val="24"/>
              </w:rPr>
            </w:pPr>
            <w:r>
              <w:rPr>
                <w:rFonts w:ascii="Tahoma" w:hAnsi="Tahoma" w:cs="Tahoma"/>
                <w:sz w:val="24"/>
                <w:szCs w:val="24"/>
              </w:rPr>
              <w:t>5</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OTA Program Philosophy</w:t>
            </w:r>
          </w:p>
        </w:tc>
        <w:tc>
          <w:tcPr>
            <w:tcW w:w="4675" w:type="dxa"/>
          </w:tcPr>
          <w:p w:rsidR="00000285" w:rsidRDefault="00000285" w:rsidP="00AA312A">
            <w:pPr>
              <w:rPr>
                <w:rFonts w:ascii="Tahoma" w:hAnsi="Tahoma" w:cs="Tahoma"/>
                <w:sz w:val="24"/>
                <w:szCs w:val="24"/>
              </w:rPr>
            </w:pPr>
            <w:r>
              <w:rPr>
                <w:rFonts w:ascii="Tahoma" w:hAnsi="Tahoma" w:cs="Tahoma"/>
                <w:sz w:val="24"/>
                <w:szCs w:val="24"/>
              </w:rPr>
              <w:t>5</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OTA Program Non-Discrimination Policy</w:t>
            </w:r>
          </w:p>
        </w:tc>
        <w:tc>
          <w:tcPr>
            <w:tcW w:w="4675" w:type="dxa"/>
          </w:tcPr>
          <w:p w:rsidR="00000285" w:rsidRDefault="00000285" w:rsidP="00AA312A">
            <w:pPr>
              <w:rPr>
                <w:rFonts w:ascii="Tahoma" w:hAnsi="Tahoma" w:cs="Tahoma"/>
                <w:sz w:val="24"/>
                <w:szCs w:val="24"/>
              </w:rPr>
            </w:pPr>
            <w:r>
              <w:rPr>
                <w:rFonts w:ascii="Tahoma" w:hAnsi="Tahoma" w:cs="Tahoma"/>
                <w:sz w:val="24"/>
                <w:szCs w:val="24"/>
              </w:rPr>
              <w:t>6</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OTA Program Performance Expectations</w:t>
            </w:r>
          </w:p>
        </w:tc>
        <w:tc>
          <w:tcPr>
            <w:tcW w:w="4675" w:type="dxa"/>
          </w:tcPr>
          <w:p w:rsidR="00000285" w:rsidRDefault="00000285" w:rsidP="00AA312A">
            <w:pPr>
              <w:rPr>
                <w:rFonts w:ascii="Tahoma" w:hAnsi="Tahoma" w:cs="Tahoma"/>
                <w:sz w:val="24"/>
                <w:szCs w:val="24"/>
              </w:rPr>
            </w:pPr>
            <w:r>
              <w:rPr>
                <w:rFonts w:ascii="Tahoma" w:hAnsi="Tahoma" w:cs="Tahoma"/>
                <w:sz w:val="24"/>
                <w:szCs w:val="24"/>
              </w:rPr>
              <w:t>7</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OTA Program Curriculum</w:t>
            </w:r>
          </w:p>
        </w:tc>
        <w:tc>
          <w:tcPr>
            <w:tcW w:w="4675" w:type="dxa"/>
          </w:tcPr>
          <w:p w:rsidR="00000285" w:rsidRDefault="00000285" w:rsidP="00AA312A">
            <w:pPr>
              <w:rPr>
                <w:rFonts w:ascii="Tahoma" w:hAnsi="Tahoma" w:cs="Tahoma"/>
                <w:sz w:val="24"/>
                <w:szCs w:val="24"/>
              </w:rPr>
            </w:pPr>
            <w:r>
              <w:rPr>
                <w:rFonts w:ascii="Tahoma" w:hAnsi="Tahoma" w:cs="Tahoma"/>
                <w:sz w:val="24"/>
                <w:szCs w:val="24"/>
              </w:rPr>
              <w:t>8-9</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OTA Core Course Descriptions</w:t>
            </w:r>
          </w:p>
        </w:tc>
        <w:tc>
          <w:tcPr>
            <w:tcW w:w="4675" w:type="dxa"/>
          </w:tcPr>
          <w:p w:rsidR="00000285" w:rsidRDefault="00000285" w:rsidP="00AA312A">
            <w:pPr>
              <w:rPr>
                <w:rFonts w:ascii="Tahoma" w:hAnsi="Tahoma" w:cs="Tahoma"/>
                <w:sz w:val="24"/>
                <w:szCs w:val="24"/>
              </w:rPr>
            </w:pPr>
            <w:r>
              <w:rPr>
                <w:rFonts w:ascii="Tahoma" w:hAnsi="Tahoma" w:cs="Tahoma"/>
                <w:sz w:val="24"/>
                <w:szCs w:val="24"/>
              </w:rPr>
              <w:t>10-13</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OTA Program Facilities</w:t>
            </w:r>
          </w:p>
        </w:tc>
        <w:tc>
          <w:tcPr>
            <w:tcW w:w="4675" w:type="dxa"/>
          </w:tcPr>
          <w:p w:rsidR="00000285" w:rsidRDefault="00000285" w:rsidP="00AA312A">
            <w:pPr>
              <w:rPr>
                <w:rFonts w:ascii="Tahoma" w:hAnsi="Tahoma" w:cs="Tahoma"/>
                <w:sz w:val="24"/>
                <w:szCs w:val="24"/>
              </w:rPr>
            </w:pPr>
            <w:r>
              <w:rPr>
                <w:rFonts w:ascii="Tahoma" w:hAnsi="Tahoma" w:cs="Tahoma"/>
                <w:sz w:val="24"/>
                <w:szCs w:val="24"/>
              </w:rPr>
              <w:t>13-14</w:t>
            </w:r>
          </w:p>
        </w:tc>
      </w:tr>
      <w:tr w:rsidR="00000285" w:rsidTr="00000285">
        <w:tc>
          <w:tcPr>
            <w:tcW w:w="4675" w:type="dxa"/>
          </w:tcPr>
          <w:p w:rsidR="00000285" w:rsidRDefault="00000285" w:rsidP="00AA312A">
            <w:pPr>
              <w:rPr>
                <w:rFonts w:ascii="Tahoma" w:hAnsi="Tahoma" w:cs="Tahoma"/>
                <w:sz w:val="24"/>
                <w:szCs w:val="24"/>
              </w:rPr>
            </w:pPr>
          </w:p>
        </w:tc>
        <w:tc>
          <w:tcPr>
            <w:tcW w:w="4675" w:type="dxa"/>
          </w:tcPr>
          <w:p w:rsidR="00000285" w:rsidRDefault="00000285" w:rsidP="00AA312A">
            <w:pPr>
              <w:rPr>
                <w:rFonts w:ascii="Tahoma" w:hAnsi="Tahoma" w:cs="Tahoma"/>
                <w:sz w:val="24"/>
                <w:szCs w:val="24"/>
              </w:rPr>
            </w:pPr>
          </w:p>
        </w:tc>
      </w:tr>
      <w:tr w:rsidR="00000285" w:rsidTr="00000285">
        <w:tc>
          <w:tcPr>
            <w:tcW w:w="4675" w:type="dxa"/>
          </w:tcPr>
          <w:p w:rsidR="00000285" w:rsidRPr="00000285" w:rsidRDefault="00000285" w:rsidP="00AA312A">
            <w:pPr>
              <w:rPr>
                <w:rFonts w:ascii="Tahoma" w:hAnsi="Tahoma" w:cs="Tahoma"/>
                <w:b/>
                <w:sz w:val="24"/>
                <w:szCs w:val="24"/>
              </w:rPr>
            </w:pPr>
            <w:r w:rsidRPr="00000285">
              <w:rPr>
                <w:rFonts w:ascii="Tahoma" w:hAnsi="Tahoma" w:cs="Tahoma"/>
                <w:b/>
                <w:sz w:val="24"/>
                <w:szCs w:val="24"/>
              </w:rPr>
              <w:t>SECTION TWO</w:t>
            </w:r>
          </w:p>
        </w:tc>
        <w:tc>
          <w:tcPr>
            <w:tcW w:w="4675" w:type="dxa"/>
          </w:tcPr>
          <w:p w:rsidR="00000285" w:rsidRDefault="00000285" w:rsidP="00AA312A">
            <w:pPr>
              <w:rPr>
                <w:rFonts w:ascii="Tahoma" w:hAnsi="Tahoma" w:cs="Tahoma"/>
                <w:sz w:val="24"/>
                <w:szCs w:val="24"/>
              </w:rPr>
            </w:pP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Safety</w:t>
            </w:r>
          </w:p>
        </w:tc>
        <w:tc>
          <w:tcPr>
            <w:tcW w:w="4675" w:type="dxa"/>
          </w:tcPr>
          <w:p w:rsidR="00000285" w:rsidRDefault="00000285" w:rsidP="00AA312A">
            <w:pPr>
              <w:rPr>
                <w:rFonts w:ascii="Tahoma" w:hAnsi="Tahoma" w:cs="Tahoma"/>
                <w:sz w:val="24"/>
                <w:szCs w:val="24"/>
              </w:rPr>
            </w:pPr>
            <w:r>
              <w:rPr>
                <w:rFonts w:ascii="Tahoma" w:hAnsi="Tahoma" w:cs="Tahoma"/>
                <w:sz w:val="24"/>
                <w:szCs w:val="24"/>
              </w:rPr>
              <w:t>14-15</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Clinical Experience</w:t>
            </w:r>
          </w:p>
        </w:tc>
        <w:tc>
          <w:tcPr>
            <w:tcW w:w="4675" w:type="dxa"/>
          </w:tcPr>
          <w:p w:rsidR="00000285" w:rsidRDefault="00000285" w:rsidP="00AA312A">
            <w:pPr>
              <w:rPr>
                <w:rFonts w:ascii="Tahoma" w:hAnsi="Tahoma" w:cs="Tahoma"/>
                <w:sz w:val="24"/>
                <w:szCs w:val="24"/>
              </w:rPr>
            </w:pPr>
            <w:r>
              <w:rPr>
                <w:rFonts w:ascii="Tahoma" w:hAnsi="Tahoma" w:cs="Tahoma"/>
                <w:sz w:val="24"/>
                <w:szCs w:val="24"/>
              </w:rPr>
              <w:t>15-16</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Criminal Background Check</w:t>
            </w:r>
          </w:p>
        </w:tc>
        <w:tc>
          <w:tcPr>
            <w:tcW w:w="4675" w:type="dxa"/>
          </w:tcPr>
          <w:p w:rsidR="00000285" w:rsidRDefault="00000285" w:rsidP="00AA312A">
            <w:pPr>
              <w:rPr>
                <w:rFonts w:ascii="Tahoma" w:hAnsi="Tahoma" w:cs="Tahoma"/>
                <w:sz w:val="24"/>
                <w:szCs w:val="24"/>
              </w:rPr>
            </w:pPr>
            <w:r>
              <w:rPr>
                <w:rFonts w:ascii="Tahoma" w:hAnsi="Tahoma" w:cs="Tahoma"/>
                <w:sz w:val="24"/>
                <w:szCs w:val="24"/>
              </w:rPr>
              <w:t>17-23</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Classroom and Clinical Attendance Policy</w:t>
            </w:r>
          </w:p>
        </w:tc>
        <w:tc>
          <w:tcPr>
            <w:tcW w:w="4675" w:type="dxa"/>
          </w:tcPr>
          <w:p w:rsidR="00000285" w:rsidRDefault="00000285" w:rsidP="00AA312A">
            <w:pPr>
              <w:rPr>
                <w:rFonts w:ascii="Tahoma" w:hAnsi="Tahoma" w:cs="Tahoma"/>
                <w:sz w:val="24"/>
                <w:szCs w:val="24"/>
              </w:rPr>
            </w:pPr>
            <w:r>
              <w:rPr>
                <w:rFonts w:ascii="Tahoma" w:hAnsi="Tahoma" w:cs="Tahoma"/>
                <w:sz w:val="24"/>
                <w:szCs w:val="24"/>
              </w:rPr>
              <w:t>23-24</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Leave of Absence Policy</w:t>
            </w:r>
          </w:p>
        </w:tc>
        <w:tc>
          <w:tcPr>
            <w:tcW w:w="4675" w:type="dxa"/>
          </w:tcPr>
          <w:p w:rsidR="00000285" w:rsidRDefault="00000285" w:rsidP="00AA312A">
            <w:pPr>
              <w:rPr>
                <w:rFonts w:ascii="Tahoma" w:hAnsi="Tahoma" w:cs="Tahoma"/>
                <w:sz w:val="24"/>
                <w:szCs w:val="24"/>
              </w:rPr>
            </w:pPr>
            <w:r>
              <w:rPr>
                <w:rFonts w:ascii="Tahoma" w:hAnsi="Tahoma" w:cs="Tahoma"/>
                <w:sz w:val="24"/>
                <w:szCs w:val="24"/>
              </w:rPr>
              <w:t>24</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Dress Code</w:t>
            </w:r>
          </w:p>
        </w:tc>
        <w:tc>
          <w:tcPr>
            <w:tcW w:w="4675" w:type="dxa"/>
          </w:tcPr>
          <w:p w:rsidR="00000285" w:rsidRDefault="00000285" w:rsidP="00AA312A">
            <w:pPr>
              <w:rPr>
                <w:rFonts w:ascii="Tahoma" w:hAnsi="Tahoma" w:cs="Tahoma"/>
                <w:sz w:val="24"/>
                <w:szCs w:val="24"/>
              </w:rPr>
            </w:pPr>
            <w:r>
              <w:rPr>
                <w:rFonts w:ascii="Tahoma" w:hAnsi="Tahoma" w:cs="Tahoma"/>
                <w:sz w:val="24"/>
                <w:szCs w:val="24"/>
              </w:rPr>
              <w:t>25</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Physical Examination</w:t>
            </w:r>
          </w:p>
        </w:tc>
        <w:tc>
          <w:tcPr>
            <w:tcW w:w="4675" w:type="dxa"/>
          </w:tcPr>
          <w:p w:rsidR="00000285" w:rsidRDefault="00000285" w:rsidP="00AA312A">
            <w:pPr>
              <w:rPr>
                <w:rFonts w:ascii="Tahoma" w:hAnsi="Tahoma" w:cs="Tahoma"/>
                <w:sz w:val="24"/>
                <w:szCs w:val="24"/>
              </w:rPr>
            </w:pPr>
            <w:r>
              <w:rPr>
                <w:rFonts w:ascii="Tahoma" w:hAnsi="Tahoma" w:cs="Tahoma"/>
                <w:sz w:val="24"/>
                <w:szCs w:val="24"/>
              </w:rPr>
              <w:t>25-26</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Pregnancy Policy</w:t>
            </w:r>
          </w:p>
        </w:tc>
        <w:tc>
          <w:tcPr>
            <w:tcW w:w="4675" w:type="dxa"/>
          </w:tcPr>
          <w:p w:rsidR="00000285" w:rsidRDefault="00000285" w:rsidP="00AA312A">
            <w:pPr>
              <w:rPr>
                <w:rFonts w:ascii="Tahoma" w:hAnsi="Tahoma" w:cs="Tahoma"/>
                <w:sz w:val="24"/>
                <w:szCs w:val="24"/>
              </w:rPr>
            </w:pPr>
            <w:r>
              <w:rPr>
                <w:rFonts w:ascii="Tahoma" w:hAnsi="Tahoma" w:cs="Tahoma"/>
                <w:sz w:val="24"/>
                <w:szCs w:val="24"/>
              </w:rPr>
              <w:t>26</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Professional Conduct</w:t>
            </w:r>
          </w:p>
        </w:tc>
        <w:tc>
          <w:tcPr>
            <w:tcW w:w="4675" w:type="dxa"/>
          </w:tcPr>
          <w:p w:rsidR="00000285" w:rsidRDefault="00000285" w:rsidP="00AA312A">
            <w:pPr>
              <w:rPr>
                <w:rFonts w:ascii="Tahoma" w:hAnsi="Tahoma" w:cs="Tahoma"/>
                <w:sz w:val="24"/>
                <w:szCs w:val="24"/>
              </w:rPr>
            </w:pPr>
            <w:r>
              <w:rPr>
                <w:rFonts w:ascii="Tahoma" w:hAnsi="Tahoma" w:cs="Tahoma"/>
                <w:sz w:val="24"/>
                <w:szCs w:val="24"/>
              </w:rPr>
              <w:t>26</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Re-entry Policy</w:t>
            </w:r>
          </w:p>
        </w:tc>
        <w:tc>
          <w:tcPr>
            <w:tcW w:w="4675" w:type="dxa"/>
          </w:tcPr>
          <w:p w:rsidR="00000285" w:rsidRDefault="00000285" w:rsidP="00AA312A">
            <w:pPr>
              <w:rPr>
                <w:rFonts w:ascii="Tahoma" w:hAnsi="Tahoma" w:cs="Tahoma"/>
                <w:sz w:val="24"/>
                <w:szCs w:val="24"/>
              </w:rPr>
            </w:pPr>
            <w:r>
              <w:rPr>
                <w:rFonts w:ascii="Tahoma" w:hAnsi="Tahoma" w:cs="Tahoma"/>
                <w:sz w:val="24"/>
                <w:szCs w:val="24"/>
              </w:rPr>
              <w:t>26-27</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Transfer Credit Policy</w:t>
            </w:r>
          </w:p>
        </w:tc>
        <w:tc>
          <w:tcPr>
            <w:tcW w:w="4675" w:type="dxa"/>
          </w:tcPr>
          <w:p w:rsidR="00000285" w:rsidRDefault="00000285" w:rsidP="00AA312A">
            <w:pPr>
              <w:rPr>
                <w:rFonts w:ascii="Tahoma" w:hAnsi="Tahoma" w:cs="Tahoma"/>
                <w:sz w:val="24"/>
                <w:szCs w:val="24"/>
              </w:rPr>
            </w:pPr>
            <w:r>
              <w:rPr>
                <w:rFonts w:ascii="Tahoma" w:hAnsi="Tahoma" w:cs="Tahoma"/>
                <w:sz w:val="24"/>
                <w:szCs w:val="24"/>
              </w:rPr>
              <w:t>27</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Bloodborne Pathogens &amp; HIV Policy</w:t>
            </w:r>
          </w:p>
        </w:tc>
        <w:tc>
          <w:tcPr>
            <w:tcW w:w="4675" w:type="dxa"/>
          </w:tcPr>
          <w:p w:rsidR="00000285" w:rsidRDefault="00000285" w:rsidP="00AA312A">
            <w:pPr>
              <w:rPr>
                <w:rFonts w:ascii="Tahoma" w:hAnsi="Tahoma" w:cs="Tahoma"/>
                <w:sz w:val="24"/>
                <w:szCs w:val="24"/>
              </w:rPr>
            </w:pPr>
            <w:r>
              <w:rPr>
                <w:rFonts w:ascii="Tahoma" w:hAnsi="Tahoma" w:cs="Tahoma"/>
                <w:sz w:val="24"/>
                <w:szCs w:val="24"/>
              </w:rPr>
              <w:t>28-31</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Grades</w:t>
            </w:r>
          </w:p>
        </w:tc>
        <w:tc>
          <w:tcPr>
            <w:tcW w:w="4675" w:type="dxa"/>
          </w:tcPr>
          <w:p w:rsidR="00000285" w:rsidRDefault="00000285" w:rsidP="00AA312A">
            <w:pPr>
              <w:rPr>
                <w:rFonts w:ascii="Tahoma" w:hAnsi="Tahoma" w:cs="Tahoma"/>
                <w:sz w:val="24"/>
                <w:szCs w:val="24"/>
              </w:rPr>
            </w:pPr>
            <w:r>
              <w:rPr>
                <w:rFonts w:ascii="Tahoma" w:hAnsi="Tahoma" w:cs="Tahoma"/>
                <w:sz w:val="24"/>
                <w:szCs w:val="24"/>
              </w:rPr>
              <w:t>32-33</w:t>
            </w:r>
          </w:p>
        </w:tc>
      </w:tr>
      <w:tr w:rsidR="00000285" w:rsidTr="00000285">
        <w:tc>
          <w:tcPr>
            <w:tcW w:w="4675" w:type="dxa"/>
          </w:tcPr>
          <w:p w:rsidR="00000285" w:rsidRDefault="00000285" w:rsidP="00AA312A">
            <w:pPr>
              <w:rPr>
                <w:rFonts w:ascii="Tahoma" w:hAnsi="Tahoma" w:cs="Tahoma"/>
                <w:sz w:val="24"/>
                <w:szCs w:val="24"/>
              </w:rPr>
            </w:pPr>
            <w:r>
              <w:rPr>
                <w:rFonts w:ascii="Tahoma" w:hAnsi="Tahoma" w:cs="Tahoma"/>
                <w:sz w:val="24"/>
                <w:szCs w:val="24"/>
              </w:rPr>
              <w:t>Testing</w:t>
            </w:r>
          </w:p>
        </w:tc>
        <w:tc>
          <w:tcPr>
            <w:tcW w:w="4675" w:type="dxa"/>
          </w:tcPr>
          <w:p w:rsidR="00000285" w:rsidRDefault="00000285" w:rsidP="00AA312A">
            <w:pPr>
              <w:rPr>
                <w:rFonts w:ascii="Tahoma" w:hAnsi="Tahoma" w:cs="Tahoma"/>
                <w:sz w:val="24"/>
                <w:szCs w:val="24"/>
              </w:rPr>
            </w:pPr>
            <w:r>
              <w:rPr>
                <w:rFonts w:ascii="Tahoma" w:hAnsi="Tahoma" w:cs="Tahoma"/>
                <w:sz w:val="24"/>
                <w:szCs w:val="24"/>
              </w:rPr>
              <w:t>33-34</w:t>
            </w:r>
          </w:p>
        </w:tc>
      </w:tr>
      <w:tr w:rsidR="00000285" w:rsidTr="00000285">
        <w:tc>
          <w:tcPr>
            <w:tcW w:w="4675" w:type="dxa"/>
          </w:tcPr>
          <w:p w:rsidR="00000285" w:rsidRDefault="002863F8" w:rsidP="00AA312A">
            <w:pPr>
              <w:rPr>
                <w:rFonts w:ascii="Tahoma" w:hAnsi="Tahoma" w:cs="Tahoma"/>
                <w:sz w:val="24"/>
                <w:szCs w:val="24"/>
              </w:rPr>
            </w:pPr>
            <w:r>
              <w:rPr>
                <w:rFonts w:ascii="Tahoma" w:hAnsi="Tahoma" w:cs="Tahoma"/>
                <w:sz w:val="24"/>
                <w:szCs w:val="24"/>
              </w:rPr>
              <w:t>Academic Honesty</w:t>
            </w:r>
          </w:p>
        </w:tc>
        <w:tc>
          <w:tcPr>
            <w:tcW w:w="4675" w:type="dxa"/>
          </w:tcPr>
          <w:p w:rsidR="00000285" w:rsidRDefault="002863F8" w:rsidP="00AA312A">
            <w:pPr>
              <w:rPr>
                <w:rFonts w:ascii="Tahoma" w:hAnsi="Tahoma" w:cs="Tahoma"/>
                <w:sz w:val="24"/>
                <w:szCs w:val="24"/>
              </w:rPr>
            </w:pPr>
            <w:r>
              <w:rPr>
                <w:rFonts w:ascii="Tahoma" w:hAnsi="Tahoma" w:cs="Tahoma"/>
                <w:sz w:val="24"/>
                <w:szCs w:val="24"/>
              </w:rPr>
              <w:t>34-35</w:t>
            </w:r>
          </w:p>
        </w:tc>
      </w:tr>
      <w:tr w:rsidR="00000285" w:rsidTr="00000285">
        <w:tc>
          <w:tcPr>
            <w:tcW w:w="4675" w:type="dxa"/>
          </w:tcPr>
          <w:p w:rsidR="00000285" w:rsidRDefault="002863F8" w:rsidP="00AA312A">
            <w:pPr>
              <w:rPr>
                <w:rFonts w:ascii="Tahoma" w:hAnsi="Tahoma" w:cs="Tahoma"/>
                <w:sz w:val="24"/>
                <w:szCs w:val="24"/>
              </w:rPr>
            </w:pPr>
            <w:r>
              <w:rPr>
                <w:rFonts w:ascii="Tahoma" w:hAnsi="Tahoma" w:cs="Tahoma"/>
                <w:sz w:val="24"/>
                <w:szCs w:val="24"/>
              </w:rPr>
              <w:t>Appeal of Final Grade</w:t>
            </w:r>
          </w:p>
        </w:tc>
        <w:tc>
          <w:tcPr>
            <w:tcW w:w="4675" w:type="dxa"/>
          </w:tcPr>
          <w:p w:rsidR="00000285" w:rsidRDefault="002863F8" w:rsidP="00AA312A">
            <w:pPr>
              <w:rPr>
                <w:rFonts w:ascii="Tahoma" w:hAnsi="Tahoma" w:cs="Tahoma"/>
                <w:sz w:val="24"/>
                <w:szCs w:val="24"/>
              </w:rPr>
            </w:pPr>
            <w:r>
              <w:rPr>
                <w:rFonts w:ascii="Tahoma" w:hAnsi="Tahoma" w:cs="Tahoma"/>
                <w:sz w:val="24"/>
                <w:szCs w:val="24"/>
              </w:rPr>
              <w:t>35</w:t>
            </w:r>
          </w:p>
        </w:tc>
      </w:tr>
      <w:tr w:rsidR="00000285" w:rsidTr="00000285">
        <w:tc>
          <w:tcPr>
            <w:tcW w:w="4675" w:type="dxa"/>
          </w:tcPr>
          <w:p w:rsidR="00000285" w:rsidRDefault="002863F8" w:rsidP="00AA312A">
            <w:pPr>
              <w:rPr>
                <w:rFonts w:ascii="Tahoma" w:hAnsi="Tahoma" w:cs="Tahoma"/>
                <w:sz w:val="24"/>
                <w:szCs w:val="24"/>
              </w:rPr>
            </w:pPr>
            <w:r>
              <w:rPr>
                <w:rFonts w:ascii="Tahoma" w:hAnsi="Tahoma" w:cs="Tahoma"/>
                <w:sz w:val="24"/>
                <w:szCs w:val="24"/>
              </w:rPr>
              <w:t>Counseling</w:t>
            </w:r>
          </w:p>
        </w:tc>
        <w:tc>
          <w:tcPr>
            <w:tcW w:w="4675" w:type="dxa"/>
          </w:tcPr>
          <w:p w:rsidR="002863F8" w:rsidRDefault="002863F8" w:rsidP="00AA312A">
            <w:pPr>
              <w:rPr>
                <w:rFonts w:ascii="Tahoma" w:hAnsi="Tahoma" w:cs="Tahoma"/>
                <w:sz w:val="24"/>
                <w:szCs w:val="24"/>
              </w:rPr>
            </w:pPr>
            <w:r>
              <w:rPr>
                <w:rFonts w:ascii="Tahoma" w:hAnsi="Tahoma" w:cs="Tahoma"/>
                <w:sz w:val="24"/>
                <w:szCs w:val="24"/>
              </w:rPr>
              <w:t>35</w:t>
            </w:r>
          </w:p>
        </w:tc>
      </w:tr>
      <w:tr w:rsidR="002863F8" w:rsidTr="00000285">
        <w:tc>
          <w:tcPr>
            <w:tcW w:w="4675" w:type="dxa"/>
          </w:tcPr>
          <w:p w:rsidR="002863F8" w:rsidRDefault="002863F8" w:rsidP="00AA312A">
            <w:pPr>
              <w:rPr>
                <w:rFonts w:ascii="Tahoma" w:hAnsi="Tahoma" w:cs="Tahoma"/>
                <w:sz w:val="24"/>
                <w:szCs w:val="24"/>
              </w:rPr>
            </w:pPr>
            <w:r>
              <w:rPr>
                <w:rFonts w:ascii="Tahoma" w:hAnsi="Tahoma" w:cs="Tahoma"/>
                <w:sz w:val="24"/>
                <w:szCs w:val="24"/>
              </w:rPr>
              <w:t>Sexual Harassment</w:t>
            </w:r>
          </w:p>
        </w:tc>
        <w:tc>
          <w:tcPr>
            <w:tcW w:w="4675" w:type="dxa"/>
          </w:tcPr>
          <w:p w:rsidR="002863F8" w:rsidRDefault="002863F8" w:rsidP="00AA312A">
            <w:pPr>
              <w:rPr>
                <w:rFonts w:ascii="Tahoma" w:hAnsi="Tahoma" w:cs="Tahoma"/>
                <w:sz w:val="24"/>
                <w:szCs w:val="24"/>
              </w:rPr>
            </w:pPr>
            <w:r>
              <w:rPr>
                <w:rFonts w:ascii="Tahoma" w:hAnsi="Tahoma" w:cs="Tahoma"/>
                <w:sz w:val="24"/>
                <w:szCs w:val="24"/>
              </w:rPr>
              <w:t>35-36</w:t>
            </w:r>
          </w:p>
        </w:tc>
      </w:tr>
      <w:tr w:rsidR="002863F8" w:rsidTr="00000285">
        <w:tc>
          <w:tcPr>
            <w:tcW w:w="4675" w:type="dxa"/>
          </w:tcPr>
          <w:p w:rsidR="002863F8" w:rsidRDefault="002863F8" w:rsidP="00AA312A">
            <w:pPr>
              <w:rPr>
                <w:rFonts w:ascii="Tahoma" w:hAnsi="Tahoma" w:cs="Tahoma"/>
                <w:sz w:val="24"/>
                <w:szCs w:val="24"/>
              </w:rPr>
            </w:pPr>
            <w:r>
              <w:rPr>
                <w:rFonts w:ascii="Tahoma" w:hAnsi="Tahoma" w:cs="Tahoma"/>
                <w:sz w:val="24"/>
                <w:szCs w:val="24"/>
              </w:rPr>
              <w:t>Placement Services</w:t>
            </w:r>
          </w:p>
        </w:tc>
        <w:tc>
          <w:tcPr>
            <w:tcW w:w="4675" w:type="dxa"/>
          </w:tcPr>
          <w:p w:rsidR="002863F8" w:rsidRDefault="002863F8" w:rsidP="00AA312A">
            <w:pPr>
              <w:rPr>
                <w:rFonts w:ascii="Tahoma" w:hAnsi="Tahoma" w:cs="Tahoma"/>
                <w:sz w:val="24"/>
                <w:szCs w:val="24"/>
              </w:rPr>
            </w:pPr>
            <w:r>
              <w:rPr>
                <w:rFonts w:ascii="Tahoma" w:hAnsi="Tahoma" w:cs="Tahoma"/>
                <w:sz w:val="24"/>
                <w:szCs w:val="24"/>
              </w:rPr>
              <w:t>36</w:t>
            </w:r>
          </w:p>
        </w:tc>
      </w:tr>
      <w:tr w:rsidR="002863F8" w:rsidTr="00000285">
        <w:tc>
          <w:tcPr>
            <w:tcW w:w="4675" w:type="dxa"/>
          </w:tcPr>
          <w:p w:rsidR="002863F8" w:rsidRDefault="002863F8" w:rsidP="00AA312A">
            <w:pPr>
              <w:rPr>
                <w:rFonts w:ascii="Tahoma" w:hAnsi="Tahoma" w:cs="Tahoma"/>
                <w:sz w:val="24"/>
                <w:szCs w:val="24"/>
              </w:rPr>
            </w:pPr>
            <w:r>
              <w:rPr>
                <w:rFonts w:ascii="Tahoma" w:hAnsi="Tahoma" w:cs="Tahoma"/>
                <w:sz w:val="24"/>
                <w:szCs w:val="24"/>
              </w:rPr>
              <w:t>American Occupational Therapy Association</w:t>
            </w:r>
          </w:p>
        </w:tc>
        <w:tc>
          <w:tcPr>
            <w:tcW w:w="4675" w:type="dxa"/>
          </w:tcPr>
          <w:p w:rsidR="002863F8" w:rsidRDefault="002863F8" w:rsidP="00AA312A">
            <w:pPr>
              <w:rPr>
                <w:rFonts w:ascii="Tahoma" w:hAnsi="Tahoma" w:cs="Tahoma"/>
                <w:sz w:val="24"/>
                <w:szCs w:val="24"/>
              </w:rPr>
            </w:pPr>
            <w:r>
              <w:rPr>
                <w:rFonts w:ascii="Tahoma" w:hAnsi="Tahoma" w:cs="Tahoma"/>
                <w:sz w:val="24"/>
                <w:szCs w:val="24"/>
              </w:rPr>
              <w:t>36</w:t>
            </w:r>
          </w:p>
        </w:tc>
      </w:tr>
      <w:tr w:rsidR="002863F8" w:rsidTr="00000285">
        <w:tc>
          <w:tcPr>
            <w:tcW w:w="4675" w:type="dxa"/>
          </w:tcPr>
          <w:p w:rsidR="002863F8" w:rsidRDefault="002863F8" w:rsidP="00AA312A">
            <w:pPr>
              <w:rPr>
                <w:rFonts w:ascii="Tahoma" w:hAnsi="Tahoma" w:cs="Tahoma"/>
                <w:sz w:val="24"/>
                <w:szCs w:val="24"/>
              </w:rPr>
            </w:pPr>
          </w:p>
        </w:tc>
        <w:tc>
          <w:tcPr>
            <w:tcW w:w="4675" w:type="dxa"/>
          </w:tcPr>
          <w:p w:rsidR="002863F8" w:rsidRDefault="002863F8" w:rsidP="00AA312A">
            <w:pPr>
              <w:rPr>
                <w:rFonts w:ascii="Tahoma" w:hAnsi="Tahoma" w:cs="Tahoma"/>
                <w:sz w:val="24"/>
                <w:szCs w:val="24"/>
              </w:rPr>
            </w:pPr>
          </w:p>
        </w:tc>
      </w:tr>
      <w:tr w:rsidR="002863F8" w:rsidTr="00000285">
        <w:tc>
          <w:tcPr>
            <w:tcW w:w="4675" w:type="dxa"/>
          </w:tcPr>
          <w:p w:rsidR="002863F8" w:rsidRPr="002863F8" w:rsidRDefault="002863F8" w:rsidP="00AA312A">
            <w:pPr>
              <w:rPr>
                <w:rFonts w:ascii="Tahoma" w:hAnsi="Tahoma" w:cs="Tahoma"/>
                <w:b/>
                <w:sz w:val="24"/>
                <w:szCs w:val="24"/>
              </w:rPr>
            </w:pPr>
            <w:r w:rsidRPr="002863F8">
              <w:rPr>
                <w:rFonts w:ascii="Tahoma" w:hAnsi="Tahoma" w:cs="Tahoma"/>
                <w:b/>
                <w:sz w:val="24"/>
                <w:szCs w:val="24"/>
              </w:rPr>
              <w:t>SECTION THREE</w:t>
            </w:r>
          </w:p>
        </w:tc>
        <w:tc>
          <w:tcPr>
            <w:tcW w:w="4675" w:type="dxa"/>
          </w:tcPr>
          <w:p w:rsidR="002863F8" w:rsidRDefault="002863F8" w:rsidP="00AA312A">
            <w:pPr>
              <w:rPr>
                <w:rFonts w:ascii="Tahoma" w:hAnsi="Tahoma" w:cs="Tahoma"/>
                <w:sz w:val="24"/>
                <w:szCs w:val="24"/>
              </w:rPr>
            </w:pPr>
            <w:r>
              <w:rPr>
                <w:rFonts w:ascii="Tahoma" w:hAnsi="Tahoma" w:cs="Tahoma"/>
                <w:sz w:val="24"/>
                <w:szCs w:val="24"/>
              </w:rPr>
              <w:t>37</w:t>
            </w:r>
          </w:p>
        </w:tc>
      </w:tr>
      <w:tr w:rsidR="002863F8" w:rsidTr="00000285">
        <w:tc>
          <w:tcPr>
            <w:tcW w:w="4675" w:type="dxa"/>
          </w:tcPr>
          <w:p w:rsidR="002863F8" w:rsidRDefault="002863F8" w:rsidP="00AA312A">
            <w:pPr>
              <w:rPr>
                <w:rFonts w:ascii="Tahoma" w:hAnsi="Tahoma" w:cs="Tahoma"/>
                <w:sz w:val="24"/>
                <w:szCs w:val="24"/>
              </w:rPr>
            </w:pPr>
            <w:r>
              <w:rPr>
                <w:rFonts w:ascii="Tahoma" w:hAnsi="Tahoma" w:cs="Tahoma"/>
                <w:sz w:val="24"/>
                <w:szCs w:val="24"/>
              </w:rPr>
              <w:t>Program Policy Agreement</w:t>
            </w:r>
          </w:p>
        </w:tc>
        <w:tc>
          <w:tcPr>
            <w:tcW w:w="4675" w:type="dxa"/>
          </w:tcPr>
          <w:p w:rsidR="002863F8" w:rsidRDefault="002863F8" w:rsidP="00AA312A">
            <w:pPr>
              <w:rPr>
                <w:rFonts w:ascii="Tahoma" w:hAnsi="Tahoma" w:cs="Tahoma"/>
                <w:sz w:val="24"/>
                <w:szCs w:val="24"/>
              </w:rPr>
            </w:pPr>
            <w:r>
              <w:rPr>
                <w:rFonts w:ascii="Tahoma" w:hAnsi="Tahoma" w:cs="Tahoma"/>
                <w:sz w:val="24"/>
                <w:szCs w:val="24"/>
              </w:rPr>
              <w:t>38</w:t>
            </w:r>
          </w:p>
        </w:tc>
      </w:tr>
      <w:tr w:rsidR="002863F8" w:rsidTr="00000285">
        <w:tc>
          <w:tcPr>
            <w:tcW w:w="4675" w:type="dxa"/>
          </w:tcPr>
          <w:p w:rsidR="002863F8" w:rsidRDefault="002863F8" w:rsidP="00AA312A">
            <w:pPr>
              <w:rPr>
                <w:rFonts w:ascii="Tahoma" w:hAnsi="Tahoma" w:cs="Tahoma"/>
                <w:sz w:val="24"/>
                <w:szCs w:val="24"/>
              </w:rPr>
            </w:pPr>
            <w:r>
              <w:rPr>
                <w:rFonts w:ascii="Tahoma" w:hAnsi="Tahoma" w:cs="Tahoma"/>
                <w:sz w:val="24"/>
                <w:szCs w:val="24"/>
              </w:rPr>
              <w:t>Confidentiality Statement</w:t>
            </w:r>
          </w:p>
        </w:tc>
        <w:tc>
          <w:tcPr>
            <w:tcW w:w="4675" w:type="dxa"/>
          </w:tcPr>
          <w:p w:rsidR="002863F8" w:rsidRDefault="002863F8" w:rsidP="00AA312A">
            <w:pPr>
              <w:rPr>
                <w:rFonts w:ascii="Tahoma" w:hAnsi="Tahoma" w:cs="Tahoma"/>
                <w:sz w:val="24"/>
                <w:szCs w:val="24"/>
              </w:rPr>
            </w:pPr>
            <w:r>
              <w:rPr>
                <w:rFonts w:ascii="Tahoma" w:hAnsi="Tahoma" w:cs="Tahoma"/>
                <w:sz w:val="24"/>
                <w:szCs w:val="24"/>
              </w:rPr>
              <w:t>39</w:t>
            </w:r>
          </w:p>
        </w:tc>
      </w:tr>
      <w:tr w:rsidR="002863F8" w:rsidTr="00000285">
        <w:tc>
          <w:tcPr>
            <w:tcW w:w="4675" w:type="dxa"/>
          </w:tcPr>
          <w:p w:rsidR="002863F8" w:rsidRDefault="002863F8" w:rsidP="00AA312A">
            <w:pPr>
              <w:rPr>
                <w:rFonts w:ascii="Tahoma" w:hAnsi="Tahoma" w:cs="Tahoma"/>
                <w:sz w:val="24"/>
                <w:szCs w:val="24"/>
              </w:rPr>
            </w:pPr>
            <w:r>
              <w:rPr>
                <w:rFonts w:ascii="Tahoma" w:hAnsi="Tahoma" w:cs="Tahoma"/>
                <w:sz w:val="24"/>
                <w:szCs w:val="24"/>
              </w:rPr>
              <w:t>Consent Form</w:t>
            </w:r>
          </w:p>
        </w:tc>
        <w:tc>
          <w:tcPr>
            <w:tcW w:w="4675" w:type="dxa"/>
          </w:tcPr>
          <w:p w:rsidR="002863F8" w:rsidRDefault="002863F8" w:rsidP="00AA312A">
            <w:pPr>
              <w:rPr>
                <w:rFonts w:ascii="Tahoma" w:hAnsi="Tahoma" w:cs="Tahoma"/>
                <w:sz w:val="24"/>
                <w:szCs w:val="24"/>
              </w:rPr>
            </w:pPr>
            <w:r>
              <w:rPr>
                <w:rFonts w:ascii="Tahoma" w:hAnsi="Tahoma" w:cs="Tahoma"/>
                <w:sz w:val="24"/>
                <w:szCs w:val="24"/>
              </w:rPr>
              <w:t>40</w:t>
            </w:r>
          </w:p>
        </w:tc>
      </w:tr>
      <w:tr w:rsidR="002863F8" w:rsidTr="00000285">
        <w:tc>
          <w:tcPr>
            <w:tcW w:w="4675" w:type="dxa"/>
          </w:tcPr>
          <w:p w:rsidR="002863F8" w:rsidRDefault="002863F8" w:rsidP="00AA312A">
            <w:pPr>
              <w:rPr>
                <w:rFonts w:ascii="Tahoma" w:hAnsi="Tahoma" w:cs="Tahoma"/>
                <w:sz w:val="24"/>
                <w:szCs w:val="24"/>
              </w:rPr>
            </w:pPr>
            <w:r>
              <w:rPr>
                <w:rFonts w:ascii="Tahoma" w:hAnsi="Tahoma" w:cs="Tahoma"/>
                <w:sz w:val="24"/>
                <w:szCs w:val="24"/>
              </w:rPr>
              <w:lastRenderedPageBreak/>
              <w:t>Student Laboratory Participation Agreement</w:t>
            </w:r>
          </w:p>
        </w:tc>
        <w:tc>
          <w:tcPr>
            <w:tcW w:w="4675" w:type="dxa"/>
          </w:tcPr>
          <w:p w:rsidR="002863F8" w:rsidRDefault="002863F8" w:rsidP="00AA312A">
            <w:pPr>
              <w:rPr>
                <w:rFonts w:ascii="Tahoma" w:hAnsi="Tahoma" w:cs="Tahoma"/>
                <w:sz w:val="24"/>
                <w:szCs w:val="24"/>
              </w:rPr>
            </w:pPr>
            <w:r>
              <w:rPr>
                <w:rFonts w:ascii="Tahoma" w:hAnsi="Tahoma" w:cs="Tahoma"/>
                <w:sz w:val="24"/>
                <w:szCs w:val="24"/>
              </w:rPr>
              <w:t>41</w:t>
            </w:r>
          </w:p>
        </w:tc>
      </w:tr>
      <w:tr w:rsidR="002863F8" w:rsidTr="00000285">
        <w:tc>
          <w:tcPr>
            <w:tcW w:w="4675" w:type="dxa"/>
          </w:tcPr>
          <w:p w:rsidR="002863F8" w:rsidRDefault="002863F8" w:rsidP="00AA312A">
            <w:pPr>
              <w:rPr>
                <w:rFonts w:ascii="Tahoma" w:hAnsi="Tahoma" w:cs="Tahoma"/>
                <w:sz w:val="24"/>
                <w:szCs w:val="24"/>
              </w:rPr>
            </w:pPr>
            <w:r>
              <w:rPr>
                <w:rFonts w:ascii="Tahoma" w:hAnsi="Tahoma" w:cs="Tahoma"/>
                <w:sz w:val="24"/>
                <w:szCs w:val="24"/>
              </w:rPr>
              <w:t>Clinical Affiliation Responsibilities</w:t>
            </w:r>
          </w:p>
        </w:tc>
        <w:tc>
          <w:tcPr>
            <w:tcW w:w="4675" w:type="dxa"/>
          </w:tcPr>
          <w:p w:rsidR="002863F8" w:rsidRDefault="002863F8" w:rsidP="00AA312A">
            <w:pPr>
              <w:rPr>
                <w:rFonts w:ascii="Tahoma" w:hAnsi="Tahoma" w:cs="Tahoma"/>
                <w:sz w:val="24"/>
                <w:szCs w:val="24"/>
              </w:rPr>
            </w:pPr>
            <w:r>
              <w:rPr>
                <w:rFonts w:ascii="Tahoma" w:hAnsi="Tahoma" w:cs="Tahoma"/>
                <w:sz w:val="24"/>
                <w:szCs w:val="24"/>
              </w:rPr>
              <w:t>42</w:t>
            </w:r>
          </w:p>
        </w:tc>
      </w:tr>
      <w:tr w:rsidR="002863F8" w:rsidTr="00000285">
        <w:tc>
          <w:tcPr>
            <w:tcW w:w="4675" w:type="dxa"/>
          </w:tcPr>
          <w:p w:rsidR="002863F8" w:rsidRDefault="002863F8" w:rsidP="00AA312A">
            <w:pPr>
              <w:rPr>
                <w:rFonts w:ascii="Tahoma" w:hAnsi="Tahoma" w:cs="Tahoma"/>
                <w:sz w:val="24"/>
                <w:szCs w:val="24"/>
              </w:rPr>
            </w:pPr>
            <w:r>
              <w:rPr>
                <w:rFonts w:ascii="Tahoma" w:hAnsi="Tahoma" w:cs="Tahoma"/>
                <w:sz w:val="24"/>
                <w:szCs w:val="24"/>
              </w:rPr>
              <w:t>Criminal Waiver</w:t>
            </w:r>
          </w:p>
        </w:tc>
        <w:tc>
          <w:tcPr>
            <w:tcW w:w="4675" w:type="dxa"/>
          </w:tcPr>
          <w:p w:rsidR="002863F8" w:rsidRDefault="002863F8" w:rsidP="00AA312A">
            <w:pPr>
              <w:rPr>
                <w:rFonts w:ascii="Tahoma" w:hAnsi="Tahoma" w:cs="Tahoma"/>
                <w:sz w:val="24"/>
                <w:szCs w:val="24"/>
              </w:rPr>
            </w:pPr>
            <w:r>
              <w:rPr>
                <w:rFonts w:ascii="Tahoma" w:hAnsi="Tahoma" w:cs="Tahoma"/>
                <w:sz w:val="24"/>
                <w:szCs w:val="24"/>
              </w:rPr>
              <w:t>43</w:t>
            </w:r>
          </w:p>
        </w:tc>
      </w:tr>
      <w:tr w:rsidR="002863F8" w:rsidTr="00000285">
        <w:tc>
          <w:tcPr>
            <w:tcW w:w="4675" w:type="dxa"/>
          </w:tcPr>
          <w:p w:rsidR="002863F8" w:rsidRDefault="002863F8" w:rsidP="00AA312A">
            <w:pPr>
              <w:rPr>
                <w:rFonts w:ascii="Tahoma" w:hAnsi="Tahoma" w:cs="Tahoma"/>
                <w:sz w:val="24"/>
                <w:szCs w:val="24"/>
              </w:rPr>
            </w:pPr>
            <w:r>
              <w:rPr>
                <w:rFonts w:ascii="Tahoma" w:hAnsi="Tahoma" w:cs="Tahoma"/>
                <w:sz w:val="24"/>
                <w:szCs w:val="24"/>
              </w:rPr>
              <w:t>OTA Student Physical Abilities Requirements</w:t>
            </w:r>
          </w:p>
        </w:tc>
        <w:tc>
          <w:tcPr>
            <w:tcW w:w="4675" w:type="dxa"/>
          </w:tcPr>
          <w:p w:rsidR="002863F8" w:rsidRDefault="002863F8" w:rsidP="00AA312A">
            <w:pPr>
              <w:rPr>
                <w:rFonts w:ascii="Tahoma" w:hAnsi="Tahoma" w:cs="Tahoma"/>
                <w:sz w:val="24"/>
                <w:szCs w:val="24"/>
              </w:rPr>
            </w:pPr>
            <w:r>
              <w:rPr>
                <w:rFonts w:ascii="Tahoma" w:hAnsi="Tahoma" w:cs="Tahoma"/>
                <w:sz w:val="24"/>
                <w:szCs w:val="24"/>
              </w:rPr>
              <w:t>44</w:t>
            </w:r>
          </w:p>
        </w:tc>
      </w:tr>
      <w:tr w:rsidR="002863F8" w:rsidTr="00000285">
        <w:tc>
          <w:tcPr>
            <w:tcW w:w="4675" w:type="dxa"/>
          </w:tcPr>
          <w:p w:rsidR="002863F8" w:rsidRDefault="002863F8" w:rsidP="00AA312A">
            <w:pPr>
              <w:rPr>
                <w:rFonts w:ascii="Tahoma" w:hAnsi="Tahoma" w:cs="Tahoma"/>
                <w:sz w:val="24"/>
                <w:szCs w:val="24"/>
              </w:rPr>
            </w:pPr>
            <w:r>
              <w:rPr>
                <w:rFonts w:ascii="Tahoma" w:hAnsi="Tahoma" w:cs="Tahoma"/>
                <w:sz w:val="24"/>
                <w:szCs w:val="24"/>
              </w:rPr>
              <w:t>OTA Student Physical Abilities Sign Off Form</w:t>
            </w:r>
          </w:p>
        </w:tc>
        <w:tc>
          <w:tcPr>
            <w:tcW w:w="4675" w:type="dxa"/>
          </w:tcPr>
          <w:p w:rsidR="002863F8" w:rsidRDefault="002863F8" w:rsidP="00AA312A">
            <w:pPr>
              <w:rPr>
                <w:rFonts w:ascii="Tahoma" w:hAnsi="Tahoma" w:cs="Tahoma"/>
                <w:sz w:val="24"/>
                <w:szCs w:val="24"/>
              </w:rPr>
            </w:pPr>
            <w:r>
              <w:rPr>
                <w:rFonts w:ascii="Tahoma" w:hAnsi="Tahoma" w:cs="Tahoma"/>
                <w:sz w:val="24"/>
                <w:szCs w:val="24"/>
              </w:rPr>
              <w:t>45</w:t>
            </w:r>
          </w:p>
        </w:tc>
      </w:tr>
      <w:tr w:rsidR="002863F8" w:rsidTr="00000285">
        <w:tc>
          <w:tcPr>
            <w:tcW w:w="4675" w:type="dxa"/>
          </w:tcPr>
          <w:p w:rsidR="002863F8" w:rsidRDefault="002863F8" w:rsidP="00AA312A">
            <w:pPr>
              <w:rPr>
                <w:rFonts w:ascii="Tahoma" w:hAnsi="Tahoma" w:cs="Tahoma"/>
                <w:sz w:val="24"/>
                <w:szCs w:val="24"/>
              </w:rPr>
            </w:pPr>
            <w:r>
              <w:rPr>
                <w:rFonts w:ascii="Tahoma" w:hAnsi="Tahoma" w:cs="Tahoma"/>
                <w:sz w:val="24"/>
                <w:szCs w:val="24"/>
              </w:rPr>
              <w:t>Academic Integrity</w:t>
            </w:r>
          </w:p>
        </w:tc>
        <w:tc>
          <w:tcPr>
            <w:tcW w:w="4675" w:type="dxa"/>
          </w:tcPr>
          <w:p w:rsidR="002863F8" w:rsidRDefault="002863F8" w:rsidP="00AA312A">
            <w:pPr>
              <w:rPr>
                <w:rFonts w:ascii="Tahoma" w:hAnsi="Tahoma" w:cs="Tahoma"/>
                <w:sz w:val="24"/>
                <w:szCs w:val="24"/>
              </w:rPr>
            </w:pPr>
            <w:r>
              <w:rPr>
                <w:rFonts w:ascii="Tahoma" w:hAnsi="Tahoma" w:cs="Tahoma"/>
                <w:sz w:val="24"/>
                <w:szCs w:val="24"/>
              </w:rPr>
              <w:t>46</w:t>
            </w:r>
          </w:p>
        </w:tc>
      </w:tr>
      <w:tr w:rsidR="002863F8" w:rsidTr="00000285">
        <w:tc>
          <w:tcPr>
            <w:tcW w:w="4675" w:type="dxa"/>
          </w:tcPr>
          <w:p w:rsidR="002863F8" w:rsidRDefault="002863F8" w:rsidP="00AA312A">
            <w:pPr>
              <w:rPr>
                <w:rFonts w:ascii="Tahoma" w:hAnsi="Tahoma" w:cs="Tahoma"/>
                <w:sz w:val="24"/>
                <w:szCs w:val="24"/>
              </w:rPr>
            </w:pPr>
            <w:r>
              <w:rPr>
                <w:rFonts w:ascii="Tahoma" w:hAnsi="Tahoma" w:cs="Tahoma"/>
                <w:sz w:val="24"/>
                <w:szCs w:val="24"/>
              </w:rPr>
              <w:t>Definition/Utilization of OTA</w:t>
            </w:r>
          </w:p>
        </w:tc>
        <w:tc>
          <w:tcPr>
            <w:tcW w:w="4675" w:type="dxa"/>
          </w:tcPr>
          <w:p w:rsidR="002863F8" w:rsidRDefault="002863F8" w:rsidP="00AA312A">
            <w:pPr>
              <w:rPr>
                <w:rFonts w:ascii="Tahoma" w:hAnsi="Tahoma" w:cs="Tahoma"/>
                <w:sz w:val="24"/>
                <w:szCs w:val="24"/>
              </w:rPr>
            </w:pPr>
            <w:r>
              <w:rPr>
                <w:rFonts w:ascii="Tahoma" w:hAnsi="Tahoma" w:cs="Tahoma"/>
                <w:sz w:val="24"/>
                <w:szCs w:val="24"/>
              </w:rPr>
              <w:t>47</w:t>
            </w:r>
          </w:p>
        </w:tc>
      </w:tr>
      <w:tr w:rsidR="002863F8" w:rsidTr="00000285">
        <w:tc>
          <w:tcPr>
            <w:tcW w:w="4675" w:type="dxa"/>
          </w:tcPr>
          <w:p w:rsidR="002863F8" w:rsidRDefault="002863F8" w:rsidP="00AA312A">
            <w:pPr>
              <w:rPr>
                <w:rFonts w:ascii="Tahoma" w:hAnsi="Tahoma" w:cs="Tahoma"/>
                <w:sz w:val="24"/>
                <w:szCs w:val="24"/>
              </w:rPr>
            </w:pPr>
            <w:r>
              <w:rPr>
                <w:rFonts w:ascii="Tahoma" w:hAnsi="Tahoma" w:cs="Tahoma"/>
                <w:sz w:val="24"/>
                <w:szCs w:val="24"/>
              </w:rPr>
              <w:t>“Who to See”</w:t>
            </w:r>
          </w:p>
        </w:tc>
        <w:tc>
          <w:tcPr>
            <w:tcW w:w="4675" w:type="dxa"/>
          </w:tcPr>
          <w:p w:rsidR="002863F8" w:rsidRDefault="002863F8" w:rsidP="00AA312A">
            <w:pPr>
              <w:rPr>
                <w:rFonts w:ascii="Tahoma" w:hAnsi="Tahoma" w:cs="Tahoma"/>
                <w:sz w:val="24"/>
                <w:szCs w:val="24"/>
              </w:rPr>
            </w:pPr>
            <w:r>
              <w:rPr>
                <w:rFonts w:ascii="Tahoma" w:hAnsi="Tahoma" w:cs="Tahoma"/>
                <w:sz w:val="24"/>
                <w:szCs w:val="24"/>
              </w:rPr>
              <w:t>48</w:t>
            </w:r>
          </w:p>
        </w:tc>
      </w:tr>
    </w:tbl>
    <w:p w:rsidR="002863F8" w:rsidRPr="002863F8" w:rsidRDefault="000D6CED" w:rsidP="00AA312A">
      <w:pPr>
        <w:rPr>
          <w:rFonts w:ascii="Tahoma" w:hAnsi="Tahoma" w:cs="Tahoma"/>
          <w:sz w:val="24"/>
          <w:szCs w:val="24"/>
        </w:rPr>
      </w:pPr>
      <w:r w:rsidRPr="002D6BB4">
        <w:rPr>
          <w:rFonts w:ascii="Tahoma" w:hAnsi="Tahoma" w:cs="Tahoma"/>
          <w:sz w:val="24"/>
          <w:szCs w:val="24"/>
        </w:rPr>
        <w:tab/>
      </w:r>
      <w:r w:rsidR="002863F8">
        <w:rPr>
          <w:rFonts w:ascii="Tahoma" w:hAnsi="Tahoma" w:cs="Tahoma"/>
          <w:sz w:val="24"/>
          <w:szCs w:val="24"/>
        </w:rPr>
        <w:tab/>
      </w:r>
      <w:r w:rsidR="002863F8">
        <w:rPr>
          <w:rFonts w:ascii="Tahoma" w:hAnsi="Tahoma" w:cs="Tahoma"/>
          <w:sz w:val="24"/>
          <w:szCs w:val="24"/>
        </w:rPr>
        <w:tab/>
      </w:r>
      <w:r w:rsidR="002863F8">
        <w:rPr>
          <w:rFonts w:ascii="Tahoma" w:hAnsi="Tahoma" w:cs="Tahoma"/>
          <w:sz w:val="24"/>
          <w:szCs w:val="24"/>
        </w:rPr>
        <w:tab/>
      </w:r>
      <w:r w:rsidR="002863F8">
        <w:rPr>
          <w:rFonts w:ascii="Tahoma" w:hAnsi="Tahoma" w:cs="Tahoma"/>
          <w:sz w:val="24"/>
          <w:szCs w:val="24"/>
        </w:rPr>
        <w:tab/>
      </w:r>
      <w:r w:rsidR="002863F8">
        <w:rPr>
          <w:rFonts w:ascii="Tahoma" w:hAnsi="Tahoma" w:cs="Tahoma"/>
          <w:sz w:val="24"/>
          <w:szCs w:val="24"/>
        </w:rPr>
        <w:tab/>
      </w:r>
      <w:r w:rsidR="002863F8">
        <w:rPr>
          <w:rFonts w:ascii="Tahoma" w:hAnsi="Tahoma" w:cs="Tahoma"/>
          <w:sz w:val="24"/>
          <w:szCs w:val="24"/>
        </w:rPr>
        <w:tab/>
      </w:r>
      <w:r w:rsidR="002863F8">
        <w:rPr>
          <w:rFonts w:ascii="Tahoma" w:hAnsi="Tahoma" w:cs="Tahoma"/>
          <w:sz w:val="24"/>
          <w:szCs w:val="24"/>
        </w:rPr>
        <w:tab/>
      </w:r>
      <w:r w:rsidR="002863F8">
        <w:rPr>
          <w:rFonts w:ascii="Tahoma" w:hAnsi="Tahoma" w:cs="Tahoma"/>
          <w:sz w:val="24"/>
          <w:szCs w:val="24"/>
        </w:rPr>
        <w:tab/>
      </w:r>
    </w:p>
    <w:p w:rsidR="00757B15" w:rsidRDefault="00757B15" w:rsidP="00AA312A">
      <w:pPr>
        <w:rPr>
          <w:rFonts w:ascii="Georgia" w:hAnsi="Georgia"/>
          <w:sz w:val="28"/>
          <w:szCs w:val="28"/>
        </w:rPr>
      </w:pPr>
    </w:p>
    <w:p w:rsidR="002863F8" w:rsidRDefault="002863F8" w:rsidP="00AA312A">
      <w:pPr>
        <w:rPr>
          <w:rFonts w:ascii="Georgia" w:hAnsi="Georgia"/>
          <w:sz w:val="28"/>
          <w:szCs w:val="28"/>
        </w:rPr>
      </w:pPr>
    </w:p>
    <w:p w:rsidR="002863F8" w:rsidRDefault="002863F8" w:rsidP="00AA312A">
      <w:pPr>
        <w:rPr>
          <w:rFonts w:ascii="Georgia" w:hAnsi="Georgia"/>
          <w:sz w:val="28"/>
          <w:szCs w:val="28"/>
        </w:rPr>
      </w:pPr>
    </w:p>
    <w:p w:rsidR="002863F8" w:rsidRDefault="002863F8" w:rsidP="00AA312A">
      <w:pPr>
        <w:rPr>
          <w:rFonts w:ascii="Georgia" w:hAnsi="Georgia"/>
          <w:sz w:val="28"/>
          <w:szCs w:val="28"/>
        </w:rPr>
      </w:pPr>
    </w:p>
    <w:p w:rsidR="002863F8" w:rsidRDefault="002863F8" w:rsidP="00AA312A">
      <w:pPr>
        <w:rPr>
          <w:rFonts w:ascii="Georgia" w:hAnsi="Georgia"/>
          <w:sz w:val="28"/>
          <w:szCs w:val="28"/>
        </w:rPr>
      </w:pPr>
    </w:p>
    <w:p w:rsidR="002863F8" w:rsidRDefault="002863F8" w:rsidP="00AA312A">
      <w:pPr>
        <w:rPr>
          <w:rFonts w:ascii="Georgia" w:hAnsi="Georgia"/>
          <w:sz w:val="28"/>
          <w:szCs w:val="28"/>
        </w:rPr>
      </w:pPr>
    </w:p>
    <w:p w:rsidR="002863F8" w:rsidRDefault="002863F8" w:rsidP="00AA312A">
      <w:pPr>
        <w:rPr>
          <w:rFonts w:ascii="Georgia" w:hAnsi="Georgia"/>
          <w:sz w:val="28"/>
          <w:szCs w:val="28"/>
        </w:rPr>
      </w:pPr>
    </w:p>
    <w:p w:rsidR="002863F8" w:rsidRDefault="002863F8" w:rsidP="00AA312A">
      <w:pPr>
        <w:rPr>
          <w:rFonts w:ascii="Georgia" w:hAnsi="Georgia"/>
          <w:sz w:val="28"/>
          <w:szCs w:val="28"/>
        </w:rPr>
      </w:pPr>
    </w:p>
    <w:p w:rsidR="002863F8" w:rsidRDefault="002863F8" w:rsidP="00AA312A">
      <w:pPr>
        <w:rPr>
          <w:rFonts w:ascii="Georgia" w:hAnsi="Georgia"/>
          <w:sz w:val="28"/>
          <w:szCs w:val="28"/>
        </w:rPr>
      </w:pPr>
    </w:p>
    <w:p w:rsidR="002863F8" w:rsidRDefault="002863F8" w:rsidP="00AA312A">
      <w:pPr>
        <w:rPr>
          <w:rFonts w:ascii="Georgia" w:hAnsi="Georgia"/>
          <w:sz w:val="28"/>
          <w:szCs w:val="28"/>
        </w:rPr>
      </w:pPr>
    </w:p>
    <w:p w:rsidR="002863F8" w:rsidRDefault="002863F8" w:rsidP="00AA312A">
      <w:pPr>
        <w:rPr>
          <w:rFonts w:ascii="Georgia" w:hAnsi="Georgia"/>
          <w:sz w:val="28"/>
          <w:szCs w:val="28"/>
        </w:rPr>
      </w:pPr>
    </w:p>
    <w:p w:rsidR="002863F8" w:rsidRDefault="002863F8" w:rsidP="00AA312A">
      <w:pPr>
        <w:rPr>
          <w:rFonts w:ascii="Georgia" w:hAnsi="Georgia"/>
          <w:sz w:val="28"/>
          <w:szCs w:val="28"/>
        </w:rPr>
      </w:pPr>
    </w:p>
    <w:p w:rsidR="002863F8" w:rsidRDefault="002863F8" w:rsidP="00AA312A">
      <w:pPr>
        <w:rPr>
          <w:rFonts w:ascii="Georgia" w:hAnsi="Georgia"/>
          <w:sz w:val="28"/>
          <w:szCs w:val="28"/>
        </w:rPr>
      </w:pPr>
    </w:p>
    <w:p w:rsidR="002863F8" w:rsidRDefault="002863F8" w:rsidP="00AA312A">
      <w:pPr>
        <w:rPr>
          <w:rFonts w:ascii="Georgia" w:hAnsi="Georgia"/>
          <w:sz w:val="28"/>
          <w:szCs w:val="28"/>
        </w:rPr>
      </w:pPr>
    </w:p>
    <w:p w:rsidR="002863F8" w:rsidRDefault="002863F8" w:rsidP="00AA312A">
      <w:pPr>
        <w:rPr>
          <w:rFonts w:ascii="Georgia" w:hAnsi="Georgia"/>
          <w:sz w:val="28"/>
          <w:szCs w:val="28"/>
        </w:rPr>
      </w:pPr>
    </w:p>
    <w:p w:rsidR="002863F8" w:rsidRPr="00757B15" w:rsidRDefault="002863F8" w:rsidP="00AA312A">
      <w:pPr>
        <w:rPr>
          <w:rFonts w:ascii="Georgia" w:hAnsi="Georgia"/>
          <w:sz w:val="28"/>
          <w:szCs w:val="28"/>
        </w:rPr>
      </w:pPr>
    </w:p>
    <w:p w:rsidR="00AA312A" w:rsidRPr="002D6BB4" w:rsidRDefault="00AA312A" w:rsidP="00AA312A">
      <w:pPr>
        <w:jc w:val="center"/>
        <w:rPr>
          <w:rFonts w:ascii="Tahoma" w:hAnsi="Tahoma" w:cs="Tahoma"/>
          <w:b/>
          <w:sz w:val="24"/>
          <w:szCs w:val="24"/>
        </w:rPr>
      </w:pPr>
      <w:r w:rsidRPr="002D6BB4">
        <w:rPr>
          <w:rFonts w:ascii="Tahoma" w:hAnsi="Tahoma" w:cs="Tahoma"/>
          <w:b/>
          <w:sz w:val="24"/>
          <w:szCs w:val="24"/>
        </w:rPr>
        <w:lastRenderedPageBreak/>
        <w:t>Welcome</w:t>
      </w:r>
    </w:p>
    <w:p w:rsidR="00AA312A" w:rsidRPr="002D6BB4" w:rsidRDefault="00AA312A" w:rsidP="000130C6">
      <w:pPr>
        <w:rPr>
          <w:rFonts w:ascii="Tahoma" w:hAnsi="Tahoma" w:cs="Tahoma"/>
          <w:sz w:val="24"/>
          <w:szCs w:val="24"/>
        </w:rPr>
      </w:pPr>
      <w:r w:rsidRPr="002D6BB4">
        <w:rPr>
          <w:rFonts w:ascii="Tahoma" w:hAnsi="Tahoma" w:cs="Tahoma"/>
          <w:sz w:val="24"/>
          <w:szCs w:val="24"/>
        </w:rPr>
        <w:t xml:space="preserve">Welcome to the Indian Hills Community College Occupational Therapy Assistant (OTA) </w:t>
      </w:r>
      <w:r w:rsidR="00480803" w:rsidRPr="002D6BB4">
        <w:rPr>
          <w:rFonts w:ascii="Tahoma" w:hAnsi="Tahoma" w:cs="Tahoma"/>
          <w:sz w:val="24"/>
          <w:szCs w:val="24"/>
        </w:rPr>
        <w:t>program. The OTA p</w:t>
      </w:r>
      <w:r w:rsidRPr="002D6BB4">
        <w:rPr>
          <w:rFonts w:ascii="Tahoma" w:hAnsi="Tahoma" w:cs="Tahoma"/>
          <w:sz w:val="24"/>
          <w:szCs w:val="24"/>
        </w:rPr>
        <w:t>rogram is seven terms (21 Months) in length. Upon successful completion of th</w:t>
      </w:r>
      <w:r w:rsidR="00480803" w:rsidRPr="002D6BB4">
        <w:rPr>
          <w:rFonts w:ascii="Tahoma" w:hAnsi="Tahoma" w:cs="Tahoma"/>
          <w:sz w:val="24"/>
          <w:szCs w:val="24"/>
        </w:rPr>
        <w:t>e</w:t>
      </w:r>
      <w:r w:rsidRPr="002D6BB4">
        <w:rPr>
          <w:rFonts w:ascii="Tahoma" w:hAnsi="Tahoma" w:cs="Tahoma"/>
          <w:sz w:val="24"/>
          <w:szCs w:val="24"/>
        </w:rPr>
        <w:t xml:space="preserve"> program,</w:t>
      </w:r>
      <w:r w:rsidR="00480803" w:rsidRPr="002D6BB4">
        <w:rPr>
          <w:rFonts w:ascii="Tahoma" w:hAnsi="Tahoma" w:cs="Tahoma"/>
          <w:sz w:val="24"/>
          <w:szCs w:val="24"/>
        </w:rPr>
        <w:t xml:space="preserve"> the student will be awarded</w:t>
      </w:r>
      <w:r w:rsidRPr="002D6BB4">
        <w:rPr>
          <w:rFonts w:ascii="Tahoma" w:hAnsi="Tahoma" w:cs="Tahoma"/>
          <w:sz w:val="24"/>
          <w:szCs w:val="24"/>
        </w:rPr>
        <w:t xml:space="preserve"> a</w:t>
      </w:r>
      <w:r w:rsidR="00480803" w:rsidRPr="002D6BB4">
        <w:rPr>
          <w:rFonts w:ascii="Tahoma" w:hAnsi="Tahoma" w:cs="Tahoma"/>
          <w:sz w:val="24"/>
          <w:szCs w:val="24"/>
        </w:rPr>
        <w:t>n</w:t>
      </w:r>
      <w:r w:rsidRPr="002D6BB4">
        <w:rPr>
          <w:rFonts w:ascii="Tahoma" w:hAnsi="Tahoma" w:cs="Tahoma"/>
          <w:sz w:val="24"/>
          <w:szCs w:val="24"/>
        </w:rPr>
        <w:t xml:space="preserve"> Associate of Applied Sciences (AAS) Degree. </w:t>
      </w:r>
    </w:p>
    <w:p w:rsidR="003A3590" w:rsidRPr="002D6BB4" w:rsidRDefault="00AA312A" w:rsidP="000130C6">
      <w:pPr>
        <w:rPr>
          <w:rFonts w:ascii="Tahoma" w:hAnsi="Tahoma" w:cs="Tahoma"/>
          <w:sz w:val="24"/>
          <w:szCs w:val="24"/>
        </w:rPr>
      </w:pPr>
      <w:r w:rsidRPr="002D6BB4">
        <w:rPr>
          <w:rFonts w:ascii="Tahoma" w:hAnsi="Tahoma" w:cs="Tahoma"/>
          <w:sz w:val="24"/>
          <w:szCs w:val="24"/>
        </w:rPr>
        <w:t xml:space="preserve">Indian </w:t>
      </w:r>
      <w:r w:rsidR="00480803" w:rsidRPr="002D6BB4">
        <w:rPr>
          <w:rFonts w:ascii="Tahoma" w:hAnsi="Tahoma" w:cs="Tahoma"/>
          <w:sz w:val="24"/>
          <w:szCs w:val="24"/>
        </w:rPr>
        <w:t xml:space="preserve">Hill </w:t>
      </w:r>
      <w:r w:rsidR="003A2B3A" w:rsidRPr="002D6BB4">
        <w:rPr>
          <w:rFonts w:ascii="Tahoma" w:hAnsi="Tahoma" w:cs="Tahoma"/>
          <w:sz w:val="24"/>
          <w:szCs w:val="24"/>
        </w:rPr>
        <w:t>C</w:t>
      </w:r>
      <w:r w:rsidR="00480803" w:rsidRPr="002D6BB4">
        <w:rPr>
          <w:rFonts w:ascii="Tahoma" w:hAnsi="Tahoma" w:cs="Tahoma"/>
          <w:sz w:val="24"/>
          <w:szCs w:val="24"/>
        </w:rPr>
        <w:t xml:space="preserve">ommunity College is accredited by the Higher Learning </w:t>
      </w:r>
      <w:r w:rsidR="003A2B3A" w:rsidRPr="002D6BB4">
        <w:rPr>
          <w:rFonts w:ascii="Tahoma" w:hAnsi="Tahoma" w:cs="Tahoma"/>
          <w:sz w:val="24"/>
          <w:szCs w:val="24"/>
        </w:rPr>
        <w:t>C</w:t>
      </w:r>
      <w:r w:rsidR="00480803" w:rsidRPr="002D6BB4">
        <w:rPr>
          <w:rFonts w:ascii="Tahoma" w:hAnsi="Tahoma" w:cs="Tahoma"/>
          <w:sz w:val="24"/>
          <w:szCs w:val="24"/>
        </w:rPr>
        <w:t>ommission, member of the North Central Association and the State of Iowa’s Department of Education. The Occupational Therapy Assistant program</w:t>
      </w:r>
      <w:r w:rsidR="005476FB" w:rsidRPr="002D6BB4">
        <w:rPr>
          <w:rFonts w:ascii="Tahoma" w:hAnsi="Tahoma" w:cs="Tahoma"/>
          <w:sz w:val="24"/>
          <w:szCs w:val="24"/>
        </w:rPr>
        <w:t xml:space="preserve"> has been granted </w:t>
      </w:r>
      <w:r w:rsidR="00F43805" w:rsidRPr="002D6BB4">
        <w:rPr>
          <w:rFonts w:ascii="Tahoma" w:hAnsi="Tahoma" w:cs="Tahoma"/>
          <w:sz w:val="24"/>
          <w:szCs w:val="24"/>
        </w:rPr>
        <w:t>accreditation by the Accreditation Council for Occupational Therapy Education (ACOTE) of the American Occupational Therapy Association, located at: 4</w:t>
      </w:r>
      <w:r w:rsidR="00C54EC3" w:rsidRPr="002D6BB4">
        <w:rPr>
          <w:rFonts w:ascii="Tahoma" w:hAnsi="Tahoma" w:cs="Tahoma"/>
          <w:sz w:val="24"/>
          <w:szCs w:val="24"/>
        </w:rPr>
        <w:t>720 Montgomery Lane Suite</w:t>
      </w:r>
      <w:r w:rsidR="004B65C0" w:rsidRPr="002D6BB4">
        <w:rPr>
          <w:rFonts w:ascii="Tahoma" w:hAnsi="Tahoma" w:cs="Tahoma"/>
          <w:sz w:val="24"/>
          <w:szCs w:val="24"/>
        </w:rPr>
        <w:t xml:space="preserve"> 200, Bethesda, MD 20814-3449</w:t>
      </w:r>
      <w:r w:rsidR="00F43805" w:rsidRPr="002D6BB4">
        <w:rPr>
          <w:rFonts w:ascii="Tahoma" w:hAnsi="Tahoma" w:cs="Tahoma"/>
          <w:sz w:val="24"/>
          <w:szCs w:val="24"/>
        </w:rPr>
        <w:t xml:space="preserve">. ACOTE’s telephone number c/o is ACOTA is: (301) 652-AOTA. </w:t>
      </w:r>
      <w:r w:rsidR="00E6307F" w:rsidRPr="002D6BB4">
        <w:rPr>
          <w:rFonts w:ascii="Tahoma" w:hAnsi="Tahoma" w:cs="Tahoma"/>
          <w:sz w:val="24"/>
          <w:szCs w:val="24"/>
        </w:rPr>
        <w:t>Website</w:t>
      </w:r>
      <w:r w:rsidR="00E6307F" w:rsidRPr="002D6BB4">
        <w:rPr>
          <w:rFonts w:ascii="Tahoma" w:hAnsi="Tahoma" w:cs="Tahoma"/>
          <w:color w:val="548DD4" w:themeColor="text2" w:themeTint="99"/>
          <w:sz w:val="24"/>
          <w:szCs w:val="24"/>
        </w:rPr>
        <w:t xml:space="preserve">: </w:t>
      </w:r>
      <w:hyperlink r:id="rId8" w:history="1">
        <w:r w:rsidR="00E6307F" w:rsidRPr="002D6BB4">
          <w:rPr>
            <w:rStyle w:val="Hyperlink"/>
            <w:rFonts w:ascii="Tahoma" w:hAnsi="Tahoma" w:cs="Tahom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www.acoteonline.org</w:t>
        </w:r>
      </w:hyperlink>
      <w:r w:rsidR="00E6307F" w:rsidRPr="002D6BB4">
        <w:rPr>
          <w:rFonts w:ascii="Tahoma" w:hAnsi="Tahoma" w:cs="Tahom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65C0" w:rsidRPr="002D6BB4">
        <w:rPr>
          <w:rFonts w:ascii="Tahoma" w:hAnsi="Tahoma" w:cs="Tahom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476FB" w:rsidRPr="002D6BB4">
        <w:rPr>
          <w:rFonts w:ascii="Tahoma" w:hAnsi="Tahoma" w:cs="Tahoma"/>
          <w:sz w:val="24"/>
          <w:szCs w:val="24"/>
        </w:rPr>
        <w:t xml:space="preserve">Graduates are </w:t>
      </w:r>
      <w:r w:rsidR="00F43805" w:rsidRPr="002D6BB4">
        <w:rPr>
          <w:rFonts w:ascii="Tahoma" w:hAnsi="Tahoma" w:cs="Tahoma"/>
          <w:sz w:val="24"/>
          <w:szCs w:val="24"/>
        </w:rPr>
        <w:t>eligible to sit for the national certification examination for the occupational therapy assistant administered by the National Board for certification i</w:t>
      </w:r>
      <w:r w:rsidR="00845F35" w:rsidRPr="002D6BB4">
        <w:rPr>
          <w:rFonts w:ascii="Tahoma" w:hAnsi="Tahoma" w:cs="Tahoma"/>
          <w:sz w:val="24"/>
          <w:szCs w:val="24"/>
        </w:rPr>
        <w:t xml:space="preserve">n Occupational Therapy (NBCOT).Website: </w:t>
      </w:r>
      <w:hyperlink r:id="rId9" w:history="1">
        <w:r w:rsidR="00845F35" w:rsidRPr="002D6BB4">
          <w:rPr>
            <w:rStyle w:val="Hyperlink"/>
            <w:rFonts w:ascii="Tahoma" w:hAnsi="Tahoma" w:cs="Tahoma"/>
            <w:sz w:val="24"/>
            <w:szCs w:val="24"/>
          </w:rPr>
          <w:t>www.nbcot.org</w:t>
        </w:r>
      </w:hyperlink>
      <w:r w:rsidR="00845F35" w:rsidRPr="002D6BB4">
        <w:rPr>
          <w:rFonts w:ascii="Tahoma" w:hAnsi="Tahoma" w:cs="Tahoma"/>
          <w:sz w:val="24"/>
          <w:szCs w:val="24"/>
        </w:rPr>
        <w:t xml:space="preserve">. </w:t>
      </w:r>
      <w:r w:rsidR="00F43805" w:rsidRPr="002D6BB4">
        <w:rPr>
          <w:rFonts w:ascii="Tahoma" w:hAnsi="Tahoma" w:cs="Tahoma"/>
          <w:sz w:val="24"/>
          <w:szCs w:val="24"/>
        </w:rPr>
        <w:t xml:space="preserve"> After successful completion of this exam, the individual will be a Certified Occupational Therapy Assistant</w:t>
      </w:r>
      <w:r w:rsidR="003A2B3A" w:rsidRPr="002D6BB4">
        <w:rPr>
          <w:rFonts w:ascii="Tahoma" w:hAnsi="Tahoma" w:cs="Tahoma"/>
          <w:sz w:val="24"/>
          <w:szCs w:val="24"/>
        </w:rPr>
        <w:t xml:space="preserve"> (COTA)</w:t>
      </w:r>
      <w:r w:rsidR="00F43805" w:rsidRPr="002D6BB4">
        <w:rPr>
          <w:rFonts w:ascii="Tahoma" w:hAnsi="Tahoma" w:cs="Tahoma"/>
          <w:sz w:val="24"/>
          <w:szCs w:val="24"/>
        </w:rPr>
        <w:t xml:space="preserve">. </w:t>
      </w:r>
    </w:p>
    <w:p w:rsidR="00AA312A" w:rsidRPr="002D6BB4" w:rsidRDefault="003A3590" w:rsidP="000130C6">
      <w:pPr>
        <w:rPr>
          <w:rFonts w:ascii="Tahoma" w:hAnsi="Tahoma" w:cs="Tahoma"/>
          <w:sz w:val="24"/>
          <w:szCs w:val="24"/>
        </w:rPr>
      </w:pPr>
      <w:r w:rsidRPr="002D6BB4">
        <w:rPr>
          <w:rFonts w:ascii="Tahoma" w:hAnsi="Tahoma" w:cs="Tahoma"/>
          <w:sz w:val="24"/>
          <w:szCs w:val="24"/>
        </w:rPr>
        <w:t>***</w:t>
      </w:r>
      <w:r w:rsidR="00F43805" w:rsidRPr="002D6BB4">
        <w:rPr>
          <w:rFonts w:ascii="Tahoma" w:hAnsi="Tahoma" w:cs="Tahoma"/>
          <w:sz w:val="24"/>
          <w:szCs w:val="24"/>
        </w:rPr>
        <w:t xml:space="preserve">Please note: A felony conviction may affect a graduate’s ability to sit for the </w:t>
      </w:r>
      <w:r w:rsidR="003A2B3A" w:rsidRPr="002D6BB4">
        <w:rPr>
          <w:rFonts w:ascii="Tahoma" w:hAnsi="Tahoma" w:cs="Tahoma"/>
          <w:sz w:val="24"/>
          <w:szCs w:val="24"/>
        </w:rPr>
        <w:t>N</w:t>
      </w:r>
      <w:r w:rsidR="00F43805" w:rsidRPr="002D6BB4">
        <w:rPr>
          <w:rFonts w:ascii="Tahoma" w:hAnsi="Tahoma" w:cs="Tahoma"/>
          <w:sz w:val="24"/>
          <w:szCs w:val="24"/>
        </w:rPr>
        <w:t xml:space="preserve">BCOT certification examination or obtain a state license. </w:t>
      </w:r>
      <w:r w:rsidRPr="002D6BB4">
        <w:rPr>
          <w:rFonts w:ascii="Tahoma" w:hAnsi="Tahoma" w:cs="Tahoma"/>
          <w:sz w:val="24"/>
          <w:szCs w:val="24"/>
        </w:rPr>
        <w:t>An Early Determinati</w:t>
      </w:r>
      <w:r w:rsidR="001775F6" w:rsidRPr="002D6BB4">
        <w:rPr>
          <w:rFonts w:ascii="Tahoma" w:hAnsi="Tahoma" w:cs="Tahoma"/>
          <w:sz w:val="24"/>
          <w:szCs w:val="24"/>
        </w:rPr>
        <w:t>on process by NB</w:t>
      </w:r>
      <w:r w:rsidR="00A02E3B">
        <w:rPr>
          <w:rFonts w:ascii="Tahoma" w:hAnsi="Tahoma" w:cs="Tahoma"/>
          <w:sz w:val="24"/>
          <w:szCs w:val="24"/>
        </w:rPr>
        <w:t>COT is available to assess eligibility for examination and practice.</w:t>
      </w:r>
    </w:p>
    <w:p w:rsidR="007B6F92" w:rsidRPr="002D6BB4" w:rsidRDefault="007B6F92" w:rsidP="000130C6">
      <w:pPr>
        <w:rPr>
          <w:rFonts w:ascii="Tahoma" w:hAnsi="Tahoma" w:cs="Tahoma"/>
          <w:sz w:val="24"/>
          <w:szCs w:val="24"/>
        </w:rPr>
      </w:pPr>
      <w:r w:rsidRPr="002D6BB4">
        <w:rPr>
          <w:rFonts w:ascii="Tahoma" w:hAnsi="Tahoma" w:cs="Tahoma"/>
          <w:sz w:val="24"/>
          <w:szCs w:val="24"/>
        </w:rPr>
        <w:t xml:space="preserve">The Occupational Therapy Assistant program is part of the </w:t>
      </w:r>
      <w:r w:rsidR="0013310D" w:rsidRPr="002D6BB4">
        <w:rPr>
          <w:rFonts w:ascii="Tahoma" w:hAnsi="Tahoma" w:cs="Tahoma"/>
          <w:sz w:val="24"/>
          <w:szCs w:val="24"/>
        </w:rPr>
        <w:t>Health Sciences</w:t>
      </w:r>
      <w:r w:rsidRPr="002D6BB4">
        <w:rPr>
          <w:rFonts w:ascii="Tahoma" w:hAnsi="Tahoma" w:cs="Tahoma"/>
          <w:sz w:val="24"/>
          <w:szCs w:val="24"/>
        </w:rPr>
        <w:t xml:space="preserve"> Division. This division is led b</w:t>
      </w:r>
      <w:r w:rsidR="00A02E3B">
        <w:rPr>
          <w:rFonts w:ascii="Tahoma" w:hAnsi="Tahoma" w:cs="Tahoma"/>
          <w:sz w:val="24"/>
          <w:szCs w:val="24"/>
        </w:rPr>
        <w:t xml:space="preserve">y the Executive </w:t>
      </w:r>
      <w:r w:rsidR="008A33A0">
        <w:rPr>
          <w:rFonts w:ascii="Tahoma" w:hAnsi="Tahoma" w:cs="Tahoma"/>
          <w:sz w:val="24"/>
          <w:szCs w:val="24"/>
        </w:rPr>
        <w:t>Director of Career and Workforce Deve</w:t>
      </w:r>
      <w:r w:rsidR="00B02ECF">
        <w:rPr>
          <w:rFonts w:ascii="Tahoma" w:hAnsi="Tahoma" w:cs="Tahoma"/>
          <w:sz w:val="24"/>
          <w:szCs w:val="24"/>
        </w:rPr>
        <w:t>lopment and the Associate Dean</w:t>
      </w:r>
      <w:r w:rsidR="008A33A0">
        <w:rPr>
          <w:rFonts w:ascii="Tahoma" w:hAnsi="Tahoma" w:cs="Tahoma"/>
          <w:sz w:val="24"/>
          <w:szCs w:val="24"/>
        </w:rPr>
        <w:t xml:space="preserve"> of Health Sciences. </w:t>
      </w:r>
      <w:r w:rsidRPr="002D6BB4">
        <w:rPr>
          <w:rFonts w:ascii="Tahoma" w:hAnsi="Tahoma" w:cs="Tahoma"/>
          <w:sz w:val="24"/>
          <w:szCs w:val="24"/>
        </w:rPr>
        <w:t>The Occupational Therapy</w:t>
      </w:r>
      <w:r w:rsidR="00E3507B" w:rsidRPr="002D6BB4">
        <w:rPr>
          <w:rFonts w:ascii="Tahoma" w:hAnsi="Tahoma" w:cs="Tahoma"/>
          <w:sz w:val="24"/>
          <w:szCs w:val="24"/>
        </w:rPr>
        <w:t xml:space="preserve"> Assistant Program is le</w:t>
      </w:r>
      <w:r w:rsidRPr="002D6BB4">
        <w:rPr>
          <w:rFonts w:ascii="Tahoma" w:hAnsi="Tahoma" w:cs="Tahoma"/>
          <w:sz w:val="24"/>
          <w:szCs w:val="24"/>
        </w:rPr>
        <w:t xml:space="preserve">d by a Program Director, who oversees the OTA instructor/OTA Fieldwork coordinator. </w:t>
      </w:r>
    </w:p>
    <w:p w:rsidR="007B6F92" w:rsidRPr="002D6BB4" w:rsidRDefault="00A02E3B" w:rsidP="000130C6">
      <w:pPr>
        <w:rPr>
          <w:rFonts w:ascii="Tahoma" w:hAnsi="Tahoma" w:cs="Tahoma"/>
          <w:sz w:val="24"/>
          <w:szCs w:val="24"/>
        </w:rPr>
      </w:pPr>
      <w:r>
        <w:rPr>
          <w:rFonts w:ascii="Tahoma" w:hAnsi="Tahoma" w:cs="Tahoma"/>
          <w:sz w:val="24"/>
          <w:szCs w:val="24"/>
        </w:rPr>
        <w:t>The OTA Program Policy Manual</w:t>
      </w:r>
      <w:r w:rsidR="007B6F92" w:rsidRPr="002D6BB4">
        <w:rPr>
          <w:rFonts w:ascii="Tahoma" w:hAnsi="Tahoma" w:cs="Tahoma"/>
          <w:sz w:val="24"/>
          <w:szCs w:val="24"/>
        </w:rPr>
        <w:t xml:space="preserve"> is to serve as a guide for all students enrolled in the Occupational Therapy Assistant program. It is a supplement to the Indian Hills Community College Student Handbook and College Catalog. Consequently all policies and regulations from t</w:t>
      </w:r>
      <w:r>
        <w:rPr>
          <w:rFonts w:ascii="Tahoma" w:hAnsi="Tahoma" w:cs="Tahoma"/>
          <w:sz w:val="24"/>
          <w:szCs w:val="24"/>
        </w:rPr>
        <w:t>he handbook</w:t>
      </w:r>
      <w:r w:rsidR="007B6F92" w:rsidRPr="002D6BB4">
        <w:rPr>
          <w:rFonts w:ascii="Tahoma" w:hAnsi="Tahoma" w:cs="Tahoma"/>
          <w:sz w:val="24"/>
          <w:szCs w:val="24"/>
        </w:rPr>
        <w:t xml:space="preserve"> and catalog are to be observed in addition to </w:t>
      </w:r>
      <w:r w:rsidR="003A2B3A" w:rsidRPr="002D6BB4">
        <w:rPr>
          <w:rFonts w:ascii="Tahoma" w:hAnsi="Tahoma" w:cs="Tahoma"/>
          <w:sz w:val="24"/>
          <w:szCs w:val="24"/>
        </w:rPr>
        <w:t>t</w:t>
      </w:r>
      <w:r w:rsidR="007B6F92" w:rsidRPr="002D6BB4">
        <w:rPr>
          <w:rFonts w:ascii="Tahoma" w:hAnsi="Tahoma" w:cs="Tahoma"/>
          <w:sz w:val="24"/>
          <w:szCs w:val="24"/>
        </w:rPr>
        <w:t xml:space="preserve">hose outlined in the following pages. </w:t>
      </w:r>
    </w:p>
    <w:p w:rsidR="00557E95" w:rsidRPr="002D6BB4" w:rsidRDefault="00557E95" w:rsidP="000130C6">
      <w:pPr>
        <w:rPr>
          <w:rFonts w:ascii="Tahoma" w:hAnsi="Tahoma" w:cs="Tahoma"/>
          <w:sz w:val="24"/>
          <w:szCs w:val="24"/>
        </w:rPr>
      </w:pPr>
      <w:r w:rsidRPr="002D6BB4">
        <w:rPr>
          <w:rFonts w:ascii="Tahoma" w:hAnsi="Tahoma" w:cs="Tahoma"/>
          <w:sz w:val="24"/>
          <w:szCs w:val="24"/>
        </w:rPr>
        <w:t xml:space="preserve">We welcome you and want you to know we are here to assist you in every way possible. It is a privilege to have each of you in the Occupational Therapy Assistant program. </w:t>
      </w:r>
    </w:p>
    <w:p w:rsidR="00557E95" w:rsidRDefault="00557E95" w:rsidP="000130C6">
      <w:pPr>
        <w:rPr>
          <w:rFonts w:ascii="Georgia" w:hAnsi="Georgia"/>
          <w:sz w:val="24"/>
          <w:szCs w:val="24"/>
        </w:rPr>
      </w:pPr>
    </w:p>
    <w:p w:rsidR="00842ABE" w:rsidRPr="00DF7046" w:rsidRDefault="00842ABE" w:rsidP="000130C6">
      <w:pPr>
        <w:rPr>
          <w:rFonts w:ascii="Georgia" w:hAnsi="Georgia"/>
          <w:sz w:val="24"/>
          <w:szCs w:val="24"/>
        </w:rPr>
      </w:pPr>
    </w:p>
    <w:p w:rsidR="00557E95" w:rsidRPr="00757B15" w:rsidRDefault="00557E95" w:rsidP="000130C6">
      <w:pPr>
        <w:rPr>
          <w:rFonts w:ascii="Georgia" w:hAnsi="Georgia"/>
          <w:b/>
          <w:sz w:val="28"/>
          <w:szCs w:val="28"/>
        </w:rPr>
      </w:pPr>
      <w:r w:rsidRPr="00757B15">
        <w:rPr>
          <w:rFonts w:ascii="Georgia" w:hAnsi="Georgia"/>
          <w:b/>
          <w:sz w:val="28"/>
          <w:szCs w:val="28"/>
        </w:rPr>
        <w:lastRenderedPageBreak/>
        <w:t>Occupational Therapy Assistant Program Mission</w:t>
      </w:r>
    </w:p>
    <w:p w:rsidR="00557E95" w:rsidRPr="00757B15" w:rsidRDefault="00557E95" w:rsidP="000130C6">
      <w:pPr>
        <w:rPr>
          <w:rFonts w:ascii="Tahoma" w:hAnsi="Tahoma" w:cs="Tahoma"/>
          <w:sz w:val="24"/>
          <w:szCs w:val="24"/>
        </w:rPr>
      </w:pPr>
      <w:r w:rsidRPr="00757B15">
        <w:rPr>
          <w:rFonts w:ascii="Tahoma" w:hAnsi="Tahoma" w:cs="Tahoma"/>
          <w:sz w:val="24"/>
          <w:szCs w:val="24"/>
        </w:rPr>
        <w:t>The Occupational Therapy Assistant program, as an integral part of the Indian Hills Community College, has the following mission:</w:t>
      </w:r>
    </w:p>
    <w:p w:rsidR="00257E10" w:rsidRDefault="00557E95" w:rsidP="000130C6">
      <w:pPr>
        <w:rPr>
          <w:rFonts w:ascii="Tahoma" w:hAnsi="Tahoma" w:cs="Tahoma"/>
          <w:sz w:val="24"/>
          <w:szCs w:val="24"/>
        </w:rPr>
      </w:pPr>
      <w:r w:rsidRPr="00757B15">
        <w:rPr>
          <w:rFonts w:ascii="Tahoma" w:hAnsi="Tahoma" w:cs="Tahoma"/>
          <w:sz w:val="24"/>
          <w:szCs w:val="24"/>
        </w:rPr>
        <w:t>The Indian Hills Community College Occupation Therapy Ass</w:t>
      </w:r>
      <w:r w:rsidR="00257E10">
        <w:rPr>
          <w:rFonts w:ascii="Tahoma" w:hAnsi="Tahoma" w:cs="Tahoma"/>
          <w:sz w:val="24"/>
          <w:szCs w:val="24"/>
        </w:rPr>
        <w:t>istant program’s mission changes our students’ lives by inspiring learning, diversity, social enrichment, and regional economic development. We value academic excellence and student success. We foster integrity, grow relationships, and develop teamwork. We accept, include, and promote accessibility for our OT and our college students. We honor traditions and culture in our program and institution. We support innovation and the future.</w:t>
      </w:r>
    </w:p>
    <w:p w:rsidR="00557E95" w:rsidRPr="00757B15" w:rsidRDefault="003D6254" w:rsidP="000130C6">
      <w:pPr>
        <w:rPr>
          <w:rFonts w:ascii="Georgia" w:hAnsi="Georgia"/>
          <w:b/>
          <w:sz w:val="28"/>
          <w:szCs w:val="28"/>
        </w:rPr>
      </w:pPr>
      <w:r>
        <w:rPr>
          <w:rFonts w:ascii="Tahoma" w:hAnsi="Tahoma" w:cs="Tahoma"/>
          <w:sz w:val="24"/>
          <w:szCs w:val="24"/>
        </w:rPr>
        <w:t xml:space="preserve"> </w:t>
      </w:r>
      <w:r w:rsidR="00557E95" w:rsidRPr="00757B15">
        <w:rPr>
          <w:rFonts w:ascii="Georgia" w:hAnsi="Georgia"/>
          <w:b/>
          <w:sz w:val="28"/>
          <w:szCs w:val="28"/>
        </w:rPr>
        <w:t>Occupational Therapy Assistant Program Philosophy</w:t>
      </w:r>
    </w:p>
    <w:p w:rsidR="006F7D63" w:rsidRPr="00757B15" w:rsidRDefault="00557E95" w:rsidP="000130C6">
      <w:pPr>
        <w:rPr>
          <w:rFonts w:ascii="Tahoma" w:hAnsi="Tahoma" w:cs="Tahoma"/>
          <w:sz w:val="24"/>
          <w:szCs w:val="24"/>
        </w:rPr>
      </w:pPr>
      <w:r w:rsidRPr="00757B15">
        <w:rPr>
          <w:rFonts w:ascii="Tahoma" w:hAnsi="Tahoma" w:cs="Tahoma"/>
          <w:sz w:val="24"/>
          <w:szCs w:val="24"/>
        </w:rPr>
        <w:t xml:space="preserve">The philosophy of the Occupational Therapy Assistant program at Indian Hills Community College is consistent with the beliefs of the college and the published philosophy of the American Occupational Therapy Association. The OTA </w:t>
      </w:r>
      <w:r w:rsidR="003A2B3A" w:rsidRPr="00757B15">
        <w:rPr>
          <w:rFonts w:ascii="Tahoma" w:hAnsi="Tahoma" w:cs="Tahoma"/>
          <w:sz w:val="24"/>
          <w:szCs w:val="24"/>
        </w:rPr>
        <w:t xml:space="preserve">program </w:t>
      </w:r>
      <w:r w:rsidR="006F7D63" w:rsidRPr="00757B15">
        <w:rPr>
          <w:rFonts w:ascii="Tahoma" w:hAnsi="Tahoma" w:cs="Tahoma"/>
          <w:sz w:val="24"/>
          <w:szCs w:val="24"/>
        </w:rPr>
        <w:t xml:space="preserve">philosophy acknowledges </w:t>
      </w:r>
      <w:r w:rsidR="00A02E3B">
        <w:rPr>
          <w:rFonts w:ascii="Tahoma" w:hAnsi="Tahoma" w:cs="Tahoma"/>
          <w:sz w:val="24"/>
          <w:szCs w:val="24"/>
        </w:rPr>
        <w:t xml:space="preserve">that </w:t>
      </w:r>
      <w:r w:rsidR="00EA3BFF">
        <w:rPr>
          <w:rFonts w:ascii="Tahoma" w:hAnsi="Tahoma" w:cs="Tahoma"/>
          <w:sz w:val="24"/>
          <w:szCs w:val="24"/>
        </w:rPr>
        <w:t xml:space="preserve">“occupations are activities that bring meaning to the daily lives of individuals, families, and communities and enable them to participate in society. </w:t>
      </w:r>
      <w:r w:rsidR="00257E10">
        <w:rPr>
          <w:rFonts w:ascii="Tahoma" w:hAnsi="Tahoma" w:cs="Tahoma"/>
          <w:sz w:val="24"/>
          <w:szCs w:val="24"/>
        </w:rPr>
        <w:t>All individuals have innate needs and right to engage in meaningful occupations through their lives… and engagement in occupations is also the ultimate goal of therapy (Commission on Education, 2011).</w:t>
      </w:r>
      <w:r w:rsidR="005E74EF">
        <w:rPr>
          <w:rFonts w:ascii="Tahoma" w:hAnsi="Tahoma" w:cs="Tahoma"/>
          <w:sz w:val="24"/>
          <w:szCs w:val="24"/>
        </w:rPr>
        <w:t>”</w:t>
      </w:r>
      <w:r w:rsidR="00257E10">
        <w:rPr>
          <w:rFonts w:ascii="Tahoma" w:hAnsi="Tahoma" w:cs="Tahoma"/>
          <w:sz w:val="24"/>
          <w:szCs w:val="24"/>
        </w:rPr>
        <w:t xml:space="preserve"> O</w:t>
      </w:r>
      <w:r w:rsidR="006F7D63" w:rsidRPr="00757B15">
        <w:rPr>
          <w:rFonts w:ascii="Tahoma" w:hAnsi="Tahoma" w:cs="Tahoma"/>
          <w:sz w:val="24"/>
          <w:szCs w:val="24"/>
        </w:rPr>
        <w:t xml:space="preserve">ccupational therapy assistant education must “consistently reinforce the development of new knowledge supporting the use of occupation, the application of clinical reasoning based on evidence, the necessity for lifelong learning, and the improvement of professional knowledge and skills.” </w:t>
      </w:r>
    </w:p>
    <w:p w:rsidR="00561514" w:rsidRDefault="006F7D63" w:rsidP="00561514">
      <w:pPr>
        <w:rPr>
          <w:rFonts w:ascii="Tahoma" w:hAnsi="Tahoma" w:cs="Tahoma"/>
          <w:sz w:val="24"/>
          <w:szCs w:val="24"/>
        </w:rPr>
      </w:pPr>
      <w:r w:rsidRPr="00757B15">
        <w:rPr>
          <w:rFonts w:ascii="Tahoma" w:hAnsi="Tahoma" w:cs="Tahoma"/>
          <w:sz w:val="24"/>
          <w:szCs w:val="24"/>
        </w:rPr>
        <w:t>The OTA</w:t>
      </w:r>
      <w:r w:rsidR="0040389F">
        <w:rPr>
          <w:rFonts w:ascii="Tahoma" w:hAnsi="Tahoma" w:cs="Tahoma"/>
          <w:sz w:val="24"/>
          <w:szCs w:val="24"/>
        </w:rPr>
        <w:t xml:space="preserve"> program</w:t>
      </w:r>
      <w:r w:rsidRPr="00757B15">
        <w:rPr>
          <w:rFonts w:ascii="Tahoma" w:hAnsi="Tahoma" w:cs="Tahoma"/>
          <w:sz w:val="24"/>
          <w:szCs w:val="24"/>
        </w:rPr>
        <w:t xml:space="preserve"> is committed to the belief that</w:t>
      </w:r>
      <w:r w:rsidR="00257E10">
        <w:rPr>
          <w:rFonts w:ascii="Tahoma" w:hAnsi="Tahoma" w:cs="Tahoma"/>
          <w:sz w:val="24"/>
          <w:szCs w:val="24"/>
        </w:rPr>
        <w:t xml:space="preserve"> students are viewed as occupational beings with the learning content and teaching-learning process. Education promotes clinical reasoning, professional values, evidence, and skills. (AOTA 2014</w:t>
      </w:r>
      <w:r w:rsidR="00561514">
        <w:rPr>
          <w:rFonts w:ascii="Tahoma" w:hAnsi="Tahoma" w:cs="Tahoma"/>
          <w:sz w:val="24"/>
          <w:szCs w:val="24"/>
        </w:rPr>
        <w:t>)</w:t>
      </w:r>
    </w:p>
    <w:p w:rsidR="00561514" w:rsidRPr="00257E10" w:rsidRDefault="00561514" w:rsidP="00561514">
      <w:pPr>
        <w:rPr>
          <w:rFonts w:ascii="Arial" w:eastAsia="Times New Roman" w:hAnsi="Arial" w:cs="Arial"/>
          <w:sz w:val="24"/>
          <w:szCs w:val="24"/>
        </w:rPr>
      </w:pPr>
      <w:r w:rsidRPr="00561514">
        <w:rPr>
          <w:rFonts w:ascii="Arial" w:eastAsia="Times New Roman" w:hAnsi="Arial" w:cs="Arial"/>
          <w:sz w:val="24"/>
          <w:szCs w:val="24"/>
        </w:rPr>
        <w:t>Students are viewed as occupational beings, in dynamic transaction with the learning context and the teaching</w:t>
      </w:r>
      <w:r>
        <w:rPr>
          <w:rFonts w:ascii="Arial" w:eastAsia="Times New Roman" w:hAnsi="Arial" w:cs="Arial"/>
          <w:sz w:val="24"/>
          <w:szCs w:val="24"/>
        </w:rPr>
        <w:t xml:space="preserve"> learning process. The learning context includes the curriculum and pedagogy and conveys a perspective and belief system that includes a view of humans</w:t>
      </w:r>
      <w:r w:rsidRPr="00561514">
        <w:rPr>
          <w:rFonts w:ascii="Arial" w:eastAsia="Times New Roman" w:hAnsi="Arial" w:cs="Arial"/>
          <w:sz w:val="24"/>
          <w:szCs w:val="24"/>
        </w:rPr>
        <w:t xml:space="preserve"> as occupational beings, occupatio</w:t>
      </w:r>
      <w:r>
        <w:rPr>
          <w:rFonts w:ascii="Arial" w:eastAsia="Times New Roman" w:hAnsi="Arial" w:cs="Arial"/>
          <w:sz w:val="24"/>
          <w:szCs w:val="24"/>
        </w:rPr>
        <w:t xml:space="preserve">n as a health determinant, and </w:t>
      </w:r>
      <w:r w:rsidRPr="00561514">
        <w:rPr>
          <w:rFonts w:ascii="Arial" w:eastAsia="Times New Roman" w:hAnsi="Arial" w:cs="Arial"/>
          <w:sz w:val="24"/>
          <w:szCs w:val="24"/>
        </w:rPr>
        <w:t>participation as a fundamental right. Educ</w:t>
      </w:r>
      <w:r>
        <w:rPr>
          <w:rFonts w:ascii="Arial" w:eastAsia="Times New Roman" w:hAnsi="Arial" w:cs="Arial"/>
          <w:sz w:val="24"/>
          <w:szCs w:val="24"/>
        </w:rPr>
        <w:t>ation promotes clinical reasoni</w:t>
      </w:r>
      <w:r w:rsidRPr="00561514">
        <w:rPr>
          <w:rFonts w:ascii="Arial" w:eastAsia="Times New Roman" w:hAnsi="Arial" w:cs="Arial"/>
          <w:sz w:val="24"/>
          <w:szCs w:val="24"/>
        </w:rPr>
        <w:t>ng and t</w:t>
      </w:r>
      <w:r>
        <w:rPr>
          <w:rFonts w:ascii="Arial" w:eastAsia="Times New Roman" w:hAnsi="Arial" w:cs="Arial"/>
          <w:sz w:val="24"/>
          <w:szCs w:val="24"/>
        </w:rPr>
        <w:t xml:space="preserve">he integration of professional </w:t>
      </w:r>
      <w:r w:rsidRPr="00561514">
        <w:rPr>
          <w:rFonts w:ascii="Arial" w:eastAsia="Times New Roman" w:hAnsi="Arial" w:cs="Arial"/>
          <w:sz w:val="24"/>
          <w:szCs w:val="24"/>
        </w:rPr>
        <w:t>values, theories, evidence, ethics and skills. This will prepare practitioners to colla</w:t>
      </w:r>
      <w:r>
        <w:rPr>
          <w:rFonts w:ascii="Arial" w:eastAsia="Times New Roman" w:hAnsi="Arial" w:cs="Arial"/>
          <w:sz w:val="24"/>
          <w:szCs w:val="24"/>
        </w:rPr>
        <w:t>borate with clients to ach</w:t>
      </w:r>
      <w:r w:rsidR="005E74EF">
        <w:rPr>
          <w:rFonts w:ascii="Arial" w:eastAsia="Times New Roman" w:hAnsi="Arial" w:cs="Arial"/>
          <w:sz w:val="24"/>
          <w:szCs w:val="24"/>
        </w:rPr>
        <w:t>ieve health, well</w:t>
      </w:r>
      <w:r w:rsidRPr="00561514">
        <w:rPr>
          <w:rFonts w:ascii="Arial" w:eastAsia="Times New Roman" w:hAnsi="Arial" w:cs="Arial"/>
          <w:sz w:val="24"/>
          <w:szCs w:val="24"/>
        </w:rPr>
        <w:t>being, and participation in life through engagement in occupation (AOTA, 2014).</w:t>
      </w:r>
    </w:p>
    <w:p w:rsidR="00257E10" w:rsidRPr="00257E10" w:rsidRDefault="00257E10" w:rsidP="00257E10">
      <w:pPr>
        <w:spacing w:after="0" w:line="240" w:lineRule="auto"/>
        <w:rPr>
          <w:rFonts w:ascii="Arial" w:eastAsia="Times New Roman" w:hAnsi="Arial" w:cs="Arial"/>
          <w:sz w:val="24"/>
          <w:szCs w:val="24"/>
        </w:rPr>
      </w:pPr>
      <w:r w:rsidRPr="00257E10">
        <w:rPr>
          <w:rFonts w:ascii="Arial" w:eastAsia="Times New Roman" w:hAnsi="Arial" w:cs="Arial"/>
          <w:sz w:val="24"/>
          <w:szCs w:val="24"/>
        </w:rPr>
        <w:t xml:space="preserve"> </w:t>
      </w:r>
    </w:p>
    <w:p w:rsidR="00DF1C21" w:rsidRPr="00257E10" w:rsidRDefault="00DF1C21" w:rsidP="000130C6">
      <w:pPr>
        <w:rPr>
          <w:rFonts w:ascii="Tahoma" w:hAnsi="Tahoma" w:cs="Tahoma"/>
          <w:sz w:val="24"/>
          <w:szCs w:val="24"/>
        </w:rPr>
      </w:pPr>
    </w:p>
    <w:p w:rsidR="00E8747D" w:rsidRPr="00757B15" w:rsidRDefault="00845F35" w:rsidP="008C6F38">
      <w:pPr>
        <w:jc w:val="center"/>
        <w:rPr>
          <w:rFonts w:ascii="Georgia" w:hAnsi="Georgia"/>
          <w:b/>
          <w:sz w:val="28"/>
          <w:szCs w:val="28"/>
        </w:rPr>
      </w:pPr>
      <w:r w:rsidRPr="00757B15">
        <w:rPr>
          <w:rFonts w:ascii="Georgia" w:hAnsi="Georgia"/>
          <w:b/>
          <w:sz w:val="28"/>
          <w:szCs w:val="28"/>
        </w:rPr>
        <w:lastRenderedPageBreak/>
        <w:t>Non-Discrimination Policy</w:t>
      </w:r>
    </w:p>
    <w:p w:rsidR="00420598" w:rsidRPr="003D2923" w:rsidRDefault="00420598" w:rsidP="00420598">
      <w:pPr>
        <w:rPr>
          <w:rFonts w:ascii="Tahoma" w:hAnsi="Tahoma" w:cs="Tahoma"/>
          <w:sz w:val="24"/>
          <w:szCs w:val="24"/>
        </w:rPr>
      </w:pPr>
      <w:r w:rsidRPr="003D2923">
        <w:rPr>
          <w:rFonts w:ascii="Tahoma" w:hAnsi="Tahoma" w:cs="Tahoma"/>
          <w:sz w:val="24"/>
          <w:szCs w:val="24"/>
        </w:rPr>
        <w:t>It is the policy of Indian Hills Community College to provide equal educational and employment opportunities and not to discriminate on the basis of race, color, national origin, sex (including pregnancy), disability, age, sexual orientation, gender identity, genetic information, creed, religion and actual or potential parental, family or marital status in its educational programs, activities or its employment and personnel policies as required by the Iowa Code sections 216.6 and 216.9, Titles VI and VII of the Civil Rights Act of 1964 (42 U.S.C. § 2000d and 2000e), the Equal Pay Act of 1973 (29 U.S.C. § 206, et seq.), Title IX Educational Amendments, 20 U.S. C §§ 1681 – 1688), Section 504 (Rehabilitation Act of 1973, 29 U.S.C. § 794), and Title II of the Americans with Disabilities Act (42 U.S.C. § 12101, et seq.).  It is the further policy of Indian Hills Community College that no retaliatory action shall be taken against any person exercising their rights as an employee or student irrespective of the outcome of any procedure instituted hereunder.</w:t>
      </w:r>
    </w:p>
    <w:p w:rsidR="00420598" w:rsidRPr="003D2923" w:rsidRDefault="00420598" w:rsidP="00420598">
      <w:pPr>
        <w:rPr>
          <w:rFonts w:ascii="Tahoma" w:hAnsi="Tahoma" w:cs="Tahoma"/>
          <w:sz w:val="24"/>
          <w:szCs w:val="24"/>
        </w:rPr>
      </w:pPr>
      <w:r w:rsidRPr="003D2923">
        <w:rPr>
          <w:rFonts w:ascii="Tahoma" w:hAnsi="Tahoma" w:cs="Tahoma"/>
          <w:sz w:val="24"/>
          <w:szCs w:val="24"/>
        </w:rPr>
        <w:t>This college shall provide activities, a curriculum and instructional resources which reflect the racial and cultural diversity present in the United States and the variety of careers, roles and life styles open to both men and women in our society.  One of the objectives of the college's programs, curriculum, services and teaching strategies is to reduce stereotyping and to eliminate bias.  The curricula, programs and services shall foster respect and appreciation for the diverse populations found in our country and an awareness of the rights, duties and responsibilities of each individual as a member of a pluralistic society.</w:t>
      </w:r>
    </w:p>
    <w:p w:rsidR="00420598" w:rsidRPr="003D2923" w:rsidRDefault="00420598" w:rsidP="00420598">
      <w:pPr>
        <w:rPr>
          <w:rFonts w:ascii="Tahoma" w:hAnsi="Tahoma" w:cs="Tahoma"/>
          <w:sz w:val="24"/>
          <w:szCs w:val="24"/>
        </w:rPr>
      </w:pPr>
      <w:r w:rsidRPr="003D2923">
        <w:rPr>
          <w:rFonts w:ascii="Tahoma" w:hAnsi="Tahoma" w:cs="Tahoma"/>
          <w:sz w:val="24"/>
          <w:szCs w:val="24"/>
        </w:rPr>
        <w:t xml:space="preserve">It is the policy of this college to recruit women and men, members of diverse racial/ethnic groups and persons with disabilities for job categories where they are under-represented.  A fair and supportive environment will be provided for all students and employees. </w:t>
      </w:r>
    </w:p>
    <w:p w:rsidR="00420598" w:rsidRPr="003D2923" w:rsidRDefault="00420598" w:rsidP="00420598">
      <w:pPr>
        <w:rPr>
          <w:rFonts w:ascii="Tahoma" w:hAnsi="Tahoma" w:cs="Tahoma"/>
          <w:sz w:val="24"/>
          <w:szCs w:val="24"/>
        </w:rPr>
      </w:pPr>
      <w:r w:rsidRPr="003D2923">
        <w:rPr>
          <w:rFonts w:ascii="Tahoma" w:hAnsi="Tahoma" w:cs="Tahoma"/>
          <w:sz w:val="24"/>
          <w:szCs w:val="24"/>
        </w:rPr>
        <w:t xml:space="preserve">If you have questions or complaints related to compliance with this policy, please contact Bonnie Campbell, Director of Human Resources/Equity Coordinator, 525 Grandview, Ottumwa, IA 52501, 683-5108 </w:t>
      </w:r>
      <w:hyperlink r:id="rId10" w:history="1">
        <w:r w:rsidRPr="003D2923">
          <w:rPr>
            <w:rStyle w:val="Hyperlink"/>
            <w:rFonts w:ascii="Tahoma" w:hAnsi="Tahoma" w:cs="Tahoma"/>
            <w:sz w:val="24"/>
            <w:szCs w:val="24"/>
          </w:rPr>
          <w:t>bonnie.campbell@indianhills.edu</w:t>
        </w:r>
      </w:hyperlink>
      <w:r w:rsidRPr="003D2923">
        <w:rPr>
          <w:rFonts w:ascii="Tahoma" w:hAnsi="Tahoma" w:cs="Tahoma"/>
          <w:sz w:val="24"/>
          <w:szCs w:val="24"/>
        </w:rPr>
        <w:t xml:space="preserve"> ; Sheri Heisdorffer, Human Resources Coordinator (staff and faculty), 683-5200; Chris Bowser, Dean of Student Services (students), 683-5159; Darlas Shockley, Executive Dean of Arts &amp; Sciences (students with disabilities), 683-5174; or the Director of the Office for Civil Rights, U.S. Department of Education, Citigroup Center, 500 W. Madison, Suite 1475, Chicago, IL 60661, phone number 312-730-1560, fax 312-730-1576.  </w:t>
      </w:r>
    </w:p>
    <w:p w:rsidR="00E8747D" w:rsidRDefault="00E8747D" w:rsidP="000130C6">
      <w:pPr>
        <w:jc w:val="both"/>
        <w:rPr>
          <w:rFonts w:ascii="Tahoma" w:hAnsi="Tahoma" w:cs="Tahoma"/>
          <w:sz w:val="24"/>
          <w:szCs w:val="24"/>
        </w:rPr>
      </w:pPr>
    </w:p>
    <w:p w:rsidR="00024C02" w:rsidRPr="00757B15" w:rsidRDefault="00024C02" w:rsidP="000130C6">
      <w:pPr>
        <w:jc w:val="both"/>
        <w:rPr>
          <w:rFonts w:ascii="Tahoma" w:hAnsi="Tahoma" w:cs="Tahoma"/>
          <w:sz w:val="24"/>
          <w:szCs w:val="24"/>
        </w:rPr>
      </w:pPr>
    </w:p>
    <w:p w:rsidR="00E8747D" w:rsidRPr="00757B15" w:rsidRDefault="00E8747D" w:rsidP="00E8747D">
      <w:pPr>
        <w:jc w:val="center"/>
        <w:rPr>
          <w:rFonts w:ascii="Georgia" w:hAnsi="Georgia"/>
          <w:b/>
          <w:sz w:val="28"/>
          <w:szCs w:val="28"/>
        </w:rPr>
      </w:pPr>
      <w:r w:rsidRPr="00757B15">
        <w:rPr>
          <w:rFonts w:ascii="Georgia" w:hAnsi="Georgia"/>
          <w:b/>
          <w:sz w:val="28"/>
          <w:szCs w:val="28"/>
        </w:rPr>
        <w:t xml:space="preserve">Occupational Therapy Assistant </w:t>
      </w:r>
      <w:r w:rsidR="006A77A7" w:rsidRPr="00757B15">
        <w:rPr>
          <w:rFonts w:ascii="Georgia" w:hAnsi="Georgia"/>
          <w:b/>
          <w:sz w:val="28"/>
          <w:szCs w:val="28"/>
        </w:rPr>
        <w:t xml:space="preserve">Program </w:t>
      </w:r>
      <w:r w:rsidRPr="00757B15">
        <w:rPr>
          <w:rFonts w:ascii="Georgia" w:hAnsi="Georgia"/>
          <w:b/>
          <w:sz w:val="28"/>
          <w:szCs w:val="28"/>
        </w:rPr>
        <w:t>Performance Expectations</w:t>
      </w:r>
    </w:p>
    <w:p w:rsidR="00E8747D" w:rsidRPr="00757B15" w:rsidRDefault="00E8747D" w:rsidP="000130C6">
      <w:pPr>
        <w:rPr>
          <w:rFonts w:ascii="Tahoma" w:hAnsi="Tahoma" w:cs="Tahoma"/>
          <w:sz w:val="24"/>
          <w:szCs w:val="24"/>
        </w:rPr>
      </w:pPr>
      <w:r w:rsidRPr="00757B15">
        <w:rPr>
          <w:rFonts w:ascii="Tahoma" w:hAnsi="Tahoma" w:cs="Tahoma"/>
          <w:sz w:val="24"/>
          <w:szCs w:val="24"/>
        </w:rPr>
        <w:t xml:space="preserve">The OTA curriculum </w:t>
      </w:r>
      <w:r w:rsidR="00A32482" w:rsidRPr="00757B15">
        <w:rPr>
          <w:rFonts w:ascii="Tahoma" w:hAnsi="Tahoma" w:cs="Tahoma"/>
          <w:sz w:val="24"/>
          <w:szCs w:val="24"/>
        </w:rPr>
        <w:t xml:space="preserve">has been designed to promote </w:t>
      </w:r>
      <w:r w:rsidR="003A2B3A" w:rsidRPr="00757B15">
        <w:rPr>
          <w:rFonts w:ascii="Tahoma" w:hAnsi="Tahoma" w:cs="Tahoma"/>
          <w:sz w:val="24"/>
          <w:szCs w:val="24"/>
        </w:rPr>
        <w:t>the student’s</w:t>
      </w:r>
      <w:r w:rsidR="00A32482" w:rsidRPr="00757B15">
        <w:rPr>
          <w:rFonts w:ascii="Tahoma" w:hAnsi="Tahoma" w:cs="Tahoma"/>
          <w:sz w:val="24"/>
          <w:szCs w:val="24"/>
        </w:rPr>
        <w:t xml:space="preserve"> learning and development so that following completion of the Indian Hills Community College Occupational Therapy Assistant Program, each graduate will be able to: </w:t>
      </w:r>
    </w:p>
    <w:p w:rsidR="00A32482" w:rsidRPr="00757B15" w:rsidRDefault="001775F6" w:rsidP="000130C6">
      <w:pPr>
        <w:pStyle w:val="ListParagraph"/>
        <w:numPr>
          <w:ilvl w:val="0"/>
          <w:numId w:val="1"/>
        </w:numPr>
        <w:rPr>
          <w:rFonts w:ascii="Tahoma" w:hAnsi="Tahoma" w:cs="Tahoma"/>
          <w:sz w:val="24"/>
          <w:szCs w:val="24"/>
        </w:rPr>
      </w:pPr>
      <w:r>
        <w:rPr>
          <w:rFonts w:ascii="Tahoma" w:hAnsi="Tahoma" w:cs="Tahoma"/>
          <w:sz w:val="24"/>
          <w:szCs w:val="24"/>
        </w:rPr>
        <w:t>Demonstra</w:t>
      </w:r>
      <w:r w:rsidR="00026927">
        <w:rPr>
          <w:rFonts w:ascii="Tahoma" w:hAnsi="Tahoma" w:cs="Tahoma"/>
          <w:sz w:val="24"/>
          <w:szCs w:val="24"/>
        </w:rPr>
        <w:t>te growth in personal and</w:t>
      </w:r>
      <w:r>
        <w:rPr>
          <w:rFonts w:ascii="Tahoma" w:hAnsi="Tahoma" w:cs="Tahoma"/>
          <w:sz w:val="24"/>
          <w:szCs w:val="24"/>
        </w:rPr>
        <w:t xml:space="preserve"> professional behaviors through ongoing self-assessment and personal development plans.</w:t>
      </w:r>
      <w:r w:rsidR="00A32482" w:rsidRPr="00757B15">
        <w:rPr>
          <w:rFonts w:ascii="Tahoma" w:hAnsi="Tahoma" w:cs="Tahoma"/>
          <w:sz w:val="24"/>
          <w:szCs w:val="24"/>
        </w:rPr>
        <w:t xml:space="preserve"> </w:t>
      </w:r>
    </w:p>
    <w:p w:rsidR="00A32482" w:rsidRPr="00757B15" w:rsidRDefault="001775F6" w:rsidP="000130C6">
      <w:pPr>
        <w:pStyle w:val="ListParagraph"/>
        <w:numPr>
          <w:ilvl w:val="0"/>
          <w:numId w:val="1"/>
        </w:numPr>
        <w:rPr>
          <w:rFonts w:ascii="Tahoma" w:hAnsi="Tahoma" w:cs="Tahoma"/>
          <w:sz w:val="24"/>
          <w:szCs w:val="24"/>
        </w:rPr>
      </w:pPr>
      <w:r>
        <w:rPr>
          <w:rFonts w:ascii="Tahoma" w:hAnsi="Tahoma" w:cs="Tahoma"/>
          <w:sz w:val="24"/>
          <w:szCs w:val="24"/>
        </w:rPr>
        <w:t>Demonstrate preparation to provide quality services in a variety of practice environments</w:t>
      </w:r>
      <w:r w:rsidR="00A32482" w:rsidRPr="00757B15">
        <w:rPr>
          <w:rFonts w:ascii="Tahoma" w:hAnsi="Tahoma" w:cs="Tahoma"/>
          <w:sz w:val="24"/>
          <w:szCs w:val="24"/>
        </w:rPr>
        <w:t xml:space="preserve">. </w:t>
      </w:r>
    </w:p>
    <w:p w:rsidR="00A32482" w:rsidRPr="00757B15" w:rsidRDefault="001775F6" w:rsidP="000130C6">
      <w:pPr>
        <w:pStyle w:val="ListParagraph"/>
        <w:numPr>
          <w:ilvl w:val="0"/>
          <w:numId w:val="1"/>
        </w:numPr>
        <w:rPr>
          <w:rFonts w:ascii="Tahoma" w:hAnsi="Tahoma" w:cs="Tahoma"/>
          <w:sz w:val="24"/>
          <w:szCs w:val="24"/>
        </w:rPr>
      </w:pPr>
      <w:r>
        <w:rPr>
          <w:rFonts w:ascii="Tahoma" w:hAnsi="Tahoma" w:cs="Tahoma"/>
          <w:sz w:val="24"/>
          <w:szCs w:val="24"/>
        </w:rPr>
        <w:t>Demonstrate a</w:t>
      </w:r>
      <w:r w:rsidR="00026927">
        <w:rPr>
          <w:rFonts w:ascii="Tahoma" w:hAnsi="Tahoma" w:cs="Tahoma"/>
          <w:sz w:val="24"/>
          <w:szCs w:val="24"/>
        </w:rPr>
        <w:t>bility to deliver OTA services at</w:t>
      </w:r>
      <w:r>
        <w:rPr>
          <w:rFonts w:ascii="Tahoma" w:hAnsi="Tahoma" w:cs="Tahoma"/>
          <w:sz w:val="24"/>
          <w:szCs w:val="24"/>
        </w:rPr>
        <w:t xml:space="preserve"> entry level competency under the supervision of an occupational therapist</w:t>
      </w:r>
      <w:r w:rsidR="00A32482" w:rsidRPr="00757B15">
        <w:rPr>
          <w:rFonts w:ascii="Tahoma" w:hAnsi="Tahoma" w:cs="Tahoma"/>
          <w:sz w:val="24"/>
          <w:szCs w:val="24"/>
        </w:rPr>
        <w:t xml:space="preserve">. </w:t>
      </w:r>
    </w:p>
    <w:p w:rsidR="00A32482" w:rsidRPr="00757B15" w:rsidRDefault="001775F6" w:rsidP="000130C6">
      <w:pPr>
        <w:pStyle w:val="ListParagraph"/>
        <w:numPr>
          <w:ilvl w:val="0"/>
          <w:numId w:val="1"/>
        </w:numPr>
        <w:rPr>
          <w:rFonts w:ascii="Tahoma" w:hAnsi="Tahoma" w:cs="Tahoma"/>
          <w:sz w:val="24"/>
          <w:szCs w:val="24"/>
        </w:rPr>
      </w:pPr>
      <w:r>
        <w:rPr>
          <w:rFonts w:ascii="Tahoma" w:hAnsi="Tahoma" w:cs="Tahoma"/>
          <w:sz w:val="24"/>
          <w:szCs w:val="24"/>
        </w:rPr>
        <w:t>Evaluate positive and adverse effects on occupational performance throughout the lifespan, and demonstrates the ability to explore and use community resources to promote the occupational function of clients in least-restrictive environment</w:t>
      </w:r>
      <w:r w:rsidR="00A32482" w:rsidRPr="00757B15">
        <w:rPr>
          <w:rFonts w:ascii="Tahoma" w:hAnsi="Tahoma" w:cs="Tahoma"/>
          <w:sz w:val="24"/>
          <w:szCs w:val="24"/>
        </w:rPr>
        <w:t xml:space="preserve">. </w:t>
      </w:r>
    </w:p>
    <w:p w:rsidR="00A32482" w:rsidRPr="00757B15" w:rsidRDefault="001775F6" w:rsidP="000130C6">
      <w:pPr>
        <w:pStyle w:val="ListParagraph"/>
        <w:numPr>
          <w:ilvl w:val="0"/>
          <w:numId w:val="1"/>
        </w:numPr>
        <w:rPr>
          <w:rFonts w:ascii="Tahoma" w:hAnsi="Tahoma" w:cs="Tahoma"/>
          <w:sz w:val="24"/>
          <w:szCs w:val="24"/>
        </w:rPr>
      </w:pPr>
      <w:r>
        <w:rPr>
          <w:rFonts w:ascii="Tahoma" w:hAnsi="Tahoma" w:cs="Tahoma"/>
          <w:sz w:val="24"/>
          <w:szCs w:val="24"/>
        </w:rPr>
        <w:t>Demonstrate the values, attitudes, and behaviors congruent with occupational therapy profession’s philosophy, standards, and ethics</w:t>
      </w:r>
      <w:r w:rsidR="00A32482" w:rsidRPr="00757B15">
        <w:rPr>
          <w:rFonts w:ascii="Tahoma" w:hAnsi="Tahoma" w:cs="Tahoma"/>
          <w:sz w:val="24"/>
          <w:szCs w:val="24"/>
        </w:rPr>
        <w:t xml:space="preserve">. </w:t>
      </w:r>
    </w:p>
    <w:p w:rsidR="00A32482" w:rsidRPr="00757B15" w:rsidRDefault="001775F6" w:rsidP="000130C6">
      <w:pPr>
        <w:pStyle w:val="ListParagraph"/>
        <w:numPr>
          <w:ilvl w:val="0"/>
          <w:numId w:val="1"/>
        </w:numPr>
        <w:rPr>
          <w:rFonts w:ascii="Tahoma" w:hAnsi="Tahoma" w:cs="Tahoma"/>
          <w:sz w:val="24"/>
          <w:szCs w:val="24"/>
        </w:rPr>
      </w:pPr>
      <w:r>
        <w:rPr>
          <w:rFonts w:ascii="Tahoma" w:hAnsi="Tahoma" w:cs="Tahoma"/>
          <w:sz w:val="24"/>
          <w:szCs w:val="24"/>
        </w:rPr>
        <w:t>Appreciate and adapt to diverse and alternative cultures, processes, and ideas</w:t>
      </w:r>
      <w:r w:rsidR="006A77A7" w:rsidRPr="00757B15">
        <w:rPr>
          <w:rFonts w:ascii="Tahoma" w:hAnsi="Tahoma" w:cs="Tahoma"/>
          <w:sz w:val="24"/>
          <w:szCs w:val="24"/>
        </w:rPr>
        <w:t xml:space="preserve">. </w:t>
      </w:r>
    </w:p>
    <w:p w:rsidR="001775F6" w:rsidRDefault="001775F6" w:rsidP="00024C02">
      <w:pPr>
        <w:pStyle w:val="ListParagraph"/>
        <w:numPr>
          <w:ilvl w:val="0"/>
          <w:numId w:val="1"/>
        </w:numPr>
        <w:rPr>
          <w:rFonts w:ascii="Tahoma" w:hAnsi="Tahoma" w:cs="Tahoma"/>
          <w:sz w:val="24"/>
          <w:szCs w:val="24"/>
        </w:rPr>
      </w:pPr>
      <w:r>
        <w:rPr>
          <w:rFonts w:ascii="Tahoma" w:hAnsi="Tahoma" w:cs="Tahoma"/>
          <w:sz w:val="24"/>
          <w:szCs w:val="24"/>
        </w:rPr>
        <w:t>Demonstrate intellectual growth in critical thinking</w:t>
      </w:r>
      <w:r w:rsidR="006A77A7" w:rsidRPr="00757B15">
        <w:rPr>
          <w:rFonts w:ascii="Tahoma" w:hAnsi="Tahoma" w:cs="Tahoma"/>
          <w:sz w:val="24"/>
          <w:szCs w:val="24"/>
        </w:rPr>
        <w:t xml:space="preserve">. </w:t>
      </w:r>
    </w:p>
    <w:p w:rsidR="00024C02" w:rsidRDefault="00024C02" w:rsidP="003D2923">
      <w:pPr>
        <w:pStyle w:val="ListParagraph"/>
        <w:rPr>
          <w:rFonts w:ascii="Tahoma" w:hAnsi="Tahoma" w:cs="Tahoma"/>
          <w:sz w:val="24"/>
          <w:szCs w:val="24"/>
        </w:rPr>
      </w:pPr>
    </w:p>
    <w:p w:rsidR="003D2923" w:rsidRDefault="003D2923" w:rsidP="003D2923">
      <w:pPr>
        <w:pStyle w:val="ListParagraph"/>
        <w:rPr>
          <w:rFonts w:ascii="Tahoma" w:hAnsi="Tahoma" w:cs="Tahoma"/>
          <w:sz w:val="24"/>
          <w:szCs w:val="24"/>
        </w:rPr>
      </w:pPr>
    </w:p>
    <w:p w:rsidR="003D2923" w:rsidRDefault="003D2923" w:rsidP="003D2923">
      <w:pPr>
        <w:pStyle w:val="ListParagraph"/>
        <w:rPr>
          <w:rFonts w:ascii="Tahoma" w:hAnsi="Tahoma" w:cs="Tahoma"/>
          <w:sz w:val="24"/>
          <w:szCs w:val="24"/>
        </w:rPr>
      </w:pPr>
    </w:p>
    <w:p w:rsidR="003D2923" w:rsidRDefault="003D2923" w:rsidP="003D2923">
      <w:pPr>
        <w:pStyle w:val="ListParagraph"/>
        <w:rPr>
          <w:rFonts w:ascii="Tahoma" w:hAnsi="Tahoma" w:cs="Tahoma"/>
          <w:sz w:val="24"/>
          <w:szCs w:val="24"/>
        </w:rPr>
      </w:pPr>
    </w:p>
    <w:p w:rsidR="003D2923" w:rsidRDefault="003D2923" w:rsidP="003D2923">
      <w:pPr>
        <w:pStyle w:val="ListParagraph"/>
        <w:rPr>
          <w:rFonts w:ascii="Tahoma" w:hAnsi="Tahoma" w:cs="Tahoma"/>
          <w:sz w:val="24"/>
          <w:szCs w:val="24"/>
        </w:rPr>
      </w:pPr>
    </w:p>
    <w:p w:rsidR="003D2923" w:rsidRDefault="003D2923" w:rsidP="003D2923">
      <w:pPr>
        <w:pStyle w:val="ListParagraph"/>
        <w:rPr>
          <w:rFonts w:ascii="Tahoma" w:hAnsi="Tahoma" w:cs="Tahoma"/>
          <w:sz w:val="24"/>
          <w:szCs w:val="24"/>
        </w:rPr>
      </w:pPr>
    </w:p>
    <w:p w:rsidR="003D2923" w:rsidRDefault="003D2923" w:rsidP="003D2923">
      <w:pPr>
        <w:pStyle w:val="ListParagraph"/>
        <w:rPr>
          <w:rFonts w:ascii="Tahoma" w:hAnsi="Tahoma" w:cs="Tahoma"/>
          <w:sz w:val="24"/>
          <w:szCs w:val="24"/>
        </w:rPr>
      </w:pPr>
    </w:p>
    <w:p w:rsidR="00216622" w:rsidRDefault="00216622" w:rsidP="003D2923">
      <w:pPr>
        <w:pStyle w:val="ListParagraph"/>
        <w:rPr>
          <w:rFonts w:ascii="Tahoma" w:hAnsi="Tahoma" w:cs="Tahoma"/>
          <w:sz w:val="24"/>
          <w:szCs w:val="24"/>
        </w:rPr>
      </w:pPr>
    </w:p>
    <w:p w:rsidR="00216622" w:rsidRDefault="00216622" w:rsidP="003D2923">
      <w:pPr>
        <w:pStyle w:val="ListParagraph"/>
        <w:rPr>
          <w:rFonts w:ascii="Tahoma" w:hAnsi="Tahoma" w:cs="Tahoma"/>
          <w:sz w:val="24"/>
          <w:szCs w:val="24"/>
        </w:rPr>
      </w:pPr>
    </w:p>
    <w:p w:rsidR="00216622" w:rsidRDefault="00216622" w:rsidP="003D2923">
      <w:pPr>
        <w:pStyle w:val="ListParagraph"/>
        <w:rPr>
          <w:rFonts w:ascii="Tahoma" w:hAnsi="Tahoma" w:cs="Tahoma"/>
          <w:sz w:val="24"/>
          <w:szCs w:val="24"/>
        </w:rPr>
      </w:pPr>
    </w:p>
    <w:p w:rsidR="00216622" w:rsidRDefault="00216622" w:rsidP="003D2923">
      <w:pPr>
        <w:pStyle w:val="ListParagraph"/>
        <w:rPr>
          <w:rFonts w:ascii="Tahoma" w:hAnsi="Tahoma" w:cs="Tahoma"/>
          <w:sz w:val="24"/>
          <w:szCs w:val="24"/>
        </w:rPr>
      </w:pPr>
    </w:p>
    <w:p w:rsidR="00216622" w:rsidRDefault="00216622" w:rsidP="003D2923">
      <w:pPr>
        <w:pStyle w:val="ListParagraph"/>
        <w:rPr>
          <w:rFonts w:ascii="Tahoma" w:hAnsi="Tahoma" w:cs="Tahoma"/>
          <w:sz w:val="24"/>
          <w:szCs w:val="24"/>
        </w:rPr>
      </w:pPr>
    </w:p>
    <w:p w:rsidR="003D2923" w:rsidRPr="00024C02" w:rsidRDefault="003D2923" w:rsidP="003D2923">
      <w:pPr>
        <w:pStyle w:val="ListParagraph"/>
        <w:rPr>
          <w:rFonts w:ascii="Tahoma" w:hAnsi="Tahoma" w:cs="Tahoma"/>
          <w:sz w:val="24"/>
          <w:szCs w:val="24"/>
        </w:rPr>
      </w:pPr>
    </w:p>
    <w:p w:rsidR="001775F6" w:rsidRPr="001775F6" w:rsidRDefault="001775F6" w:rsidP="001775F6">
      <w:pPr>
        <w:ind w:left="360"/>
        <w:jc w:val="both"/>
        <w:rPr>
          <w:rFonts w:ascii="Tahoma" w:hAnsi="Tahoma" w:cs="Tahoma"/>
          <w:sz w:val="24"/>
          <w:szCs w:val="24"/>
        </w:rPr>
      </w:pPr>
    </w:p>
    <w:p w:rsidR="001E5AA5" w:rsidRDefault="00DD18D0" w:rsidP="001E5AA5">
      <w:pPr>
        <w:pStyle w:val="NoSpacing"/>
      </w:pPr>
      <w:r>
        <w:rPr>
          <w:sz w:val="24"/>
          <w:szCs w:val="24"/>
        </w:rPr>
        <w:tab/>
      </w:r>
      <w:r>
        <w:rPr>
          <w:sz w:val="24"/>
          <w:szCs w:val="24"/>
        </w:rPr>
        <w:tab/>
      </w:r>
      <w:r>
        <w:rPr>
          <w:sz w:val="24"/>
          <w:szCs w:val="24"/>
        </w:rPr>
        <w:tab/>
      </w:r>
      <w:r>
        <w:rPr>
          <w:sz w:val="24"/>
          <w:szCs w:val="24"/>
        </w:rPr>
        <w:tab/>
      </w:r>
      <w:r w:rsidR="00394697">
        <w:rPr>
          <w:sz w:val="24"/>
          <w:szCs w:val="24"/>
        </w:rPr>
        <w:tab/>
      </w:r>
      <w:r w:rsidR="00394697">
        <w:rPr>
          <w:sz w:val="24"/>
          <w:szCs w:val="24"/>
        </w:rPr>
        <w:tab/>
      </w:r>
    </w:p>
    <w:p w:rsidR="001E5AA5" w:rsidRPr="00757B15" w:rsidRDefault="001E5AA5" w:rsidP="001E5AA5">
      <w:pPr>
        <w:jc w:val="center"/>
        <w:rPr>
          <w:rFonts w:ascii="Georgia" w:hAnsi="Georgia"/>
          <w:sz w:val="28"/>
          <w:szCs w:val="28"/>
        </w:rPr>
      </w:pPr>
      <w:r w:rsidRPr="00757B15">
        <w:rPr>
          <w:rFonts w:ascii="Georgia" w:hAnsi="Georgia"/>
          <w:b/>
          <w:sz w:val="28"/>
          <w:szCs w:val="28"/>
        </w:rPr>
        <w:lastRenderedPageBreak/>
        <w:t>Occupational Therapy Assistant Course Outline</w:t>
      </w:r>
    </w:p>
    <w:p w:rsidR="001E5AA5" w:rsidRPr="00757B15" w:rsidRDefault="001E5AA5" w:rsidP="001E5AA5">
      <w:pPr>
        <w:jc w:val="center"/>
        <w:rPr>
          <w:rFonts w:ascii="Georgia" w:hAnsi="Georgia"/>
          <w:b/>
          <w:sz w:val="28"/>
          <w:szCs w:val="28"/>
        </w:rPr>
      </w:pPr>
      <w:r w:rsidRPr="00757B15">
        <w:rPr>
          <w:rFonts w:ascii="Georgia" w:hAnsi="Georgia"/>
          <w:b/>
          <w:sz w:val="28"/>
          <w:szCs w:val="28"/>
        </w:rPr>
        <w:t>Term I</w:t>
      </w:r>
    </w:p>
    <w:p w:rsidR="001E5AA5" w:rsidRPr="00757B15" w:rsidRDefault="001E5AA5" w:rsidP="001E5AA5">
      <w:pPr>
        <w:rPr>
          <w:rFonts w:ascii="Georgia" w:hAnsi="Georgia"/>
          <w:b/>
          <w:sz w:val="28"/>
          <w:szCs w:val="28"/>
          <w:u w:val="single"/>
        </w:rPr>
      </w:pPr>
      <w:r w:rsidRPr="00757B15">
        <w:rPr>
          <w:rFonts w:ascii="Georgia" w:hAnsi="Georgia"/>
          <w:b/>
          <w:sz w:val="28"/>
          <w:szCs w:val="28"/>
          <w:u w:val="single"/>
        </w:rPr>
        <w:t>Catalog Number</w:t>
      </w:r>
      <w:r w:rsidR="00757B15">
        <w:rPr>
          <w:rFonts w:ascii="Georgia" w:hAnsi="Georgia"/>
          <w:b/>
          <w:sz w:val="28"/>
          <w:szCs w:val="28"/>
        </w:rPr>
        <w:tab/>
      </w:r>
      <w:r w:rsidR="00757B15">
        <w:rPr>
          <w:rFonts w:ascii="Georgia" w:hAnsi="Georgia"/>
          <w:b/>
          <w:sz w:val="28"/>
          <w:szCs w:val="28"/>
        </w:rPr>
        <w:tab/>
      </w:r>
      <w:r w:rsidRPr="00757B15">
        <w:rPr>
          <w:rFonts w:ascii="Georgia" w:hAnsi="Georgia"/>
          <w:b/>
          <w:sz w:val="28"/>
          <w:szCs w:val="28"/>
          <w:u w:val="single"/>
        </w:rPr>
        <w:t>Course Name</w:t>
      </w:r>
      <w:r w:rsidR="00757B15">
        <w:rPr>
          <w:rFonts w:ascii="Georgia" w:hAnsi="Georgia"/>
          <w:b/>
          <w:sz w:val="28"/>
          <w:szCs w:val="28"/>
        </w:rPr>
        <w:tab/>
      </w:r>
      <w:r w:rsidR="00757B15">
        <w:rPr>
          <w:rFonts w:ascii="Georgia" w:hAnsi="Georgia"/>
          <w:b/>
          <w:sz w:val="28"/>
          <w:szCs w:val="28"/>
        </w:rPr>
        <w:tab/>
      </w:r>
      <w:r w:rsidR="00757B15">
        <w:rPr>
          <w:rFonts w:ascii="Georgia" w:hAnsi="Georgia"/>
          <w:b/>
          <w:sz w:val="28"/>
          <w:szCs w:val="28"/>
        </w:rPr>
        <w:tab/>
      </w:r>
      <w:r w:rsidRPr="00757B15">
        <w:rPr>
          <w:rFonts w:ascii="Georgia" w:hAnsi="Georgia"/>
          <w:b/>
          <w:sz w:val="28"/>
          <w:szCs w:val="28"/>
          <w:u w:val="single"/>
        </w:rPr>
        <w:t>Credits</w:t>
      </w:r>
    </w:p>
    <w:p w:rsidR="001E5AA5" w:rsidRPr="006B1FFD" w:rsidRDefault="001E5AA5" w:rsidP="001E5AA5">
      <w:pPr>
        <w:rPr>
          <w:rFonts w:ascii="Tahoma" w:hAnsi="Tahoma" w:cs="Tahoma"/>
          <w:sz w:val="24"/>
          <w:szCs w:val="24"/>
        </w:rPr>
      </w:pPr>
      <w:r w:rsidRPr="006B1FFD">
        <w:rPr>
          <w:rFonts w:ascii="Tahoma" w:hAnsi="Tahoma" w:cs="Tahoma"/>
          <w:sz w:val="24"/>
          <w:szCs w:val="24"/>
        </w:rPr>
        <w:t>BIO 175</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Human Anatomy</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 xml:space="preserve">3 </w:t>
      </w:r>
      <w:r w:rsidRPr="006B1FFD">
        <w:rPr>
          <w:rFonts w:ascii="Tahoma" w:hAnsi="Tahoma" w:cs="Tahoma"/>
          <w:sz w:val="24"/>
          <w:szCs w:val="24"/>
        </w:rPr>
        <w:tab/>
        <w:t xml:space="preserve">       </w:t>
      </w:r>
      <w:r w:rsidR="006B1FFD">
        <w:rPr>
          <w:rFonts w:ascii="Tahoma" w:hAnsi="Tahoma" w:cs="Tahoma"/>
          <w:sz w:val="24"/>
          <w:szCs w:val="24"/>
        </w:rPr>
        <w:t>BIO 176</w:t>
      </w:r>
      <w:r w:rsidR="006B1FFD">
        <w:rPr>
          <w:rFonts w:ascii="Tahoma" w:hAnsi="Tahoma" w:cs="Tahoma"/>
          <w:sz w:val="24"/>
          <w:szCs w:val="24"/>
        </w:rPr>
        <w:tab/>
      </w:r>
      <w:r w:rsidR="006B1FFD">
        <w:rPr>
          <w:rFonts w:ascii="Tahoma" w:hAnsi="Tahoma" w:cs="Tahoma"/>
          <w:sz w:val="24"/>
          <w:szCs w:val="24"/>
        </w:rPr>
        <w:tab/>
      </w:r>
      <w:r w:rsidR="006B1FFD">
        <w:rPr>
          <w:rFonts w:ascii="Tahoma" w:hAnsi="Tahoma" w:cs="Tahoma"/>
          <w:sz w:val="24"/>
          <w:szCs w:val="24"/>
        </w:rPr>
        <w:tab/>
      </w:r>
      <w:r w:rsidR="006B1FFD">
        <w:rPr>
          <w:rFonts w:ascii="Tahoma" w:hAnsi="Tahoma" w:cs="Tahoma"/>
          <w:sz w:val="24"/>
          <w:szCs w:val="24"/>
        </w:rPr>
        <w:tab/>
        <w:t>Human Anatomy Lab</w:t>
      </w:r>
      <w:r w:rsidR="006B1FFD">
        <w:rPr>
          <w:rFonts w:ascii="Tahoma" w:hAnsi="Tahoma" w:cs="Tahoma"/>
          <w:sz w:val="24"/>
          <w:szCs w:val="24"/>
        </w:rPr>
        <w:tab/>
      </w:r>
      <w:r w:rsidR="006B1FFD">
        <w:rPr>
          <w:rFonts w:ascii="Tahoma" w:hAnsi="Tahoma" w:cs="Tahoma"/>
          <w:sz w:val="24"/>
          <w:szCs w:val="24"/>
        </w:rPr>
        <w:tab/>
      </w:r>
      <w:r w:rsidR="006B1FFD">
        <w:rPr>
          <w:rFonts w:ascii="Tahoma" w:hAnsi="Tahoma" w:cs="Tahoma"/>
          <w:sz w:val="24"/>
          <w:szCs w:val="24"/>
        </w:rPr>
        <w:tab/>
      </w:r>
      <w:r w:rsidRPr="006B1FFD">
        <w:rPr>
          <w:rFonts w:ascii="Tahoma" w:hAnsi="Tahoma" w:cs="Tahoma"/>
          <w:sz w:val="24"/>
          <w:szCs w:val="24"/>
        </w:rPr>
        <w:t>1                  CSC 105</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Computer Essentials</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1                  HS</w:t>
      </w:r>
      <w:r w:rsidR="006B1FFD">
        <w:rPr>
          <w:rFonts w:ascii="Tahoma" w:hAnsi="Tahoma" w:cs="Tahoma"/>
          <w:sz w:val="24"/>
          <w:szCs w:val="24"/>
        </w:rPr>
        <w:t>C 113</w:t>
      </w:r>
      <w:r w:rsidR="006B1FFD">
        <w:rPr>
          <w:rFonts w:ascii="Tahoma" w:hAnsi="Tahoma" w:cs="Tahoma"/>
          <w:sz w:val="24"/>
          <w:szCs w:val="24"/>
        </w:rPr>
        <w:tab/>
      </w:r>
      <w:r w:rsidR="006B1FFD">
        <w:rPr>
          <w:rFonts w:ascii="Tahoma" w:hAnsi="Tahoma" w:cs="Tahoma"/>
          <w:sz w:val="24"/>
          <w:szCs w:val="24"/>
        </w:rPr>
        <w:tab/>
      </w:r>
      <w:r w:rsidR="006B1FFD">
        <w:rPr>
          <w:rFonts w:ascii="Tahoma" w:hAnsi="Tahoma" w:cs="Tahoma"/>
          <w:sz w:val="24"/>
          <w:szCs w:val="24"/>
        </w:rPr>
        <w:tab/>
      </w:r>
      <w:r w:rsidR="006B1FFD">
        <w:rPr>
          <w:rFonts w:ascii="Tahoma" w:hAnsi="Tahoma" w:cs="Tahoma"/>
          <w:sz w:val="24"/>
          <w:szCs w:val="24"/>
        </w:rPr>
        <w:tab/>
        <w:t>Medical Terminology</w:t>
      </w:r>
      <w:r w:rsidR="006B1FFD">
        <w:rPr>
          <w:rFonts w:ascii="Tahoma" w:hAnsi="Tahoma" w:cs="Tahoma"/>
          <w:sz w:val="24"/>
          <w:szCs w:val="24"/>
        </w:rPr>
        <w:tab/>
      </w:r>
      <w:r w:rsidR="006B1FFD">
        <w:rPr>
          <w:rFonts w:ascii="Tahoma" w:hAnsi="Tahoma" w:cs="Tahoma"/>
          <w:sz w:val="24"/>
          <w:szCs w:val="24"/>
        </w:rPr>
        <w:tab/>
      </w:r>
      <w:r w:rsidR="006B1FFD">
        <w:rPr>
          <w:rFonts w:ascii="Tahoma" w:hAnsi="Tahoma" w:cs="Tahoma"/>
          <w:sz w:val="24"/>
          <w:szCs w:val="24"/>
        </w:rPr>
        <w:tab/>
      </w:r>
      <w:r w:rsidRPr="006B1FFD">
        <w:rPr>
          <w:rFonts w:ascii="Tahoma" w:hAnsi="Tahoma" w:cs="Tahoma"/>
          <w:sz w:val="24"/>
          <w:szCs w:val="24"/>
        </w:rPr>
        <w:t>2                   OTA 106</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 xml:space="preserve">Trends in </w:t>
      </w:r>
      <w:r w:rsidR="006B1FFD">
        <w:rPr>
          <w:rFonts w:ascii="Tahoma" w:hAnsi="Tahoma" w:cs="Tahoma"/>
          <w:sz w:val="24"/>
          <w:szCs w:val="24"/>
        </w:rPr>
        <w:t>OT</w:t>
      </w:r>
      <w:r w:rsidR="006B1FFD">
        <w:rPr>
          <w:rFonts w:ascii="Tahoma" w:hAnsi="Tahoma" w:cs="Tahoma"/>
          <w:sz w:val="24"/>
          <w:szCs w:val="24"/>
        </w:rPr>
        <w:tab/>
      </w:r>
      <w:r w:rsidR="006B1FFD">
        <w:rPr>
          <w:rFonts w:ascii="Tahoma" w:hAnsi="Tahoma" w:cs="Tahoma"/>
          <w:sz w:val="24"/>
          <w:szCs w:val="24"/>
        </w:rPr>
        <w:tab/>
      </w:r>
      <w:r w:rsidR="006B1FFD">
        <w:rPr>
          <w:rFonts w:ascii="Tahoma" w:hAnsi="Tahoma" w:cs="Tahoma"/>
          <w:sz w:val="24"/>
          <w:szCs w:val="24"/>
        </w:rPr>
        <w:tab/>
      </w:r>
      <w:r w:rsidR="006B1FFD">
        <w:rPr>
          <w:rFonts w:ascii="Tahoma" w:hAnsi="Tahoma" w:cs="Tahoma"/>
          <w:sz w:val="24"/>
          <w:szCs w:val="24"/>
        </w:rPr>
        <w:tab/>
      </w:r>
      <w:r w:rsidR="006B1FFD">
        <w:rPr>
          <w:rFonts w:ascii="Tahoma" w:hAnsi="Tahoma" w:cs="Tahoma"/>
          <w:sz w:val="24"/>
          <w:szCs w:val="24"/>
        </w:rPr>
        <w:tab/>
        <w:t>3             PSY111</w:t>
      </w:r>
      <w:r w:rsidR="006B1FFD">
        <w:rPr>
          <w:rFonts w:ascii="Tahoma" w:hAnsi="Tahoma" w:cs="Tahoma"/>
          <w:sz w:val="24"/>
          <w:szCs w:val="24"/>
        </w:rPr>
        <w:tab/>
      </w:r>
      <w:r w:rsidR="006B1FFD">
        <w:rPr>
          <w:rFonts w:ascii="Tahoma" w:hAnsi="Tahoma" w:cs="Tahoma"/>
          <w:sz w:val="24"/>
          <w:szCs w:val="24"/>
        </w:rPr>
        <w:tab/>
      </w:r>
      <w:r w:rsidR="006B1FFD">
        <w:rPr>
          <w:rFonts w:ascii="Tahoma" w:hAnsi="Tahoma" w:cs="Tahoma"/>
          <w:sz w:val="24"/>
          <w:szCs w:val="24"/>
        </w:rPr>
        <w:tab/>
      </w:r>
      <w:r w:rsidR="006B1FFD">
        <w:rPr>
          <w:rFonts w:ascii="Tahoma" w:hAnsi="Tahoma" w:cs="Tahoma"/>
          <w:sz w:val="24"/>
          <w:szCs w:val="24"/>
        </w:rPr>
        <w:tab/>
      </w:r>
      <w:r w:rsidRPr="006B1FFD">
        <w:rPr>
          <w:rFonts w:ascii="Tahoma" w:hAnsi="Tahoma" w:cs="Tahoma"/>
          <w:sz w:val="24"/>
          <w:szCs w:val="24"/>
        </w:rPr>
        <w:t>Introduction to Psychology</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3</w:t>
      </w:r>
    </w:p>
    <w:p w:rsidR="001E5AA5" w:rsidRDefault="001E5AA5" w:rsidP="001E5AA5">
      <w:pPr>
        <w:rPr>
          <w:sz w:val="24"/>
          <w:szCs w:val="24"/>
        </w:rPr>
      </w:pPr>
    </w:p>
    <w:p w:rsidR="001E5AA5" w:rsidRPr="006B1FFD" w:rsidRDefault="001E5AA5" w:rsidP="001E5AA5">
      <w:pPr>
        <w:jc w:val="center"/>
        <w:rPr>
          <w:rFonts w:ascii="Georgia" w:hAnsi="Georgia"/>
          <w:b/>
          <w:sz w:val="28"/>
          <w:szCs w:val="28"/>
        </w:rPr>
      </w:pPr>
      <w:r w:rsidRPr="006B1FFD">
        <w:rPr>
          <w:rFonts w:ascii="Georgia" w:hAnsi="Georgia"/>
          <w:b/>
          <w:sz w:val="28"/>
          <w:szCs w:val="28"/>
        </w:rPr>
        <w:t>Term II</w:t>
      </w:r>
    </w:p>
    <w:p w:rsidR="001E5AA5" w:rsidRPr="006B1FFD" w:rsidRDefault="001E5AA5" w:rsidP="001E5AA5">
      <w:pPr>
        <w:rPr>
          <w:rFonts w:ascii="Georgia" w:hAnsi="Georgia"/>
          <w:b/>
          <w:sz w:val="28"/>
          <w:szCs w:val="28"/>
          <w:u w:val="single"/>
        </w:rPr>
      </w:pPr>
      <w:r w:rsidRPr="006B1FFD">
        <w:rPr>
          <w:rFonts w:ascii="Georgia" w:hAnsi="Georgia"/>
          <w:b/>
          <w:sz w:val="28"/>
          <w:szCs w:val="28"/>
          <w:u w:val="single"/>
        </w:rPr>
        <w:t>Catalog Number</w:t>
      </w:r>
      <w:r w:rsidR="006B1FFD">
        <w:rPr>
          <w:rFonts w:ascii="Georgia" w:hAnsi="Georgia"/>
          <w:b/>
          <w:sz w:val="28"/>
          <w:szCs w:val="28"/>
        </w:rPr>
        <w:tab/>
      </w:r>
      <w:r w:rsidR="006B1FFD">
        <w:rPr>
          <w:rFonts w:ascii="Georgia" w:hAnsi="Georgia"/>
          <w:b/>
          <w:sz w:val="28"/>
          <w:szCs w:val="28"/>
        </w:rPr>
        <w:tab/>
      </w:r>
      <w:r w:rsidRPr="006B1FFD">
        <w:rPr>
          <w:rFonts w:ascii="Georgia" w:hAnsi="Georgia"/>
          <w:b/>
          <w:sz w:val="28"/>
          <w:szCs w:val="28"/>
          <w:u w:val="single"/>
        </w:rPr>
        <w:t>Course Name</w:t>
      </w:r>
      <w:r w:rsidR="006B1FFD" w:rsidRPr="006B1FFD">
        <w:rPr>
          <w:rFonts w:ascii="Georgia" w:hAnsi="Georgia"/>
          <w:b/>
          <w:sz w:val="28"/>
          <w:szCs w:val="28"/>
        </w:rPr>
        <w:tab/>
      </w:r>
      <w:r w:rsidR="006B1FFD" w:rsidRPr="006B1FFD">
        <w:rPr>
          <w:rFonts w:ascii="Georgia" w:hAnsi="Georgia"/>
          <w:b/>
          <w:sz w:val="28"/>
          <w:szCs w:val="28"/>
        </w:rPr>
        <w:tab/>
      </w:r>
      <w:r w:rsidR="006B1FFD" w:rsidRPr="006B1FFD">
        <w:rPr>
          <w:rFonts w:ascii="Georgia" w:hAnsi="Georgia"/>
          <w:b/>
          <w:sz w:val="28"/>
          <w:szCs w:val="28"/>
        </w:rPr>
        <w:tab/>
        <w:t xml:space="preserve"> </w:t>
      </w:r>
      <w:r w:rsidRPr="006B1FFD">
        <w:rPr>
          <w:rFonts w:ascii="Georgia" w:hAnsi="Georgia"/>
          <w:b/>
          <w:sz w:val="28"/>
          <w:szCs w:val="28"/>
          <w:u w:val="single"/>
        </w:rPr>
        <w:t>Credits</w:t>
      </w:r>
    </w:p>
    <w:p w:rsidR="001E5AA5" w:rsidRPr="006B1FFD" w:rsidRDefault="001E5AA5" w:rsidP="001E5AA5">
      <w:pPr>
        <w:rPr>
          <w:rFonts w:ascii="Tahoma" w:hAnsi="Tahoma" w:cs="Tahoma"/>
          <w:sz w:val="24"/>
          <w:szCs w:val="24"/>
        </w:rPr>
      </w:pPr>
      <w:r w:rsidRPr="006B1FFD">
        <w:rPr>
          <w:rFonts w:ascii="Tahoma" w:hAnsi="Tahoma" w:cs="Tahoma"/>
          <w:sz w:val="24"/>
          <w:szCs w:val="24"/>
        </w:rPr>
        <w:t>BIO 178</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Human Physiology</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3                  BIO 179</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Human Physiology Lab</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 xml:space="preserve">1               </w:t>
      </w:r>
      <w:r w:rsidR="006B1FFD">
        <w:rPr>
          <w:rFonts w:ascii="Tahoma" w:hAnsi="Tahoma" w:cs="Tahoma"/>
          <w:sz w:val="24"/>
          <w:szCs w:val="24"/>
        </w:rPr>
        <w:t xml:space="preserve">   ENG 105</w:t>
      </w:r>
      <w:r w:rsidR="006B1FFD">
        <w:rPr>
          <w:rFonts w:ascii="Tahoma" w:hAnsi="Tahoma" w:cs="Tahoma"/>
          <w:sz w:val="24"/>
          <w:szCs w:val="24"/>
        </w:rPr>
        <w:tab/>
      </w:r>
      <w:r w:rsidR="006B1FFD">
        <w:rPr>
          <w:rFonts w:ascii="Tahoma" w:hAnsi="Tahoma" w:cs="Tahoma"/>
          <w:sz w:val="24"/>
          <w:szCs w:val="24"/>
        </w:rPr>
        <w:tab/>
      </w:r>
      <w:r w:rsidR="006B1FFD">
        <w:rPr>
          <w:rFonts w:ascii="Tahoma" w:hAnsi="Tahoma" w:cs="Tahoma"/>
          <w:sz w:val="24"/>
          <w:szCs w:val="24"/>
        </w:rPr>
        <w:tab/>
      </w:r>
      <w:r w:rsidR="006B1FFD">
        <w:rPr>
          <w:rFonts w:ascii="Tahoma" w:hAnsi="Tahoma" w:cs="Tahoma"/>
          <w:sz w:val="24"/>
          <w:szCs w:val="24"/>
        </w:rPr>
        <w:tab/>
        <w:t>Composition I</w:t>
      </w:r>
      <w:r w:rsidR="006B1FFD">
        <w:rPr>
          <w:rFonts w:ascii="Tahoma" w:hAnsi="Tahoma" w:cs="Tahoma"/>
          <w:sz w:val="24"/>
          <w:szCs w:val="24"/>
        </w:rPr>
        <w:tab/>
      </w:r>
      <w:r w:rsidR="006B1FFD">
        <w:rPr>
          <w:rFonts w:ascii="Tahoma" w:hAnsi="Tahoma" w:cs="Tahoma"/>
          <w:sz w:val="24"/>
          <w:szCs w:val="24"/>
        </w:rPr>
        <w:tab/>
      </w:r>
      <w:r w:rsidR="006B1FFD">
        <w:rPr>
          <w:rFonts w:ascii="Tahoma" w:hAnsi="Tahoma" w:cs="Tahoma"/>
          <w:sz w:val="24"/>
          <w:szCs w:val="24"/>
        </w:rPr>
        <w:tab/>
      </w:r>
      <w:r w:rsidR="006B1FFD">
        <w:rPr>
          <w:rFonts w:ascii="Tahoma" w:hAnsi="Tahoma" w:cs="Tahoma"/>
          <w:sz w:val="24"/>
          <w:szCs w:val="24"/>
        </w:rPr>
        <w:tab/>
      </w:r>
      <w:r w:rsidRPr="006B1FFD">
        <w:rPr>
          <w:rFonts w:ascii="Tahoma" w:hAnsi="Tahoma" w:cs="Tahoma"/>
          <w:sz w:val="24"/>
          <w:szCs w:val="24"/>
        </w:rPr>
        <w:t>3                 OTA 121</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Principles of OT</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4                   PSY 121</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Developmental Psychology</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3</w:t>
      </w:r>
    </w:p>
    <w:p w:rsidR="001E5AA5" w:rsidRDefault="001E5AA5" w:rsidP="001E5AA5">
      <w:pPr>
        <w:rPr>
          <w:sz w:val="24"/>
          <w:szCs w:val="24"/>
        </w:rPr>
      </w:pPr>
    </w:p>
    <w:p w:rsidR="001E5AA5" w:rsidRPr="006B1FFD" w:rsidRDefault="001E5AA5" w:rsidP="001E5AA5">
      <w:pPr>
        <w:jc w:val="center"/>
        <w:rPr>
          <w:rFonts w:ascii="Georgia" w:hAnsi="Georgia"/>
          <w:b/>
          <w:sz w:val="28"/>
          <w:szCs w:val="28"/>
        </w:rPr>
      </w:pPr>
      <w:r w:rsidRPr="006B1FFD">
        <w:rPr>
          <w:rFonts w:ascii="Georgia" w:hAnsi="Georgia"/>
          <w:b/>
          <w:sz w:val="28"/>
          <w:szCs w:val="28"/>
        </w:rPr>
        <w:t>Term III</w:t>
      </w:r>
    </w:p>
    <w:p w:rsidR="001E5AA5" w:rsidRPr="006B1FFD" w:rsidRDefault="001E5AA5" w:rsidP="001E5AA5">
      <w:pPr>
        <w:rPr>
          <w:rFonts w:ascii="Georgia" w:hAnsi="Georgia"/>
          <w:b/>
          <w:sz w:val="24"/>
          <w:szCs w:val="24"/>
          <w:u w:val="single"/>
        </w:rPr>
      </w:pPr>
      <w:r w:rsidRPr="006B1FFD">
        <w:rPr>
          <w:rFonts w:ascii="Georgia" w:hAnsi="Georgia"/>
          <w:b/>
          <w:sz w:val="24"/>
          <w:szCs w:val="24"/>
          <w:u w:val="single"/>
        </w:rPr>
        <w:t>Catalog Number</w:t>
      </w:r>
      <w:r w:rsidRPr="006B1FFD">
        <w:rPr>
          <w:rFonts w:ascii="Georgia" w:hAnsi="Georgia"/>
          <w:b/>
          <w:sz w:val="24"/>
          <w:szCs w:val="24"/>
        </w:rPr>
        <w:tab/>
      </w:r>
      <w:r w:rsidRPr="006B1FFD">
        <w:rPr>
          <w:rFonts w:ascii="Georgia" w:hAnsi="Georgia"/>
          <w:b/>
          <w:sz w:val="24"/>
          <w:szCs w:val="24"/>
        </w:rPr>
        <w:tab/>
      </w:r>
      <w:r w:rsidRPr="006B1FFD">
        <w:rPr>
          <w:rFonts w:ascii="Georgia" w:hAnsi="Georgia"/>
          <w:b/>
          <w:sz w:val="24"/>
          <w:szCs w:val="24"/>
        </w:rPr>
        <w:tab/>
      </w:r>
      <w:r w:rsidRPr="006B1FFD">
        <w:rPr>
          <w:rFonts w:ascii="Georgia" w:hAnsi="Georgia"/>
          <w:b/>
          <w:sz w:val="24"/>
          <w:szCs w:val="24"/>
          <w:u w:val="single"/>
        </w:rPr>
        <w:t>Course Name</w:t>
      </w:r>
      <w:r w:rsidR="006B1FFD">
        <w:rPr>
          <w:rFonts w:ascii="Georgia" w:hAnsi="Georgia"/>
          <w:b/>
          <w:sz w:val="24"/>
          <w:szCs w:val="24"/>
        </w:rPr>
        <w:tab/>
      </w:r>
      <w:r w:rsidR="006B1FFD">
        <w:rPr>
          <w:rFonts w:ascii="Georgia" w:hAnsi="Georgia"/>
          <w:b/>
          <w:sz w:val="24"/>
          <w:szCs w:val="24"/>
        </w:rPr>
        <w:tab/>
      </w:r>
      <w:r w:rsidR="006B1FFD">
        <w:rPr>
          <w:rFonts w:ascii="Georgia" w:hAnsi="Georgia"/>
          <w:b/>
          <w:sz w:val="24"/>
          <w:szCs w:val="24"/>
        </w:rPr>
        <w:tab/>
      </w:r>
      <w:r w:rsidRPr="006B1FFD">
        <w:rPr>
          <w:rFonts w:ascii="Georgia" w:hAnsi="Georgia"/>
          <w:b/>
          <w:sz w:val="24"/>
          <w:szCs w:val="24"/>
          <w:u w:val="single"/>
        </w:rPr>
        <w:t>Credits</w:t>
      </w:r>
    </w:p>
    <w:p w:rsidR="001E5AA5" w:rsidRPr="000130C6" w:rsidRDefault="001E5AA5" w:rsidP="001E5AA5">
      <w:pPr>
        <w:rPr>
          <w:rFonts w:ascii="Tahoma" w:hAnsi="Tahoma" w:cs="Tahoma"/>
          <w:sz w:val="24"/>
          <w:szCs w:val="24"/>
        </w:rPr>
      </w:pPr>
      <w:r w:rsidRPr="006B1FFD">
        <w:rPr>
          <w:rFonts w:ascii="Tahoma" w:hAnsi="Tahoma" w:cs="Tahoma"/>
          <w:sz w:val="24"/>
          <w:szCs w:val="24"/>
        </w:rPr>
        <w:t>OTA 131</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Pediatric Practice for the OTA</w:t>
      </w:r>
      <w:r w:rsidRPr="006B1FFD">
        <w:rPr>
          <w:rFonts w:ascii="Tahoma" w:hAnsi="Tahoma" w:cs="Tahoma"/>
          <w:sz w:val="24"/>
          <w:szCs w:val="24"/>
        </w:rPr>
        <w:tab/>
      </w:r>
      <w:r w:rsidRPr="006B1FFD">
        <w:rPr>
          <w:rFonts w:ascii="Tahoma" w:hAnsi="Tahoma" w:cs="Tahoma"/>
          <w:sz w:val="24"/>
          <w:szCs w:val="24"/>
        </w:rPr>
        <w:tab/>
        <w:t>4                  OTA 141</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Therapeutic media in OT</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3                 OTA 212</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Functional Kinesiology</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3                 OTA 801</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OTA Level 1A Fieldwork</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1</w:t>
      </w:r>
    </w:p>
    <w:p w:rsidR="001E5AA5" w:rsidRDefault="001E5AA5" w:rsidP="001E5AA5">
      <w:pPr>
        <w:rPr>
          <w:sz w:val="24"/>
          <w:szCs w:val="24"/>
        </w:rPr>
      </w:pPr>
    </w:p>
    <w:p w:rsidR="005E74EF" w:rsidRDefault="005E74EF" w:rsidP="001E5AA5">
      <w:pPr>
        <w:rPr>
          <w:sz w:val="24"/>
          <w:szCs w:val="24"/>
        </w:rPr>
      </w:pPr>
    </w:p>
    <w:p w:rsidR="003D2923" w:rsidRDefault="003D2923" w:rsidP="001E5AA5">
      <w:pPr>
        <w:rPr>
          <w:sz w:val="24"/>
          <w:szCs w:val="24"/>
        </w:rPr>
      </w:pPr>
    </w:p>
    <w:p w:rsidR="003D2923" w:rsidRDefault="003D2923" w:rsidP="001E5AA5">
      <w:pPr>
        <w:rPr>
          <w:sz w:val="24"/>
          <w:szCs w:val="24"/>
        </w:rPr>
      </w:pPr>
    </w:p>
    <w:p w:rsidR="001E5AA5" w:rsidRPr="006B1FFD" w:rsidRDefault="001E5AA5" w:rsidP="001E5AA5">
      <w:pPr>
        <w:jc w:val="center"/>
        <w:rPr>
          <w:rFonts w:ascii="Georgia" w:hAnsi="Georgia"/>
          <w:b/>
          <w:sz w:val="28"/>
          <w:szCs w:val="28"/>
        </w:rPr>
      </w:pPr>
      <w:r w:rsidRPr="006B1FFD">
        <w:rPr>
          <w:rFonts w:ascii="Georgia" w:hAnsi="Georgia"/>
          <w:b/>
          <w:sz w:val="28"/>
          <w:szCs w:val="28"/>
        </w:rPr>
        <w:lastRenderedPageBreak/>
        <w:t>Term IV</w:t>
      </w:r>
    </w:p>
    <w:p w:rsidR="001E5AA5" w:rsidRPr="006B1FFD" w:rsidRDefault="001E5AA5" w:rsidP="001E5AA5">
      <w:pPr>
        <w:rPr>
          <w:rFonts w:ascii="Georgia" w:hAnsi="Georgia"/>
          <w:b/>
          <w:sz w:val="28"/>
          <w:szCs w:val="28"/>
          <w:u w:val="single"/>
        </w:rPr>
      </w:pPr>
      <w:r w:rsidRPr="006B1FFD">
        <w:rPr>
          <w:rFonts w:ascii="Georgia" w:hAnsi="Georgia"/>
          <w:b/>
          <w:sz w:val="28"/>
          <w:szCs w:val="28"/>
          <w:u w:val="single"/>
        </w:rPr>
        <w:t>Catalog Number</w:t>
      </w:r>
      <w:r w:rsidR="006B1FFD">
        <w:rPr>
          <w:rFonts w:ascii="Georgia" w:hAnsi="Georgia"/>
          <w:b/>
          <w:sz w:val="28"/>
          <w:szCs w:val="28"/>
        </w:rPr>
        <w:tab/>
      </w:r>
      <w:r w:rsidR="006B1FFD">
        <w:rPr>
          <w:rFonts w:ascii="Georgia" w:hAnsi="Georgia"/>
          <w:b/>
          <w:sz w:val="28"/>
          <w:szCs w:val="28"/>
        </w:rPr>
        <w:tab/>
      </w:r>
      <w:r w:rsidRPr="006B1FFD">
        <w:rPr>
          <w:rFonts w:ascii="Georgia" w:hAnsi="Georgia"/>
          <w:b/>
          <w:sz w:val="28"/>
          <w:szCs w:val="28"/>
          <w:u w:val="single"/>
        </w:rPr>
        <w:t>Course Name</w:t>
      </w:r>
      <w:r w:rsidR="006B1FFD">
        <w:rPr>
          <w:rFonts w:ascii="Georgia" w:hAnsi="Georgia"/>
          <w:b/>
          <w:sz w:val="28"/>
          <w:szCs w:val="28"/>
        </w:rPr>
        <w:tab/>
      </w:r>
      <w:r w:rsidR="006B1FFD">
        <w:rPr>
          <w:rFonts w:ascii="Georgia" w:hAnsi="Georgia"/>
          <w:b/>
          <w:sz w:val="28"/>
          <w:szCs w:val="28"/>
        </w:rPr>
        <w:tab/>
      </w:r>
      <w:r w:rsidR="006B1FFD">
        <w:rPr>
          <w:rFonts w:ascii="Georgia" w:hAnsi="Georgia"/>
          <w:b/>
          <w:sz w:val="28"/>
          <w:szCs w:val="28"/>
        </w:rPr>
        <w:tab/>
        <w:t xml:space="preserve">               </w:t>
      </w:r>
      <w:r w:rsidRPr="006B1FFD">
        <w:rPr>
          <w:rFonts w:ascii="Georgia" w:hAnsi="Georgia"/>
          <w:b/>
          <w:sz w:val="28"/>
          <w:szCs w:val="28"/>
          <w:u w:val="single"/>
        </w:rPr>
        <w:t>Credit</w:t>
      </w:r>
    </w:p>
    <w:p w:rsidR="001E5AA5" w:rsidRPr="006B1FFD" w:rsidRDefault="001E5AA5" w:rsidP="001E5AA5">
      <w:pPr>
        <w:rPr>
          <w:rFonts w:ascii="Tahoma" w:hAnsi="Tahoma" w:cs="Tahoma"/>
          <w:sz w:val="24"/>
          <w:szCs w:val="24"/>
        </w:rPr>
      </w:pPr>
      <w:r w:rsidRPr="006B1FFD">
        <w:rPr>
          <w:rFonts w:ascii="Tahoma" w:hAnsi="Tahoma" w:cs="Tahoma"/>
          <w:sz w:val="24"/>
          <w:szCs w:val="24"/>
        </w:rPr>
        <w:t>HSC 212</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Pathophysiology</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 xml:space="preserve">     </w:t>
      </w:r>
      <w:r w:rsidRPr="006B1FFD">
        <w:rPr>
          <w:rFonts w:ascii="Tahoma" w:hAnsi="Tahoma" w:cs="Tahoma"/>
          <w:sz w:val="24"/>
          <w:szCs w:val="24"/>
        </w:rPr>
        <w:tab/>
        <w:t xml:space="preserve">  3                 OTA 151</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 xml:space="preserve">Adult Physical Disability Practice for the OTA </w:t>
      </w:r>
      <w:r w:rsidRPr="006B1FFD">
        <w:rPr>
          <w:rFonts w:ascii="Tahoma" w:hAnsi="Tahoma" w:cs="Tahoma"/>
          <w:sz w:val="24"/>
          <w:szCs w:val="24"/>
        </w:rPr>
        <w:tab/>
        <w:t xml:space="preserve">  4   OTA 161</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Traditional and Emerging practice in OT</w:t>
      </w:r>
      <w:r w:rsidRPr="006B1FFD">
        <w:rPr>
          <w:rFonts w:ascii="Tahoma" w:hAnsi="Tahoma" w:cs="Tahoma"/>
          <w:sz w:val="24"/>
          <w:szCs w:val="24"/>
        </w:rPr>
        <w:tab/>
      </w:r>
      <w:r w:rsidRPr="006B1FFD">
        <w:rPr>
          <w:rFonts w:ascii="Tahoma" w:hAnsi="Tahoma" w:cs="Tahoma"/>
          <w:sz w:val="24"/>
          <w:szCs w:val="24"/>
        </w:rPr>
        <w:tab/>
        <w:t xml:space="preserve">  2   OTA 811</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OTA Level IB Fieldwork</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 xml:space="preserve">  1   SPC 122</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Interpersonal Communication</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 xml:space="preserve">  3</w:t>
      </w:r>
    </w:p>
    <w:p w:rsidR="001E5AA5" w:rsidRDefault="001E5AA5" w:rsidP="001E5AA5">
      <w:pPr>
        <w:rPr>
          <w:sz w:val="24"/>
          <w:szCs w:val="24"/>
        </w:rPr>
      </w:pPr>
    </w:p>
    <w:p w:rsidR="001E5AA5" w:rsidRPr="006B1FFD" w:rsidRDefault="001E5AA5" w:rsidP="001E5AA5">
      <w:pPr>
        <w:jc w:val="center"/>
        <w:rPr>
          <w:rFonts w:ascii="Georgia" w:hAnsi="Georgia"/>
          <w:b/>
          <w:sz w:val="28"/>
          <w:szCs w:val="28"/>
        </w:rPr>
      </w:pPr>
      <w:r w:rsidRPr="006B1FFD">
        <w:rPr>
          <w:rFonts w:ascii="Georgia" w:hAnsi="Georgia"/>
          <w:b/>
          <w:sz w:val="28"/>
          <w:szCs w:val="28"/>
        </w:rPr>
        <w:t>Term V</w:t>
      </w:r>
    </w:p>
    <w:p w:rsidR="001E5AA5" w:rsidRPr="006B1FFD" w:rsidRDefault="001E5AA5" w:rsidP="001E5AA5">
      <w:pPr>
        <w:rPr>
          <w:rFonts w:ascii="Georgia" w:hAnsi="Georgia"/>
          <w:b/>
          <w:sz w:val="28"/>
          <w:szCs w:val="28"/>
          <w:u w:val="single"/>
        </w:rPr>
      </w:pPr>
      <w:r w:rsidRPr="006B1FFD">
        <w:rPr>
          <w:rFonts w:ascii="Georgia" w:hAnsi="Georgia"/>
          <w:b/>
          <w:sz w:val="28"/>
          <w:szCs w:val="28"/>
          <w:u w:val="single"/>
        </w:rPr>
        <w:t>Catalog Number</w:t>
      </w:r>
      <w:r w:rsidRPr="006B1FFD">
        <w:rPr>
          <w:rFonts w:ascii="Georgia" w:hAnsi="Georgia"/>
          <w:b/>
          <w:sz w:val="28"/>
          <w:szCs w:val="28"/>
        </w:rPr>
        <w:tab/>
      </w:r>
      <w:r w:rsidRPr="006B1FFD">
        <w:rPr>
          <w:rFonts w:ascii="Georgia" w:hAnsi="Georgia"/>
          <w:b/>
          <w:sz w:val="28"/>
          <w:szCs w:val="28"/>
        </w:rPr>
        <w:tab/>
      </w:r>
      <w:r w:rsidRPr="006B1FFD">
        <w:rPr>
          <w:rFonts w:ascii="Georgia" w:hAnsi="Georgia"/>
          <w:b/>
          <w:sz w:val="28"/>
          <w:szCs w:val="28"/>
        </w:rPr>
        <w:tab/>
      </w:r>
      <w:r w:rsidRPr="006B1FFD">
        <w:rPr>
          <w:rFonts w:ascii="Georgia" w:hAnsi="Georgia"/>
          <w:b/>
          <w:sz w:val="28"/>
          <w:szCs w:val="28"/>
          <w:u w:val="single"/>
        </w:rPr>
        <w:t>Course Name</w:t>
      </w:r>
      <w:r w:rsidR="006B1FFD">
        <w:rPr>
          <w:rFonts w:ascii="Georgia" w:hAnsi="Georgia"/>
          <w:b/>
          <w:sz w:val="28"/>
          <w:szCs w:val="28"/>
        </w:rPr>
        <w:tab/>
      </w:r>
      <w:r w:rsidR="006B1FFD">
        <w:rPr>
          <w:rFonts w:ascii="Georgia" w:hAnsi="Georgia"/>
          <w:b/>
          <w:sz w:val="28"/>
          <w:szCs w:val="28"/>
        </w:rPr>
        <w:tab/>
      </w:r>
      <w:r w:rsidR="006B1FFD">
        <w:rPr>
          <w:rFonts w:ascii="Georgia" w:hAnsi="Georgia"/>
          <w:b/>
          <w:sz w:val="28"/>
          <w:szCs w:val="28"/>
        </w:rPr>
        <w:tab/>
        <w:t xml:space="preserve">    </w:t>
      </w:r>
      <w:r w:rsidRPr="006B1FFD">
        <w:rPr>
          <w:rFonts w:ascii="Georgia" w:hAnsi="Georgia"/>
          <w:b/>
          <w:sz w:val="28"/>
          <w:szCs w:val="28"/>
          <w:u w:val="single"/>
        </w:rPr>
        <w:t>Credit</w:t>
      </w:r>
    </w:p>
    <w:p w:rsidR="001E5AA5" w:rsidRPr="006B1FFD" w:rsidRDefault="004E733B" w:rsidP="001E5AA5">
      <w:pPr>
        <w:rPr>
          <w:rFonts w:ascii="Tahoma" w:hAnsi="Tahoma" w:cs="Tahoma"/>
          <w:sz w:val="24"/>
          <w:szCs w:val="24"/>
        </w:rPr>
      </w:pPr>
      <w:r>
        <w:rPr>
          <w:rFonts w:ascii="Tahoma" w:hAnsi="Tahoma" w:cs="Tahoma"/>
          <w:sz w:val="24"/>
          <w:szCs w:val="24"/>
        </w:rPr>
        <w:t>xxx</w:t>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r>
      <w:r>
        <w:rPr>
          <w:rFonts w:ascii="Tahoma" w:hAnsi="Tahoma" w:cs="Tahoma"/>
          <w:sz w:val="24"/>
          <w:szCs w:val="24"/>
        </w:rPr>
        <w:t>Approved Math Reasoning Course</w:t>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1E5AA5" w:rsidRPr="006B1FFD">
        <w:rPr>
          <w:rFonts w:ascii="Tahoma" w:hAnsi="Tahoma" w:cs="Tahoma"/>
          <w:sz w:val="24"/>
          <w:szCs w:val="24"/>
        </w:rPr>
        <w:t>3  OTA 171</w:t>
      </w:r>
      <w:r w:rsidR="001E5AA5" w:rsidRPr="006B1FFD">
        <w:rPr>
          <w:rFonts w:ascii="Tahoma" w:hAnsi="Tahoma" w:cs="Tahoma"/>
          <w:b/>
          <w:sz w:val="24"/>
          <w:szCs w:val="24"/>
        </w:rPr>
        <w:tab/>
      </w:r>
      <w:r w:rsidR="001E5AA5" w:rsidRPr="006B1FFD">
        <w:rPr>
          <w:rFonts w:ascii="Tahoma" w:hAnsi="Tahoma" w:cs="Tahoma"/>
          <w:b/>
          <w:sz w:val="24"/>
          <w:szCs w:val="24"/>
        </w:rPr>
        <w:tab/>
      </w:r>
      <w:r w:rsidR="001E5AA5" w:rsidRPr="006B1FFD">
        <w:rPr>
          <w:rFonts w:ascii="Tahoma" w:hAnsi="Tahoma" w:cs="Tahoma"/>
          <w:b/>
          <w:sz w:val="24"/>
          <w:szCs w:val="24"/>
        </w:rPr>
        <w:tab/>
      </w:r>
      <w:r w:rsidR="001E5AA5" w:rsidRPr="006B1FFD">
        <w:rPr>
          <w:rFonts w:ascii="Tahoma" w:hAnsi="Tahoma" w:cs="Tahoma"/>
          <w:b/>
          <w:sz w:val="24"/>
          <w:szCs w:val="24"/>
        </w:rPr>
        <w:tab/>
      </w:r>
      <w:r w:rsidR="001E5AA5" w:rsidRPr="006B1FFD">
        <w:rPr>
          <w:rFonts w:ascii="Tahoma" w:hAnsi="Tahoma" w:cs="Tahoma"/>
          <w:sz w:val="24"/>
          <w:szCs w:val="24"/>
        </w:rPr>
        <w:t>Psychosocial Practice for the OTA</w:t>
      </w:r>
      <w:r w:rsidR="001E5AA5" w:rsidRPr="006B1FFD">
        <w:rPr>
          <w:rFonts w:ascii="Tahoma" w:hAnsi="Tahoma" w:cs="Tahoma"/>
          <w:b/>
          <w:sz w:val="24"/>
          <w:szCs w:val="24"/>
        </w:rPr>
        <w:tab/>
      </w:r>
      <w:r w:rsidR="001E5AA5" w:rsidRPr="006B1FFD">
        <w:rPr>
          <w:rFonts w:ascii="Tahoma" w:hAnsi="Tahoma" w:cs="Tahoma"/>
          <w:b/>
          <w:sz w:val="24"/>
          <w:szCs w:val="24"/>
        </w:rPr>
        <w:tab/>
      </w:r>
      <w:r w:rsidR="001E5AA5" w:rsidRPr="006B1FFD">
        <w:rPr>
          <w:rFonts w:ascii="Tahoma" w:hAnsi="Tahoma" w:cs="Tahoma"/>
          <w:b/>
          <w:sz w:val="24"/>
          <w:szCs w:val="24"/>
        </w:rPr>
        <w:tab/>
      </w:r>
      <w:r w:rsidR="001E5AA5" w:rsidRPr="006B1FFD">
        <w:rPr>
          <w:rFonts w:ascii="Tahoma" w:hAnsi="Tahoma" w:cs="Tahoma"/>
          <w:sz w:val="24"/>
          <w:szCs w:val="24"/>
        </w:rPr>
        <w:t xml:space="preserve">  3</w:t>
      </w:r>
      <w:r w:rsidR="001E5AA5" w:rsidRPr="006B1FFD">
        <w:rPr>
          <w:rFonts w:ascii="Tahoma" w:hAnsi="Tahoma" w:cs="Tahoma"/>
          <w:b/>
          <w:sz w:val="24"/>
          <w:szCs w:val="24"/>
        </w:rPr>
        <w:t xml:space="preserve">  </w:t>
      </w:r>
      <w:r w:rsidR="001E5AA5" w:rsidRPr="006B1FFD">
        <w:rPr>
          <w:rFonts w:ascii="Tahoma" w:hAnsi="Tahoma" w:cs="Tahoma"/>
          <w:sz w:val="24"/>
          <w:szCs w:val="24"/>
        </w:rPr>
        <w:t>OTA 821</w:t>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t>OTA Level IC Fieldwork</w:t>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t xml:space="preserve">  1   PSY 226</w:t>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t>Psychology of Aging</w:t>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t xml:space="preserve">  3   SOC 110</w:t>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t>Introduction to Sociology</w:t>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t xml:space="preserve">  3</w:t>
      </w:r>
    </w:p>
    <w:p w:rsidR="001E5AA5" w:rsidRDefault="001E5AA5" w:rsidP="001E5AA5">
      <w:pPr>
        <w:rPr>
          <w:sz w:val="24"/>
          <w:szCs w:val="24"/>
        </w:rPr>
      </w:pPr>
    </w:p>
    <w:p w:rsidR="001E5AA5" w:rsidRPr="006B1FFD" w:rsidRDefault="001E5AA5" w:rsidP="001E5AA5">
      <w:pPr>
        <w:jc w:val="center"/>
        <w:rPr>
          <w:rFonts w:ascii="Georgia" w:hAnsi="Georgia"/>
          <w:b/>
          <w:sz w:val="28"/>
          <w:szCs w:val="28"/>
        </w:rPr>
      </w:pPr>
      <w:r w:rsidRPr="006B1FFD">
        <w:rPr>
          <w:rFonts w:ascii="Georgia" w:hAnsi="Georgia"/>
          <w:b/>
          <w:sz w:val="28"/>
          <w:szCs w:val="28"/>
        </w:rPr>
        <w:t>Term VI</w:t>
      </w:r>
    </w:p>
    <w:p w:rsidR="001E5AA5" w:rsidRPr="006B1FFD" w:rsidRDefault="001E5AA5" w:rsidP="001E5AA5">
      <w:pPr>
        <w:rPr>
          <w:rFonts w:ascii="Georgia" w:hAnsi="Georgia"/>
          <w:b/>
          <w:sz w:val="28"/>
          <w:szCs w:val="28"/>
          <w:u w:val="single"/>
        </w:rPr>
      </w:pPr>
      <w:r w:rsidRPr="006B1FFD">
        <w:rPr>
          <w:rFonts w:ascii="Georgia" w:hAnsi="Georgia"/>
          <w:b/>
          <w:sz w:val="28"/>
          <w:szCs w:val="28"/>
          <w:u w:val="single"/>
        </w:rPr>
        <w:t>Catalog Number</w:t>
      </w:r>
      <w:r w:rsidRPr="006B1FFD">
        <w:rPr>
          <w:rFonts w:ascii="Georgia" w:hAnsi="Georgia"/>
          <w:b/>
          <w:sz w:val="28"/>
          <w:szCs w:val="28"/>
        </w:rPr>
        <w:tab/>
      </w:r>
      <w:r w:rsidRPr="006B1FFD">
        <w:rPr>
          <w:rFonts w:ascii="Georgia" w:hAnsi="Georgia"/>
          <w:b/>
          <w:sz w:val="28"/>
          <w:szCs w:val="28"/>
        </w:rPr>
        <w:tab/>
      </w:r>
      <w:r w:rsidRPr="006B1FFD">
        <w:rPr>
          <w:rFonts w:ascii="Georgia" w:hAnsi="Georgia"/>
          <w:b/>
          <w:sz w:val="28"/>
          <w:szCs w:val="28"/>
        </w:rPr>
        <w:tab/>
      </w:r>
      <w:r w:rsidRPr="006B1FFD">
        <w:rPr>
          <w:rFonts w:ascii="Georgia" w:hAnsi="Georgia"/>
          <w:b/>
          <w:sz w:val="28"/>
          <w:szCs w:val="28"/>
          <w:u w:val="single"/>
        </w:rPr>
        <w:t>Course Name</w:t>
      </w:r>
      <w:r w:rsidR="006B1FFD">
        <w:rPr>
          <w:rFonts w:ascii="Georgia" w:hAnsi="Georgia"/>
          <w:b/>
          <w:sz w:val="28"/>
          <w:szCs w:val="28"/>
        </w:rPr>
        <w:tab/>
      </w:r>
      <w:r w:rsidR="006B1FFD">
        <w:rPr>
          <w:rFonts w:ascii="Georgia" w:hAnsi="Georgia"/>
          <w:b/>
          <w:sz w:val="28"/>
          <w:szCs w:val="28"/>
        </w:rPr>
        <w:tab/>
        <w:t xml:space="preserve">              </w:t>
      </w:r>
      <w:r w:rsidRPr="006B1FFD">
        <w:rPr>
          <w:rFonts w:ascii="Georgia" w:hAnsi="Georgia"/>
          <w:b/>
          <w:sz w:val="28"/>
          <w:szCs w:val="28"/>
          <w:u w:val="single"/>
        </w:rPr>
        <w:t>Credit</w:t>
      </w:r>
    </w:p>
    <w:p w:rsidR="001E5AA5" w:rsidRPr="006B1FFD" w:rsidRDefault="001E5AA5" w:rsidP="001E5AA5">
      <w:pPr>
        <w:rPr>
          <w:rFonts w:ascii="Tahoma" w:hAnsi="Tahoma" w:cs="Tahoma"/>
          <w:sz w:val="24"/>
          <w:szCs w:val="24"/>
        </w:rPr>
      </w:pPr>
      <w:r w:rsidRPr="006B1FFD">
        <w:rPr>
          <w:rFonts w:ascii="Tahoma" w:hAnsi="Tahoma" w:cs="Tahoma"/>
          <w:sz w:val="24"/>
          <w:szCs w:val="24"/>
        </w:rPr>
        <w:t>OTA 210</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Professional Issues in OT</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 xml:space="preserve">  2  OTA 831</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OTA Level IIA Fieldwork</w:t>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r>
      <w:r w:rsidRPr="006B1FFD">
        <w:rPr>
          <w:rFonts w:ascii="Tahoma" w:hAnsi="Tahoma" w:cs="Tahoma"/>
          <w:sz w:val="24"/>
          <w:szCs w:val="24"/>
        </w:rPr>
        <w:tab/>
        <w:t xml:space="preserve">  6</w:t>
      </w:r>
    </w:p>
    <w:p w:rsidR="001E5AA5" w:rsidRDefault="001E5AA5" w:rsidP="001E5AA5">
      <w:pPr>
        <w:rPr>
          <w:sz w:val="24"/>
          <w:szCs w:val="24"/>
        </w:rPr>
      </w:pPr>
    </w:p>
    <w:p w:rsidR="001E5AA5" w:rsidRPr="006B1FFD" w:rsidRDefault="001E5AA5" w:rsidP="001E5AA5">
      <w:pPr>
        <w:jc w:val="center"/>
        <w:rPr>
          <w:rFonts w:ascii="Georgia" w:hAnsi="Georgia"/>
          <w:b/>
          <w:sz w:val="28"/>
          <w:szCs w:val="28"/>
        </w:rPr>
      </w:pPr>
      <w:r w:rsidRPr="006B1FFD">
        <w:rPr>
          <w:rFonts w:ascii="Georgia" w:hAnsi="Georgia"/>
          <w:b/>
          <w:sz w:val="28"/>
          <w:szCs w:val="28"/>
        </w:rPr>
        <w:t>Term VII</w:t>
      </w:r>
    </w:p>
    <w:p w:rsidR="001E5AA5" w:rsidRPr="006B1FFD" w:rsidRDefault="001E5AA5" w:rsidP="001E5AA5">
      <w:pPr>
        <w:rPr>
          <w:rFonts w:ascii="Georgia" w:hAnsi="Georgia"/>
          <w:b/>
          <w:sz w:val="28"/>
          <w:szCs w:val="28"/>
          <w:u w:val="single"/>
        </w:rPr>
      </w:pPr>
      <w:r w:rsidRPr="006B1FFD">
        <w:rPr>
          <w:rFonts w:ascii="Georgia" w:hAnsi="Georgia"/>
          <w:b/>
          <w:sz w:val="28"/>
          <w:szCs w:val="28"/>
          <w:u w:val="single"/>
        </w:rPr>
        <w:t>Catalog Number</w:t>
      </w:r>
      <w:r w:rsidRPr="006B1FFD">
        <w:rPr>
          <w:rFonts w:ascii="Georgia" w:hAnsi="Georgia"/>
          <w:b/>
          <w:sz w:val="28"/>
          <w:szCs w:val="28"/>
        </w:rPr>
        <w:tab/>
      </w:r>
      <w:r w:rsidRPr="006B1FFD">
        <w:rPr>
          <w:rFonts w:ascii="Georgia" w:hAnsi="Georgia"/>
          <w:b/>
          <w:sz w:val="28"/>
          <w:szCs w:val="28"/>
        </w:rPr>
        <w:tab/>
      </w:r>
      <w:r w:rsidRPr="006B1FFD">
        <w:rPr>
          <w:rFonts w:ascii="Georgia" w:hAnsi="Georgia"/>
          <w:b/>
          <w:sz w:val="28"/>
          <w:szCs w:val="28"/>
        </w:rPr>
        <w:tab/>
      </w:r>
      <w:r w:rsidRPr="006B1FFD">
        <w:rPr>
          <w:rFonts w:ascii="Georgia" w:hAnsi="Georgia"/>
          <w:b/>
          <w:sz w:val="28"/>
          <w:szCs w:val="28"/>
          <w:u w:val="single"/>
        </w:rPr>
        <w:t>Course Name</w:t>
      </w:r>
      <w:r w:rsidR="006B1FFD">
        <w:rPr>
          <w:rFonts w:ascii="Georgia" w:hAnsi="Georgia"/>
          <w:b/>
          <w:sz w:val="28"/>
          <w:szCs w:val="28"/>
        </w:rPr>
        <w:tab/>
      </w:r>
      <w:r w:rsidR="006B1FFD">
        <w:rPr>
          <w:rFonts w:ascii="Georgia" w:hAnsi="Georgia"/>
          <w:b/>
          <w:sz w:val="28"/>
          <w:szCs w:val="28"/>
        </w:rPr>
        <w:tab/>
      </w:r>
      <w:r w:rsidR="006B1FFD">
        <w:rPr>
          <w:rFonts w:ascii="Georgia" w:hAnsi="Georgia"/>
          <w:b/>
          <w:sz w:val="28"/>
          <w:szCs w:val="28"/>
        </w:rPr>
        <w:tab/>
        <w:t xml:space="preserve">   </w:t>
      </w:r>
      <w:r w:rsidRPr="006B1FFD">
        <w:rPr>
          <w:rFonts w:ascii="Georgia" w:hAnsi="Georgia"/>
          <w:b/>
          <w:sz w:val="28"/>
          <w:szCs w:val="28"/>
          <w:u w:val="single"/>
        </w:rPr>
        <w:t>Credit</w:t>
      </w:r>
    </w:p>
    <w:p w:rsidR="001E5AA5" w:rsidRPr="006B1FFD" w:rsidRDefault="001775F6" w:rsidP="001E5AA5">
      <w:pPr>
        <w:rPr>
          <w:rFonts w:ascii="Tahoma" w:hAnsi="Tahoma" w:cs="Tahoma"/>
          <w:sz w:val="24"/>
          <w:szCs w:val="24"/>
        </w:rPr>
      </w:pPr>
      <w:r>
        <w:rPr>
          <w:rFonts w:ascii="Tahoma" w:hAnsi="Tahoma" w:cs="Tahoma"/>
          <w:sz w:val="24"/>
          <w:szCs w:val="24"/>
        </w:rPr>
        <w:t>OTA 220</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Clinical R</w:t>
      </w:r>
      <w:r w:rsidR="001E5AA5" w:rsidRPr="006B1FFD">
        <w:rPr>
          <w:rFonts w:ascii="Tahoma" w:hAnsi="Tahoma" w:cs="Tahoma"/>
          <w:sz w:val="24"/>
          <w:szCs w:val="24"/>
        </w:rPr>
        <w:t>easoning for OTA</w:t>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t xml:space="preserve">  2  OTA 841</w:t>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t>OTA Level IIB Fieldwork</w:t>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r>
      <w:r w:rsidR="001E5AA5" w:rsidRPr="006B1FFD">
        <w:rPr>
          <w:rFonts w:ascii="Tahoma" w:hAnsi="Tahoma" w:cs="Tahoma"/>
          <w:sz w:val="24"/>
          <w:szCs w:val="24"/>
        </w:rPr>
        <w:tab/>
        <w:t xml:space="preserve">  6</w:t>
      </w:r>
    </w:p>
    <w:p w:rsidR="001E5AA5" w:rsidRDefault="001E5AA5" w:rsidP="001E5AA5">
      <w:pPr>
        <w:rPr>
          <w:sz w:val="24"/>
          <w:szCs w:val="24"/>
        </w:rPr>
      </w:pPr>
    </w:p>
    <w:p w:rsidR="00024C02" w:rsidRDefault="00024C02" w:rsidP="006A77A7">
      <w:pPr>
        <w:pStyle w:val="NoSpacing"/>
        <w:rPr>
          <w:sz w:val="24"/>
          <w:szCs w:val="24"/>
        </w:rPr>
      </w:pPr>
    </w:p>
    <w:p w:rsidR="00024C02" w:rsidRDefault="00024C02" w:rsidP="006A77A7">
      <w:pPr>
        <w:pStyle w:val="NoSpacing"/>
        <w:rPr>
          <w:sz w:val="24"/>
          <w:szCs w:val="24"/>
        </w:rPr>
      </w:pPr>
    </w:p>
    <w:p w:rsidR="00024C02" w:rsidRDefault="00024C02" w:rsidP="006A77A7">
      <w:pPr>
        <w:pStyle w:val="NoSpacing"/>
        <w:rPr>
          <w:sz w:val="24"/>
          <w:szCs w:val="24"/>
        </w:rPr>
      </w:pPr>
    </w:p>
    <w:p w:rsidR="00024C02" w:rsidRDefault="00024C02" w:rsidP="006A77A7">
      <w:pPr>
        <w:pStyle w:val="NoSpacing"/>
        <w:rPr>
          <w:sz w:val="24"/>
          <w:szCs w:val="24"/>
        </w:rPr>
      </w:pPr>
    </w:p>
    <w:p w:rsidR="00024C02" w:rsidRDefault="00024C02" w:rsidP="006A77A7">
      <w:pPr>
        <w:pStyle w:val="NoSpacing"/>
        <w:rPr>
          <w:sz w:val="24"/>
          <w:szCs w:val="24"/>
        </w:rPr>
      </w:pPr>
    </w:p>
    <w:p w:rsidR="00024C02" w:rsidRDefault="00024C02" w:rsidP="006A77A7">
      <w:pPr>
        <w:pStyle w:val="NoSpacing"/>
        <w:rPr>
          <w:sz w:val="24"/>
          <w:szCs w:val="24"/>
        </w:rPr>
      </w:pPr>
    </w:p>
    <w:p w:rsidR="00B02ECF" w:rsidRDefault="00B02ECF" w:rsidP="006A77A7">
      <w:pPr>
        <w:pStyle w:val="NoSpacing"/>
        <w:rPr>
          <w:sz w:val="24"/>
          <w:szCs w:val="24"/>
        </w:rPr>
      </w:pPr>
    </w:p>
    <w:p w:rsidR="00B02ECF" w:rsidRDefault="00B02ECF" w:rsidP="006A77A7">
      <w:pPr>
        <w:pStyle w:val="NoSpacing"/>
        <w:rPr>
          <w:sz w:val="24"/>
          <w:szCs w:val="24"/>
        </w:rPr>
      </w:pPr>
    </w:p>
    <w:p w:rsidR="00394697" w:rsidRPr="002D6BB4" w:rsidRDefault="00394697" w:rsidP="00394697">
      <w:pPr>
        <w:pStyle w:val="NoSpacing"/>
        <w:jc w:val="center"/>
        <w:rPr>
          <w:rFonts w:ascii="Georgia" w:hAnsi="Georgia"/>
          <w:b/>
          <w:sz w:val="28"/>
          <w:szCs w:val="28"/>
        </w:rPr>
      </w:pPr>
      <w:r w:rsidRPr="002D6BB4">
        <w:rPr>
          <w:rFonts w:ascii="Georgia" w:hAnsi="Georgia"/>
          <w:b/>
          <w:sz w:val="28"/>
          <w:szCs w:val="28"/>
        </w:rPr>
        <w:t>Occupational Therapy Assistant Program Course Descriptions</w:t>
      </w:r>
    </w:p>
    <w:p w:rsidR="00394697" w:rsidRPr="006B1FFD" w:rsidRDefault="00394697" w:rsidP="00394697">
      <w:pPr>
        <w:pStyle w:val="NoSpacing"/>
        <w:jc w:val="center"/>
        <w:rPr>
          <w:rFonts w:ascii="Georgia" w:hAnsi="Georgia"/>
          <w:b/>
          <w:sz w:val="24"/>
          <w:szCs w:val="24"/>
        </w:rPr>
      </w:pPr>
    </w:p>
    <w:p w:rsidR="00394697" w:rsidRPr="002F68C5" w:rsidRDefault="00705A65" w:rsidP="00705A65">
      <w:pPr>
        <w:pStyle w:val="NoSpacing"/>
        <w:rPr>
          <w:rFonts w:ascii="Georgia" w:hAnsi="Georgia"/>
          <w:b/>
          <w:sz w:val="28"/>
          <w:szCs w:val="28"/>
        </w:rPr>
      </w:pPr>
      <w:r w:rsidRPr="002F68C5">
        <w:rPr>
          <w:rFonts w:ascii="Georgia" w:hAnsi="Georgia"/>
          <w:b/>
          <w:sz w:val="28"/>
          <w:szCs w:val="28"/>
        </w:rPr>
        <w:t>OTA106</w:t>
      </w:r>
      <w:r w:rsidR="00394697" w:rsidRPr="002F68C5">
        <w:rPr>
          <w:rFonts w:ascii="Georgia" w:hAnsi="Georgia"/>
          <w:b/>
          <w:sz w:val="28"/>
          <w:szCs w:val="28"/>
        </w:rPr>
        <w:tab/>
      </w:r>
      <w:r w:rsidR="00394697" w:rsidRPr="002F68C5">
        <w:rPr>
          <w:rFonts w:ascii="Georgia" w:hAnsi="Georgia"/>
          <w:b/>
          <w:sz w:val="28"/>
          <w:szCs w:val="28"/>
        </w:rPr>
        <w:tab/>
      </w:r>
      <w:r w:rsidR="00394697" w:rsidRPr="002F68C5">
        <w:rPr>
          <w:rFonts w:ascii="Georgia" w:hAnsi="Georgia"/>
          <w:b/>
          <w:sz w:val="28"/>
          <w:szCs w:val="28"/>
        </w:rPr>
        <w:tab/>
      </w:r>
      <w:r w:rsidRPr="002F68C5">
        <w:rPr>
          <w:rFonts w:ascii="Georgia" w:hAnsi="Georgia"/>
          <w:b/>
          <w:sz w:val="28"/>
          <w:szCs w:val="28"/>
        </w:rPr>
        <w:t>Trends in</w:t>
      </w:r>
      <w:r w:rsidR="00394697" w:rsidRPr="002F68C5">
        <w:rPr>
          <w:rFonts w:ascii="Georgia" w:hAnsi="Georgia"/>
          <w:b/>
          <w:sz w:val="28"/>
          <w:szCs w:val="28"/>
        </w:rPr>
        <w:t xml:space="preserve"> OT</w:t>
      </w:r>
      <w:r w:rsidR="00394697" w:rsidRPr="002F68C5">
        <w:rPr>
          <w:rFonts w:ascii="Georgia" w:hAnsi="Georgia"/>
          <w:b/>
          <w:sz w:val="28"/>
          <w:szCs w:val="28"/>
        </w:rPr>
        <w:tab/>
      </w:r>
      <w:r w:rsidR="00394697" w:rsidRPr="002F68C5">
        <w:rPr>
          <w:rFonts w:ascii="Georgia" w:hAnsi="Georgia"/>
          <w:b/>
          <w:sz w:val="28"/>
          <w:szCs w:val="28"/>
        </w:rPr>
        <w:tab/>
      </w:r>
      <w:r w:rsidR="00394697" w:rsidRPr="002F68C5">
        <w:rPr>
          <w:rFonts w:ascii="Georgia" w:hAnsi="Georgia"/>
          <w:b/>
          <w:sz w:val="28"/>
          <w:szCs w:val="28"/>
        </w:rPr>
        <w:tab/>
      </w:r>
      <w:r w:rsidR="00394697" w:rsidRPr="002F68C5">
        <w:rPr>
          <w:rFonts w:ascii="Georgia" w:hAnsi="Georgia"/>
          <w:b/>
          <w:sz w:val="28"/>
          <w:szCs w:val="28"/>
        </w:rPr>
        <w:tab/>
      </w:r>
      <w:r w:rsidRPr="002F68C5">
        <w:rPr>
          <w:rFonts w:ascii="Georgia" w:hAnsi="Georgia"/>
          <w:b/>
          <w:sz w:val="28"/>
          <w:szCs w:val="28"/>
        </w:rPr>
        <w:tab/>
      </w:r>
      <w:r w:rsidR="00394697" w:rsidRPr="002F68C5">
        <w:rPr>
          <w:rFonts w:ascii="Georgia" w:hAnsi="Georgia"/>
          <w:b/>
          <w:sz w:val="28"/>
          <w:szCs w:val="28"/>
        </w:rPr>
        <w:tab/>
        <w:t>2</w:t>
      </w:r>
    </w:p>
    <w:p w:rsidR="00394697" w:rsidRPr="006B1FFD" w:rsidRDefault="00394697" w:rsidP="000130C6">
      <w:pPr>
        <w:pStyle w:val="NoSpacing"/>
        <w:rPr>
          <w:rFonts w:ascii="Tahoma" w:hAnsi="Tahoma" w:cs="Tahoma"/>
          <w:sz w:val="24"/>
          <w:szCs w:val="24"/>
        </w:rPr>
      </w:pPr>
      <w:r w:rsidRPr="006B1FFD">
        <w:rPr>
          <w:rFonts w:ascii="Tahoma" w:hAnsi="Tahoma" w:cs="Tahoma"/>
          <w:sz w:val="24"/>
          <w:szCs w:val="24"/>
        </w:rPr>
        <w:t xml:space="preserve">This course is an introduction to, and investigation of, a career choice in Occupational Therapy. A foundational overview of the history, philosophy, ethics and role of occupational therapy in the health care environment is provided. The roles and functions of the occupational therapies and occupational therapy assistant in traditional and emerging practice areas, as well as the role of the AOTA will be explored. Models of care and the essentials of success in the OTA programs will be discussed. </w:t>
      </w:r>
      <w:r w:rsidR="00C6387E" w:rsidRPr="006B1FFD">
        <w:rPr>
          <w:rFonts w:ascii="Tahoma" w:eastAsia="Times New Roman" w:hAnsi="Tahoma" w:cs="Tahoma"/>
          <w:sz w:val="24"/>
          <w:szCs w:val="24"/>
        </w:rPr>
        <w:t>Certification in American Heart Association First Aid and Basic Life Support will be completed. Students will complete required HIPPA, Infection Control and Mandatory Reporting for child/adult training for Health Care Providers.</w:t>
      </w:r>
    </w:p>
    <w:p w:rsidR="00394697" w:rsidRPr="006B1FFD" w:rsidRDefault="00394697" w:rsidP="00394697">
      <w:pPr>
        <w:pStyle w:val="NoSpacing"/>
        <w:jc w:val="both"/>
        <w:rPr>
          <w:rFonts w:ascii="Tahoma" w:hAnsi="Tahoma" w:cs="Tahoma"/>
          <w:b/>
          <w:sz w:val="24"/>
          <w:szCs w:val="24"/>
        </w:rPr>
      </w:pPr>
      <w:r w:rsidRPr="006B1FFD">
        <w:rPr>
          <w:rFonts w:ascii="Tahoma" w:hAnsi="Tahoma" w:cs="Tahoma"/>
          <w:b/>
          <w:sz w:val="24"/>
          <w:szCs w:val="24"/>
        </w:rPr>
        <w:t>Pre requisite: None</w:t>
      </w:r>
    </w:p>
    <w:p w:rsidR="00394697" w:rsidRDefault="00394697" w:rsidP="00394697">
      <w:pPr>
        <w:pStyle w:val="NoSpacing"/>
        <w:jc w:val="both"/>
        <w:rPr>
          <w:b/>
          <w:sz w:val="24"/>
          <w:szCs w:val="24"/>
        </w:rPr>
      </w:pPr>
    </w:p>
    <w:p w:rsidR="00394697" w:rsidRPr="006B1FFD" w:rsidRDefault="00394697" w:rsidP="00394697">
      <w:pPr>
        <w:pStyle w:val="NoSpacing"/>
        <w:jc w:val="both"/>
        <w:rPr>
          <w:rFonts w:ascii="Georgia" w:hAnsi="Georgia"/>
          <w:b/>
          <w:sz w:val="28"/>
          <w:szCs w:val="28"/>
        </w:rPr>
      </w:pPr>
      <w:r w:rsidRPr="006B1FFD">
        <w:rPr>
          <w:rFonts w:ascii="Georgia" w:hAnsi="Georgia"/>
          <w:b/>
          <w:sz w:val="28"/>
          <w:szCs w:val="28"/>
        </w:rPr>
        <w:t>OTA121</w:t>
      </w:r>
      <w:r w:rsidRPr="006B1FFD">
        <w:rPr>
          <w:rFonts w:ascii="Georgia" w:hAnsi="Georgia"/>
          <w:b/>
          <w:sz w:val="28"/>
          <w:szCs w:val="28"/>
        </w:rPr>
        <w:tab/>
      </w:r>
      <w:r w:rsidRPr="006B1FFD">
        <w:rPr>
          <w:rFonts w:ascii="Georgia" w:hAnsi="Georgia"/>
          <w:b/>
          <w:sz w:val="28"/>
          <w:szCs w:val="28"/>
        </w:rPr>
        <w:tab/>
      </w:r>
      <w:r w:rsidRPr="006B1FFD">
        <w:rPr>
          <w:rFonts w:ascii="Georgia" w:hAnsi="Georgia"/>
          <w:b/>
          <w:sz w:val="28"/>
          <w:szCs w:val="28"/>
        </w:rPr>
        <w:tab/>
        <w:t>Principles of OT</w:t>
      </w:r>
      <w:r w:rsidRPr="006B1FFD">
        <w:rPr>
          <w:rFonts w:ascii="Georgia" w:hAnsi="Georgia"/>
          <w:b/>
          <w:sz w:val="28"/>
          <w:szCs w:val="28"/>
        </w:rPr>
        <w:tab/>
      </w:r>
      <w:r w:rsidRPr="006B1FFD">
        <w:rPr>
          <w:rFonts w:ascii="Georgia" w:hAnsi="Georgia"/>
          <w:b/>
          <w:sz w:val="28"/>
          <w:szCs w:val="28"/>
        </w:rPr>
        <w:tab/>
      </w:r>
      <w:r w:rsidRPr="006B1FFD">
        <w:rPr>
          <w:rFonts w:ascii="Georgia" w:hAnsi="Georgia"/>
          <w:b/>
          <w:sz w:val="28"/>
          <w:szCs w:val="28"/>
        </w:rPr>
        <w:tab/>
      </w:r>
      <w:r w:rsidRPr="006B1FFD">
        <w:rPr>
          <w:rFonts w:ascii="Georgia" w:hAnsi="Georgia"/>
          <w:b/>
          <w:sz w:val="28"/>
          <w:szCs w:val="28"/>
        </w:rPr>
        <w:tab/>
      </w:r>
      <w:r w:rsidRPr="006B1FFD">
        <w:rPr>
          <w:rFonts w:ascii="Georgia" w:hAnsi="Georgia"/>
          <w:b/>
          <w:sz w:val="28"/>
          <w:szCs w:val="28"/>
        </w:rPr>
        <w:tab/>
        <w:t>4</w:t>
      </w:r>
    </w:p>
    <w:p w:rsidR="00394697" w:rsidRPr="006B1FFD" w:rsidRDefault="00394697" w:rsidP="000130C6">
      <w:pPr>
        <w:pStyle w:val="NoSpacing"/>
        <w:rPr>
          <w:rFonts w:ascii="Tahoma" w:hAnsi="Tahoma" w:cs="Tahoma"/>
          <w:sz w:val="24"/>
          <w:szCs w:val="24"/>
        </w:rPr>
      </w:pPr>
      <w:r w:rsidRPr="006B1FFD">
        <w:rPr>
          <w:rFonts w:ascii="Tahoma" w:hAnsi="Tahoma" w:cs="Tahoma"/>
          <w:sz w:val="24"/>
          <w:szCs w:val="24"/>
        </w:rPr>
        <w:t xml:space="preserve">This course provides an introduction to skilled observation of identified performance areas in occupational therapy, activity analysis, goal setting, oral and written reporting skills, professional documentation formats and the use of the OT Practice Framework. Basic patient handling techniques and transfers will be discussed. Specific theory and philosophy with regard to physical, psychological and developmental therapy practice and process, and </w:t>
      </w:r>
      <w:r w:rsidR="00147DF6" w:rsidRPr="006B1FFD">
        <w:rPr>
          <w:rFonts w:ascii="Tahoma" w:hAnsi="Tahoma" w:cs="Tahoma"/>
          <w:sz w:val="24"/>
          <w:szCs w:val="24"/>
        </w:rPr>
        <w:t>intervention</w:t>
      </w:r>
      <w:r w:rsidRPr="006B1FFD">
        <w:rPr>
          <w:rFonts w:ascii="Tahoma" w:hAnsi="Tahoma" w:cs="Tahoma"/>
          <w:sz w:val="24"/>
          <w:szCs w:val="24"/>
        </w:rPr>
        <w:t xml:space="preserve"> approaches will be examined. </w:t>
      </w:r>
    </w:p>
    <w:p w:rsidR="00394697" w:rsidRPr="006B1FFD" w:rsidRDefault="00C37803" w:rsidP="00394697">
      <w:pPr>
        <w:pStyle w:val="NoSpacing"/>
        <w:jc w:val="both"/>
        <w:rPr>
          <w:rFonts w:ascii="Tahoma" w:hAnsi="Tahoma" w:cs="Tahoma"/>
          <w:b/>
          <w:sz w:val="24"/>
          <w:szCs w:val="24"/>
        </w:rPr>
      </w:pPr>
      <w:r w:rsidRPr="006B1FFD">
        <w:rPr>
          <w:rFonts w:ascii="Tahoma" w:hAnsi="Tahoma" w:cs="Tahoma"/>
          <w:b/>
          <w:sz w:val="24"/>
          <w:szCs w:val="24"/>
        </w:rPr>
        <w:t>Pre requ</w:t>
      </w:r>
      <w:r w:rsidR="005476FB" w:rsidRPr="006B1FFD">
        <w:rPr>
          <w:rFonts w:ascii="Tahoma" w:hAnsi="Tahoma" w:cs="Tahoma"/>
          <w:b/>
          <w:sz w:val="24"/>
          <w:szCs w:val="24"/>
        </w:rPr>
        <w:t>isite: OTA 105 Trends in OTA</w:t>
      </w:r>
    </w:p>
    <w:p w:rsidR="00C37803" w:rsidRDefault="00C37803" w:rsidP="00394697">
      <w:pPr>
        <w:pStyle w:val="NoSpacing"/>
        <w:jc w:val="both"/>
        <w:rPr>
          <w:b/>
          <w:sz w:val="24"/>
          <w:szCs w:val="24"/>
        </w:rPr>
      </w:pPr>
    </w:p>
    <w:p w:rsidR="00C37803" w:rsidRPr="00197868" w:rsidRDefault="00197868" w:rsidP="00394697">
      <w:pPr>
        <w:pStyle w:val="NoSpacing"/>
        <w:jc w:val="both"/>
        <w:rPr>
          <w:rFonts w:ascii="Georgia" w:hAnsi="Georgia"/>
          <w:b/>
          <w:sz w:val="28"/>
          <w:szCs w:val="28"/>
        </w:rPr>
      </w:pPr>
      <w:r>
        <w:rPr>
          <w:rFonts w:ascii="Georgia" w:hAnsi="Georgia"/>
          <w:b/>
          <w:sz w:val="28"/>
          <w:szCs w:val="28"/>
        </w:rPr>
        <w:t>OTA 131</w:t>
      </w:r>
      <w:r>
        <w:rPr>
          <w:rFonts w:ascii="Georgia" w:hAnsi="Georgia"/>
          <w:b/>
          <w:sz w:val="28"/>
          <w:szCs w:val="28"/>
        </w:rPr>
        <w:tab/>
      </w:r>
      <w:r>
        <w:rPr>
          <w:rFonts w:ascii="Georgia" w:hAnsi="Georgia"/>
          <w:b/>
          <w:sz w:val="28"/>
          <w:szCs w:val="28"/>
        </w:rPr>
        <w:tab/>
      </w:r>
      <w:r w:rsidR="00C37803" w:rsidRPr="00197868">
        <w:rPr>
          <w:rFonts w:ascii="Georgia" w:hAnsi="Georgia"/>
          <w:b/>
          <w:sz w:val="28"/>
          <w:szCs w:val="28"/>
        </w:rPr>
        <w:t xml:space="preserve"> Pediatric Practice for the OTA</w:t>
      </w:r>
      <w:r w:rsidR="00C37803" w:rsidRPr="00197868">
        <w:rPr>
          <w:rFonts w:ascii="Georgia" w:hAnsi="Georgia"/>
          <w:b/>
          <w:sz w:val="28"/>
          <w:szCs w:val="28"/>
        </w:rPr>
        <w:tab/>
      </w:r>
      <w:r w:rsidR="00C37803" w:rsidRPr="00197868">
        <w:rPr>
          <w:rFonts w:ascii="Georgia" w:hAnsi="Georgia"/>
          <w:b/>
          <w:sz w:val="28"/>
          <w:szCs w:val="28"/>
        </w:rPr>
        <w:tab/>
      </w:r>
      <w:r w:rsidR="00C37803" w:rsidRPr="00197868">
        <w:rPr>
          <w:rFonts w:ascii="Georgia" w:hAnsi="Georgia"/>
          <w:b/>
          <w:sz w:val="28"/>
          <w:szCs w:val="28"/>
        </w:rPr>
        <w:tab/>
        <w:t>4</w:t>
      </w:r>
    </w:p>
    <w:p w:rsidR="00C37803" w:rsidRPr="00197868" w:rsidRDefault="00C37803" w:rsidP="000130C6">
      <w:pPr>
        <w:pStyle w:val="NoSpacing"/>
        <w:rPr>
          <w:rFonts w:ascii="Tahoma" w:hAnsi="Tahoma" w:cs="Tahoma"/>
          <w:sz w:val="24"/>
          <w:szCs w:val="24"/>
        </w:rPr>
      </w:pPr>
      <w:r w:rsidRPr="00197868">
        <w:rPr>
          <w:rFonts w:ascii="Tahoma" w:hAnsi="Tahoma" w:cs="Tahoma"/>
          <w:sz w:val="24"/>
          <w:szCs w:val="24"/>
        </w:rPr>
        <w:t xml:space="preserve">This course </w:t>
      </w:r>
      <w:r w:rsidR="00BF525A" w:rsidRPr="00197868">
        <w:rPr>
          <w:rFonts w:ascii="Tahoma" w:hAnsi="Tahoma" w:cs="Tahoma"/>
          <w:sz w:val="24"/>
          <w:szCs w:val="24"/>
        </w:rPr>
        <w:t xml:space="preserve">introduces students to entry – level pediatric occupational therapy skills by examining theoretical practice framework for individuals ages birth through twenty – one. </w:t>
      </w:r>
      <w:r w:rsidR="003A2B3A" w:rsidRPr="00197868">
        <w:rPr>
          <w:rFonts w:ascii="Tahoma" w:hAnsi="Tahoma" w:cs="Tahoma"/>
          <w:sz w:val="24"/>
          <w:szCs w:val="24"/>
        </w:rPr>
        <w:t>The f</w:t>
      </w:r>
      <w:r w:rsidR="00BF525A" w:rsidRPr="00197868">
        <w:rPr>
          <w:rFonts w:ascii="Tahoma" w:hAnsi="Tahoma" w:cs="Tahoma"/>
          <w:sz w:val="24"/>
          <w:szCs w:val="24"/>
        </w:rPr>
        <w:t>ocus of this course include</w:t>
      </w:r>
      <w:r w:rsidR="003A2B3A" w:rsidRPr="00197868">
        <w:rPr>
          <w:rFonts w:ascii="Tahoma" w:hAnsi="Tahoma" w:cs="Tahoma"/>
          <w:sz w:val="24"/>
          <w:szCs w:val="24"/>
        </w:rPr>
        <w:t>s</w:t>
      </w:r>
      <w:r w:rsidR="00BF525A" w:rsidRPr="00197868">
        <w:rPr>
          <w:rFonts w:ascii="Tahoma" w:hAnsi="Tahoma" w:cs="Tahoma"/>
          <w:sz w:val="24"/>
          <w:szCs w:val="24"/>
        </w:rPr>
        <w:t xml:space="preserve">: typical and atypical development, physical disabilities, neurological impairments, developmental dysfunction and their effects on childhood occupation. The role of the OTA in a variety of pediatric settings will be explored. Childhood conditions, evaluation, program planning and program implementation will be discussed. Family, socio cultural and socioeconomic conditions, legal issues and support services for the pediatric population will be explored. </w:t>
      </w:r>
    </w:p>
    <w:p w:rsidR="00BF525A" w:rsidRPr="00197868" w:rsidRDefault="00BF525A" w:rsidP="00394697">
      <w:pPr>
        <w:pStyle w:val="NoSpacing"/>
        <w:jc w:val="both"/>
        <w:rPr>
          <w:rFonts w:ascii="Tahoma" w:hAnsi="Tahoma" w:cs="Tahoma"/>
          <w:b/>
          <w:sz w:val="24"/>
          <w:szCs w:val="24"/>
        </w:rPr>
      </w:pPr>
      <w:r w:rsidRPr="00197868">
        <w:rPr>
          <w:rFonts w:ascii="Tahoma" w:hAnsi="Tahoma" w:cs="Tahoma"/>
          <w:b/>
          <w:sz w:val="24"/>
          <w:szCs w:val="24"/>
        </w:rPr>
        <w:t>Pre requisite: OTA 121 Principles of OT</w:t>
      </w:r>
    </w:p>
    <w:p w:rsidR="00BF525A" w:rsidRPr="00197868" w:rsidRDefault="00BF525A" w:rsidP="00394697">
      <w:pPr>
        <w:pStyle w:val="NoSpacing"/>
        <w:jc w:val="both"/>
        <w:rPr>
          <w:rFonts w:ascii="Tahoma" w:hAnsi="Tahoma" w:cs="Tahoma"/>
          <w:b/>
          <w:sz w:val="24"/>
          <w:szCs w:val="24"/>
        </w:rPr>
      </w:pPr>
    </w:p>
    <w:p w:rsidR="00BF525A" w:rsidRPr="00197868" w:rsidRDefault="00BF525A" w:rsidP="00394697">
      <w:pPr>
        <w:pStyle w:val="NoSpacing"/>
        <w:jc w:val="both"/>
        <w:rPr>
          <w:rFonts w:ascii="Georgia" w:hAnsi="Georgia"/>
          <w:b/>
          <w:sz w:val="28"/>
          <w:szCs w:val="28"/>
        </w:rPr>
      </w:pPr>
      <w:r w:rsidRPr="00197868">
        <w:rPr>
          <w:rFonts w:ascii="Georgia" w:hAnsi="Georgia"/>
          <w:b/>
          <w:sz w:val="28"/>
          <w:szCs w:val="28"/>
        </w:rPr>
        <w:t>OTA 141</w:t>
      </w:r>
      <w:r w:rsidRPr="00197868">
        <w:rPr>
          <w:rFonts w:ascii="Georgia" w:hAnsi="Georgia"/>
          <w:b/>
          <w:sz w:val="28"/>
          <w:szCs w:val="28"/>
        </w:rPr>
        <w:tab/>
      </w:r>
      <w:r w:rsidRPr="00197868">
        <w:rPr>
          <w:rFonts w:ascii="Georgia" w:hAnsi="Georgia"/>
          <w:b/>
          <w:sz w:val="28"/>
          <w:szCs w:val="28"/>
        </w:rPr>
        <w:tab/>
      </w:r>
      <w:r w:rsidRPr="00197868">
        <w:rPr>
          <w:rFonts w:ascii="Georgia" w:hAnsi="Georgia"/>
          <w:b/>
          <w:sz w:val="28"/>
          <w:szCs w:val="28"/>
        </w:rPr>
        <w:tab/>
        <w:t>Therapeutic Media in OT</w:t>
      </w:r>
      <w:r w:rsidRPr="00197868">
        <w:rPr>
          <w:rFonts w:ascii="Georgia" w:hAnsi="Georgia"/>
          <w:b/>
          <w:sz w:val="28"/>
          <w:szCs w:val="28"/>
        </w:rPr>
        <w:tab/>
      </w:r>
      <w:r w:rsidRPr="00197868">
        <w:rPr>
          <w:rFonts w:ascii="Georgia" w:hAnsi="Georgia"/>
          <w:b/>
          <w:sz w:val="28"/>
          <w:szCs w:val="28"/>
        </w:rPr>
        <w:tab/>
      </w:r>
      <w:r w:rsidRPr="00197868">
        <w:rPr>
          <w:rFonts w:ascii="Georgia" w:hAnsi="Georgia"/>
          <w:b/>
          <w:sz w:val="28"/>
          <w:szCs w:val="28"/>
        </w:rPr>
        <w:tab/>
      </w:r>
      <w:r w:rsidRPr="00197868">
        <w:rPr>
          <w:rFonts w:ascii="Georgia" w:hAnsi="Georgia"/>
          <w:b/>
          <w:sz w:val="28"/>
          <w:szCs w:val="28"/>
        </w:rPr>
        <w:tab/>
        <w:t>3</w:t>
      </w:r>
    </w:p>
    <w:p w:rsidR="00BF525A" w:rsidRPr="00197868" w:rsidRDefault="00BF525A" w:rsidP="000130C6">
      <w:pPr>
        <w:pStyle w:val="NoSpacing"/>
        <w:rPr>
          <w:rFonts w:ascii="Tahoma" w:hAnsi="Tahoma" w:cs="Tahoma"/>
          <w:sz w:val="24"/>
          <w:szCs w:val="24"/>
        </w:rPr>
      </w:pPr>
      <w:r w:rsidRPr="00197868">
        <w:rPr>
          <w:rFonts w:ascii="Tahoma" w:hAnsi="Tahoma" w:cs="Tahoma"/>
          <w:sz w:val="24"/>
          <w:szCs w:val="24"/>
        </w:rPr>
        <w:t xml:space="preserve">This course addresses the knowledge and skills required to recognize the value of </w:t>
      </w:r>
      <w:r w:rsidR="003A2B3A" w:rsidRPr="00197868">
        <w:rPr>
          <w:rFonts w:ascii="Tahoma" w:hAnsi="Tahoma" w:cs="Tahoma"/>
          <w:sz w:val="24"/>
          <w:szCs w:val="24"/>
        </w:rPr>
        <w:t>a</w:t>
      </w:r>
      <w:r w:rsidRPr="00197868">
        <w:rPr>
          <w:rFonts w:ascii="Tahoma" w:hAnsi="Tahoma" w:cs="Tahoma"/>
          <w:sz w:val="24"/>
          <w:szCs w:val="24"/>
        </w:rPr>
        <w:t xml:space="preserve"> link between life role occupations as applied to therapeutic interventions. Topics include the </w:t>
      </w:r>
      <w:r w:rsidRPr="00197868">
        <w:rPr>
          <w:rFonts w:ascii="Tahoma" w:hAnsi="Tahoma" w:cs="Tahoma"/>
          <w:sz w:val="24"/>
          <w:szCs w:val="24"/>
        </w:rPr>
        <w:lastRenderedPageBreak/>
        <w:t xml:space="preserve">use of crafts and games, splinting, therapeutic exercises and application to various diagnoses. Activity analysis and methods of determining and selection age appropriate and culturally meaningful activities for OT consumers will be examined. Approaches to teaching, learning and professional communication will be explored through individual and group treatment role plays. </w:t>
      </w:r>
    </w:p>
    <w:p w:rsidR="00167D68" w:rsidRPr="000C4466" w:rsidRDefault="00BF525A" w:rsidP="00394697">
      <w:pPr>
        <w:pStyle w:val="NoSpacing"/>
        <w:jc w:val="both"/>
        <w:rPr>
          <w:rFonts w:ascii="Tahoma" w:hAnsi="Tahoma" w:cs="Tahoma"/>
          <w:b/>
          <w:sz w:val="24"/>
          <w:szCs w:val="24"/>
        </w:rPr>
      </w:pPr>
      <w:r w:rsidRPr="00197868">
        <w:rPr>
          <w:rFonts w:ascii="Tahoma" w:hAnsi="Tahoma" w:cs="Tahoma"/>
          <w:b/>
          <w:sz w:val="24"/>
          <w:szCs w:val="24"/>
        </w:rPr>
        <w:t>Pre requisite: OTA 121 Principles of OT</w:t>
      </w:r>
    </w:p>
    <w:p w:rsidR="00BF525A" w:rsidRDefault="00BF525A" w:rsidP="00394697">
      <w:pPr>
        <w:pStyle w:val="NoSpacing"/>
        <w:jc w:val="both"/>
        <w:rPr>
          <w:b/>
          <w:sz w:val="24"/>
          <w:szCs w:val="24"/>
        </w:rPr>
      </w:pPr>
    </w:p>
    <w:p w:rsidR="00BF525A" w:rsidRPr="00197868" w:rsidRDefault="00197868" w:rsidP="00394697">
      <w:pPr>
        <w:pStyle w:val="NoSpacing"/>
        <w:jc w:val="both"/>
        <w:rPr>
          <w:rFonts w:ascii="Georgia" w:hAnsi="Georgia"/>
          <w:b/>
          <w:sz w:val="28"/>
          <w:szCs w:val="28"/>
        </w:rPr>
      </w:pPr>
      <w:r>
        <w:rPr>
          <w:rFonts w:ascii="Georgia" w:hAnsi="Georgia"/>
          <w:b/>
          <w:sz w:val="28"/>
          <w:szCs w:val="28"/>
        </w:rPr>
        <w:t>OTA 151</w:t>
      </w:r>
      <w:r>
        <w:rPr>
          <w:rFonts w:ascii="Georgia" w:hAnsi="Georgia"/>
          <w:b/>
          <w:sz w:val="28"/>
          <w:szCs w:val="28"/>
        </w:rPr>
        <w:tab/>
      </w:r>
      <w:r w:rsidR="00BF525A" w:rsidRPr="00197868">
        <w:rPr>
          <w:rFonts w:ascii="Georgia" w:hAnsi="Georgia"/>
          <w:b/>
          <w:sz w:val="28"/>
          <w:szCs w:val="28"/>
        </w:rPr>
        <w:t>Adult Physical Disability Practice for the OTA</w:t>
      </w:r>
      <w:r w:rsidR="00BF525A" w:rsidRPr="00197868">
        <w:rPr>
          <w:rFonts w:ascii="Georgia" w:hAnsi="Georgia"/>
          <w:b/>
          <w:sz w:val="28"/>
          <w:szCs w:val="28"/>
        </w:rPr>
        <w:tab/>
        <w:t>4</w:t>
      </w:r>
    </w:p>
    <w:p w:rsidR="00BF525A" w:rsidRPr="00197868" w:rsidRDefault="00BF525A" w:rsidP="000130C6">
      <w:pPr>
        <w:pStyle w:val="NoSpacing"/>
        <w:rPr>
          <w:rFonts w:ascii="Tahoma" w:hAnsi="Tahoma" w:cs="Tahoma"/>
          <w:sz w:val="24"/>
          <w:szCs w:val="24"/>
        </w:rPr>
      </w:pPr>
      <w:r w:rsidRPr="00197868">
        <w:rPr>
          <w:rFonts w:ascii="Tahoma" w:hAnsi="Tahoma" w:cs="Tahoma"/>
          <w:sz w:val="24"/>
          <w:szCs w:val="24"/>
        </w:rPr>
        <w:t>This course examines occupational therapy theoretical practice frameworks in adult physical and neurological dysfunction. Common problems seen in medical and orthopedic disease and disabilities that affect occupational performance in the adult will be addressed and the method of treatment will be investigated. Treatment methods and activi</w:t>
      </w:r>
      <w:r w:rsidR="00147DF6" w:rsidRPr="00197868">
        <w:rPr>
          <w:rFonts w:ascii="Tahoma" w:hAnsi="Tahoma" w:cs="Tahoma"/>
          <w:sz w:val="24"/>
          <w:szCs w:val="24"/>
        </w:rPr>
        <w:t>ti</w:t>
      </w:r>
      <w:r w:rsidRPr="00197868">
        <w:rPr>
          <w:rFonts w:ascii="Tahoma" w:hAnsi="Tahoma" w:cs="Tahoma"/>
          <w:sz w:val="24"/>
          <w:szCs w:val="24"/>
        </w:rPr>
        <w:t xml:space="preserve">es such as splinting, exercises and physical agent modalities will be explored. Models of service delivery, motor control theories, </w:t>
      </w:r>
      <w:r w:rsidR="00147DF6" w:rsidRPr="00197868">
        <w:rPr>
          <w:rFonts w:ascii="Tahoma" w:hAnsi="Tahoma" w:cs="Tahoma"/>
          <w:sz w:val="24"/>
          <w:szCs w:val="24"/>
        </w:rPr>
        <w:t xml:space="preserve">daily living skills, work, leisure, education and social participation will be presented. Client centered meaningful occupation for the purposes of rehabilitation, skill maintenance and wellness and prevention of decline in occupational performance will be emphasized. </w:t>
      </w:r>
    </w:p>
    <w:p w:rsidR="00147DF6" w:rsidRPr="00197868" w:rsidRDefault="00147DF6" w:rsidP="00394697">
      <w:pPr>
        <w:pStyle w:val="NoSpacing"/>
        <w:jc w:val="both"/>
        <w:rPr>
          <w:rFonts w:ascii="Tahoma" w:hAnsi="Tahoma" w:cs="Tahoma"/>
          <w:b/>
          <w:sz w:val="24"/>
          <w:szCs w:val="24"/>
        </w:rPr>
      </w:pPr>
      <w:r w:rsidRPr="00197868">
        <w:rPr>
          <w:rFonts w:ascii="Tahoma" w:hAnsi="Tahoma" w:cs="Tahoma"/>
          <w:b/>
          <w:sz w:val="24"/>
          <w:szCs w:val="24"/>
        </w:rPr>
        <w:t>Pre requisite: OTA 131 Pediatric Practice for the OTA; OTA 141 Therapeutic Media in OT</w:t>
      </w:r>
    </w:p>
    <w:p w:rsidR="00147DF6" w:rsidRDefault="00147DF6" w:rsidP="00394697">
      <w:pPr>
        <w:pStyle w:val="NoSpacing"/>
        <w:jc w:val="both"/>
        <w:rPr>
          <w:b/>
          <w:sz w:val="24"/>
          <w:szCs w:val="24"/>
        </w:rPr>
      </w:pPr>
    </w:p>
    <w:p w:rsidR="00147DF6" w:rsidRPr="00197868" w:rsidRDefault="00197868" w:rsidP="00394697">
      <w:pPr>
        <w:pStyle w:val="NoSpacing"/>
        <w:jc w:val="both"/>
        <w:rPr>
          <w:rFonts w:ascii="Georgia" w:hAnsi="Georgia"/>
          <w:b/>
          <w:sz w:val="28"/>
          <w:szCs w:val="28"/>
        </w:rPr>
      </w:pPr>
      <w:r>
        <w:rPr>
          <w:rFonts w:ascii="Georgia" w:hAnsi="Georgia"/>
          <w:b/>
          <w:sz w:val="28"/>
          <w:szCs w:val="28"/>
        </w:rPr>
        <w:t>OTA 161</w:t>
      </w:r>
      <w:r>
        <w:rPr>
          <w:rFonts w:ascii="Georgia" w:hAnsi="Georgia"/>
          <w:b/>
          <w:sz w:val="28"/>
          <w:szCs w:val="28"/>
        </w:rPr>
        <w:tab/>
      </w:r>
      <w:r>
        <w:rPr>
          <w:rFonts w:ascii="Georgia" w:hAnsi="Georgia"/>
          <w:b/>
          <w:sz w:val="28"/>
          <w:szCs w:val="28"/>
        </w:rPr>
        <w:tab/>
      </w:r>
      <w:r w:rsidR="00147DF6" w:rsidRPr="00197868">
        <w:rPr>
          <w:rFonts w:ascii="Georgia" w:hAnsi="Georgia"/>
          <w:b/>
          <w:sz w:val="28"/>
          <w:szCs w:val="28"/>
        </w:rPr>
        <w:t>Tradition</w:t>
      </w:r>
      <w:r>
        <w:rPr>
          <w:rFonts w:ascii="Georgia" w:hAnsi="Georgia"/>
          <w:b/>
          <w:sz w:val="28"/>
          <w:szCs w:val="28"/>
        </w:rPr>
        <w:t>al and Emerging Practice in OT</w:t>
      </w:r>
      <w:r>
        <w:rPr>
          <w:rFonts w:ascii="Georgia" w:hAnsi="Georgia"/>
          <w:b/>
          <w:sz w:val="28"/>
          <w:szCs w:val="28"/>
        </w:rPr>
        <w:tab/>
      </w:r>
      <w:r w:rsidR="00147DF6" w:rsidRPr="00197868">
        <w:rPr>
          <w:rFonts w:ascii="Georgia" w:hAnsi="Georgia"/>
          <w:b/>
          <w:sz w:val="28"/>
          <w:szCs w:val="28"/>
        </w:rPr>
        <w:t>2</w:t>
      </w:r>
    </w:p>
    <w:p w:rsidR="00147DF6" w:rsidRPr="00197868" w:rsidRDefault="00147DF6" w:rsidP="000130C6">
      <w:pPr>
        <w:pStyle w:val="NoSpacing"/>
        <w:rPr>
          <w:rFonts w:ascii="Tahoma" w:hAnsi="Tahoma" w:cs="Tahoma"/>
          <w:sz w:val="24"/>
          <w:szCs w:val="24"/>
        </w:rPr>
      </w:pPr>
      <w:r w:rsidRPr="00197868">
        <w:rPr>
          <w:rFonts w:ascii="Tahoma" w:hAnsi="Tahoma" w:cs="Tahoma"/>
          <w:sz w:val="24"/>
          <w:szCs w:val="24"/>
        </w:rPr>
        <w:t xml:space="preserve">This course explores traditional, specialized and emerging practice areas in occupational therapy. Topics to be addressed include: hand injuries, assistive technology, wheelchair assessment, low vision rehabilitation, </w:t>
      </w:r>
      <w:r w:rsidR="008C41AB" w:rsidRPr="00197868">
        <w:rPr>
          <w:rFonts w:ascii="Tahoma" w:hAnsi="Tahoma" w:cs="Tahoma"/>
          <w:sz w:val="24"/>
          <w:szCs w:val="24"/>
        </w:rPr>
        <w:t>lymphedema</w:t>
      </w:r>
      <w:r w:rsidRPr="00197868">
        <w:rPr>
          <w:rFonts w:ascii="Tahoma" w:hAnsi="Tahoma" w:cs="Tahoma"/>
          <w:sz w:val="24"/>
          <w:szCs w:val="24"/>
        </w:rPr>
        <w:t>, vocational rehabilitation, work hardening and workplace assessments.</w:t>
      </w:r>
    </w:p>
    <w:p w:rsidR="00147DF6" w:rsidRPr="00197868" w:rsidRDefault="00147DF6" w:rsidP="00394697">
      <w:pPr>
        <w:pStyle w:val="NoSpacing"/>
        <w:jc w:val="both"/>
        <w:rPr>
          <w:rFonts w:ascii="Tahoma" w:hAnsi="Tahoma" w:cs="Tahoma"/>
          <w:sz w:val="24"/>
          <w:szCs w:val="24"/>
        </w:rPr>
      </w:pPr>
      <w:r w:rsidRPr="00197868">
        <w:rPr>
          <w:rFonts w:ascii="Tahoma" w:hAnsi="Tahoma" w:cs="Tahoma"/>
          <w:b/>
          <w:sz w:val="24"/>
          <w:szCs w:val="24"/>
        </w:rPr>
        <w:t>Pre requisite: Con Current with OTA 151 Adult Physical Disability Practice for the OTA</w:t>
      </w:r>
      <w:r w:rsidRPr="00197868">
        <w:rPr>
          <w:rFonts w:ascii="Tahoma" w:hAnsi="Tahoma" w:cs="Tahoma"/>
          <w:sz w:val="24"/>
          <w:szCs w:val="24"/>
        </w:rPr>
        <w:t xml:space="preserve"> </w:t>
      </w:r>
    </w:p>
    <w:p w:rsidR="00394697" w:rsidRDefault="00394697" w:rsidP="006A77A7">
      <w:pPr>
        <w:pStyle w:val="NoSpacing"/>
        <w:rPr>
          <w:sz w:val="24"/>
          <w:szCs w:val="24"/>
        </w:rPr>
      </w:pPr>
    </w:p>
    <w:p w:rsidR="00147DF6" w:rsidRPr="00197868" w:rsidRDefault="00197868" w:rsidP="006A77A7">
      <w:pPr>
        <w:pStyle w:val="NoSpacing"/>
        <w:rPr>
          <w:rFonts w:ascii="Georgia" w:hAnsi="Georgia"/>
          <w:b/>
          <w:sz w:val="28"/>
          <w:szCs w:val="28"/>
        </w:rPr>
      </w:pPr>
      <w:r>
        <w:rPr>
          <w:rFonts w:ascii="Georgia" w:hAnsi="Georgia"/>
          <w:b/>
          <w:sz w:val="28"/>
          <w:szCs w:val="28"/>
        </w:rPr>
        <w:t>OTA171</w:t>
      </w:r>
      <w:r>
        <w:rPr>
          <w:rFonts w:ascii="Georgia" w:hAnsi="Georgia"/>
          <w:b/>
          <w:sz w:val="28"/>
          <w:szCs w:val="28"/>
        </w:rPr>
        <w:tab/>
      </w:r>
      <w:r>
        <w:rPr>
          <w:rFonts w:ascii="Georgia" w:hAnsi="Georgia"/>
          <w:b/>
          <w:sz w:val="28"/>
          <w:szCs w:val="28"/>
        </w:rPr>
        <w:tab/>
      </w:r>
      <w:r w:rsidR="00147DF6" w:rsidRPr="00197868">
        <w:rPr>
          <w:rFonts w:ascii="Georgia" w:hAnsi="Georgia"/>
          <w:b/>
          <w:sz w:val="28"/>
          <w:szCs w:val="28"/>
        </w:rPr>
        <w:t>Psychosocial Practice for the OTA</w:t>
      </w:r>
      <w:r w:rsidR="00147DF6" w:rsidRPr="00197868">
        <w:rPr>
          <w:rFonts w:ascii="Georgia" w:hAnsi="Georgia"/>
          <w:b/>
          <w:sz w:val="28"/>
          <w:szCs w:val="28"/>
        </w:rPr>
        <w:tab/>
      </w:r>
      <w:r w:rsidR="00147DF6" w:rsidRPr="00197868">
        <w:rPr>
          <w:rFonts w:ascii="Georgia" w:hAnsi="Georgia"/>
          <w:b/>
          <w:sz w:val="28"/>
          <w:szCs w:val="28"/>
        </w:rPr>
        <w:tab/>
      </w:r>
      <w:r w:rsidR="00147DF6" w:rsidRPr="00197868">
        <w:rPr>
          <w:rFonts w:ascii="Georgia" w:hAnsi="Georgia"/>
          <w:b/>
          <w:sz w:val="28"/>
          <w:szCs w:val="28"/>
        </w:rPr>
        <w:tab/>
        <w:t>3</w:t>
      </w:r>
    </w:p>
    <w:p w:rsidR="00147DF6" w:rsidRPr="00197868" w:rsidRDefault="00147DF6" w:rsidP="000130C6">
      <w:pPr>
        <w:pStyle w:val="NoSpacing"/>
        <w:rPr>
          <w:rFonts w:ascii="Tahoma" w:hAnsi="Tahoma" w:cs="Tahoma"/>
          <w:sz w:val="24"/>
          <w:szCs w:val="24"/>
        </w:rPr>
      </w:pPr>
      <w:r w:rsidRPr="00197868">
        <w:rPr>
          <w:rFonts w:ascii="Tahoma" w:hAnsi="Tahoma" w:cs="Tahoma"/>
          <w:sz w:val="24"/>
          <w:szCs w:val="24"/>
        </w:rPr>
        <w:t xml:space="preserve">This course focuses on the role of the occupational therapy assistant in providing services in both medical and community – based settings. The relevance of occupation and goal – directed activity will be explained. A survey of conditions which may cause emotional, mental and social disability will be explored. Normal and pathological conditions associated with aging will be discussed. An overview of group process, group leadership and facilitation, types of therapeutic groups and development of communication and observation skills will be included. </w:t>
      </w:r>
      <w:r w:rsidR="00B02ECF">
        <w:rPr>
          <w:rFonts w:ascii="Tahoma" w:hAnsi="Tahoma" w:cs="Tahoma"/>
          <w:sz w:val="24"/>
          <w:szCs w:val="24"/>
        </w:rPr>
        <w:t>Current issues relating to the field, the framework of occupational therapy practice and process, and intervention approaches will be examined.</w:t>
      </w:r>
    </w:p>
    <w:p w:rsidR="00147DF6" w:rsidRPr="00197868" w:rsidRDefault="00147DF6" w:rsidP="00147DF6">
      <w:pPr>
        <w:pStyle w:val="NoSpacing"/>
        <w:jc w:val="both"/>
        <w:rPr>
          <w:rFonts w:ascii="Tahoma" w:hAnsi="Tahoma" w:cs="Tahoma"/>
          <w:b/>
          <w:sz w:val="24"/>
          <w:szCs w:val="24"/>
        </w:rPr>
      </w:pPr>
      <w:r w:rsidRPr="00197868">
        <w:rPr>
          <w:rFonts w:ascii="Tahoma" w:hAnsi="Tahoma" w:cs="Tahoma"/>
          <w:b/>
          <w:sz w:val="24"/>
          <w:szCs w:val="24"/>
        </w:rPr>
        <w:t>Pre requisite: OTA151 Adult Physical Disability Practice</w:t>
      </w:r>
    </w:p>
    <w:p w:rsidR="00147DF6" w:rsidRDefault="00147DF6" w:rsidP="00147DF6">
      <w:pPr>
        <w:pStyle w:val="NoSpacing"/>
        <w:jc w:val="both"/>
        <w:rPr>
          <w:b/>
          <w:sz w:val="24"/>
          <w:szCs w:val="24"/>
        </w:rPr>
      </w:pPr>
    </w:p>
    <w:p w:rsidR="00147DF6" w:rsidRPr="00197868" w:rsidRDefault="00197868" w:rsidP="00147DF6">
      <w:pPr>
        <w:pStyle w:val="NoSpacing"/>
        <w:jc w:val="both"/>
        <w:rPr>
          <w:rFonts w:ascii="Georgia" w:hAnsi="Georgia"/>
          <w:b/>
          <w:sz w:val="28"/>
          <w:szCs w:val="28"/>
        </w:rPr>
      </w:pPr>
      <w:r>
        <w:rPr>
          <w:rFonts w:ascii="Georgia" w:hAnsi="Georgia"/>
          <w:b/>
          <w:sz w:val="28"/>
          <w:szCs w:val="28"/>
        </w:rPr>
        <w:t>OTA210</w:t>
      </w:r>
      <w:r>
        <w:rPr>
          <w:rFonts w:ascii="Georgia" w:hAnsi="Georgia"/>
          <w:b/>
          <w:sz w:val="28"/>
          <w:szCs w:val="28"/>
        </w:rPr>
        <w:tab/>
      </w:r>
      <w:r>
        <w:rPr>
          <w:rFonts w:ascii="Georgia" w:hAnsi="Georgia"/>
          <w:b/>
          <w:sz w:val="28"/>
          <w:szCs w:val="28"/>
        </w:rPr>
        <w:tab/>
      </w:r>
      <w:r w:rsidR="00147DF6" w:rsidRPr="00197868">
        <w:rPr>
          <w:rFonts w:ascii="Georgia" w:hAnsi="Georgia"/>
          <w:b/>
          <w:sz w:val="28"/>
          <w:szCs w:val="28"/>
        </w:rPr>
        <w:t>Professional Issues in OT</w:t>
      </w:r>
      <w:r w:rsidR="00147DF6" w:rsidRPr="00197868">
        <w:rPr>
          <w:rFonts w:ascii="Georgia" w:hAnsi="Georgia"/>
          <w:b/>
          <w:sz w:val="28"/>
          <w:szCs w:val="28"/>
        </w:rPr>
        <w:tab/>
      </w:r>
      <w:r w:rsidR="00147DF6" w:rsidRPr="00197868">
        <w:rPr>
          <w:rFonts w:ascii="Georgia" w:hAnsi="Georgia"/>
          <w:b/>
          <w:sz w:val="28"/>
          <w:szCs w:val="28"/>
        </w:rPr>
        <w:tab/>
      </w:r>
      <w:r w:rsidR="00147DF6" w:rsidRPr="00197868">
        <w:rPr>
          <w:rFonts w:ascii="Georgia" w:hAnsi="Georgia"/>
          <w:b/>
          <w:sz w:val="28"/>
          <w:szCs w:val="28"/>
        </w:rPr>
        <w:tab/>
      </w:r>
      <w:r w:rsidR="00147DF6" w:rsidRPr="00197868">
        <w:rPr>
          <w:rFonts w:ascii="Georgia" w:hAnsi="Georgia"/>
          <w:b/>
          <w:sz w:val="28"/>
          <w:szCs w:val="28"/>
        </w:rPr>
        <w:tab/>
        <w:t>2</w:t>
      </w:r>
    </w:p>
    <w:p w:rsidR="00147DF6" w:rsidRPr="00197868" w:rsidRDefault="00147DF6" w:rsidP="000130C6">
      <w:pPr>
        <w:pStyle w:val="NoSpacing"/>
        <w:rPr>
          <w:rFonts w:ascii="Tahoma" w:hAnsi="Tahoma" w:cs="Tahoma"/>
          <w:sz w:val="24"/>
          <w:szCs w:val="24"/>
        </w:rPr>
      </w:pPr>
      <w:r w:rsidRPr="00197868">
        <w:rPr>
          <w:rFonts w:ascii="Tahoma" w:hAnsi="Tahoma" w:cs="Tahoma"/>
          <w:sz w:val="24"/>
          <w:szCs w:val="24"/>
        </w:rPr>
        <w:t>This course reinforces the concepts and principles of pro</w:t>
      </w:r>
      <w:r w:rsidR="00D82AD1" w:rsidRPr="00197868">
        <w:rPr>
          <w:rFonts w:ascii="Tahoma" w:hAnsi="Tahoma" w:cs="Tahoma"/>
          <w:sz w:val="24"/>
          <w:szCs w:val="24"/>
        </w:rPr>
        <w:t xml:space="preserve">fessionalism for the occupational therapy assistant in the delivery of services. Basic tenets of professional behavior, values and ethics will be discussed. Topics addressed include: ethical and </w:t>
      </w:r>
      <w:r w:rsidR="00D82AD1" w:rsidRPr="00197868">
        <w:rPr>
          <w:rFonts w:ascii="Tahoma" w:hAnsi="Tahoma" w:cs="Tahoma"/>
          <w:sz w:val="24"/>
          <w:szCs w:val="24"/>
        </w:rPr>
        <w:lastRenderedPageBreak/>
        <w:t xml:space="preserve">legal aspect, cultural competence, structure and function of institutions, reimbursement issues and the roles of key professional organizations. Job seeking techniques including interview skills, resume and letter writing will be addressed. Resources for life – long learning and professional support will be provided. </w:t>
      </w:r>
    </w:p>
    <w:p w:rsidR="00A9122D" w:rsidRDefault="00D82AD1" w:rsidP="00AA312A">
      <w:pPr>
        <w:jc w:val="both"/>
        <w:rPr>
          <w:rFonts w:ascii="Tahoma" w:hAnsi="Tahoma" w:cs="Tahoma"/>
          <w:b/>
          <w:sz w:val="24"/>
          <w:szCs w:val="24"/>
        </w:rPr>
      </w:pPr>
      <w:r w:rsidRPr="00197868">
        <w:rPr>
          <w:rFonts w:ascii="Tahoma" w:hAnsi="Tahoma" w:cs="Tahoma"/>
          <w:b/>
          <w:sz w:val="24"/>
          <w:szCs w:val="24"/>
        </w:rPr>
        <w:t>Pre requisite: Concurrent with OTA831 OTA Level IIA Fieldwork</w:t>
      </w:r>
    </w:p>
    <w:p w:rsidR="009943F5" w:rsidRPr="00197868" w:rsidRDefault="009943F5" w:rsidP="00AA312A">
      <w:pPr>
        <w:jc w:val="both"/>
        <w:rPr>
          <w:rFonts w:ascii="Tahoma" w:hAnsi="Tahoma" w:cs="Tahoma"/>
          <w:b/>
          <w:sz w:val="24"/>
          <w:szCs w:val="24"/>
        </w:rPr>
      </w:pPr>
    </w:p>
    <w:p w:rsidR="00D82AD1" w:rsidRPr="00197868" w:rsidRDefault="00D82AD1" w:rsidP="00AA312A">
      <w:pPr>
        <w:jc w:val="both"/>
        <w:rPr>
          <w:rFonts w:ascii="Georgia" w:hAnsi="Georgia"/>
          <w:b/>
          <w:sz w:val="28"/>
          <w:szCs w:val="28"/>
        </w:rPr>
      </w:pPr>
      <w:r w:rsidRPr="00197868">
        <w:rPr>
          <w:rFonts w:ascii="Georgia" w:hAnsi="Georgia"/>
          <w:b/>
          <w:sz w:val="28"/>
          <w:szCs w:val="28"/>
        </w:rPr>
        <w:t>OTA212</w:t>
      </w:r>
      <w:r w:rsidRPr="00197868">
        <w:rPr>
          <w:rFonts w:ascii="Georgia" w:hAnsi="Georgia"/>
          <w:b/>
          <w:sz w:val="28"/>
          <w:szCs w:val="28"/>
        </w:rPr>
        <w:tab/>
      </w:r>
      <w:r w:rsidRPr="00197868">
        <w:rPr>
          <w:rFonts w:ascii="Georgia" w:hAnsi="Georgia"/>
          <w:b/>
          <w:sz w:val="28"/>
          <w:szCs w:val="28"/>
        </w:rPr>
        <w:tab/>
      </w:r>
      <w:r w:rsidRPr="00197868">
        <w:rPr>
          <w:rFonts w:ascii="Georgia" w:hAnsi="Georgia"/>
          <w:b/>
          <w:sz w:val="28"/>
          <w:szCs w:val="28"/>
        </w:rPr>
        <w:tab/>
        <w:t>Functional Kinesiology</w:t>
      </w:r>
      <w:r w:rsidRPr="00197868">
        <w:rPr>
          <w:rFonts w:ascii="Georgia" w:hAnsi="Georgia"/>
          <w:b/>
          <w:sz w:val="28"/>
          <w:szCs w:val="28"/>
        </w:rPr>
        <w:tab/>
      </w:r>
      <w:r w:rsidRPr="00197868">
        <w:rPr>
          <w:rFonts w:ascii="Georgia" w:hAnsi="Georgia"/>
          <w:b/>
          <w:sz w:val="28"/>
          <w:szCs w:val="28"/>
        </w:rPr>
        <w:tab/>
      </w:r>
      <w:r w:rsidRPr="00197868">
        <w:rPr>
          <w:rFonts w:ascii="Georgia" w:hAnsi="Georgia"/>
          <w:b/>
          <w:sz w:val="28"/>
          <w:szCs w:val="28"/>
        </w:rPr>
        <w:tab/>
      </w:r>
      <w:r w:rsidRPr="00197868">
        <w:rPr>
          <w:rFonts w:ascii="Georgia" w:hAnsi="Georgia"/>
          <w:b/>
          <w:sz w:val="28"/>
          <w:szCs w:val="28"/>
        </w:rPr>
        <w:tab/>
        <w:t>3</w:t>
      </w:r>
    </w:p>
    <w:p w:rsidR="00D82AD1" w:rsidRPr="00197868" w:rsidRDefault="00D82AD1" w:rsidP="000130C6">
      <w:pPr>
        <w:rPr>
          <w:rFonts w:ascii="Tahoma" w:hAnsi="Tahoma" w:cs="Tahoma"/>
          <w:sz w:val="24"/>
          <w:szCs w:val="24"/>
        </w:rPr>
      </w:pPr>
      <w:r w:rsidRPr="00197868">
        <w:rPr>
          <w:rFonts w:ascii="Tahoma" w:hAnsi="Tahoma" w:cs="Tahoma"/>
          <w:sz w:val="24"/>
          <w:szCs w:val="24"/>
        </w:rPr>
        <w:t xml:space="preserve">This course introduces human movement within the context of occupational performance. Principles from the biological sciences will be applied to the biomechanical principles of human movement. Topics include survey of the skeletal system, articular system and muscular system. Exercise principles are explored from the perspective of the occupational therapy practitioner. Movement within the context of activities will be analyzed. Laboratory practice addresses basic biomechanics, manual muscle testing, goniometric measurement, range of motion techniques and activities of daily living motion analysis. </w:t>
      </w:r>
      <w:r w:rsidR="00197868">
        <w:rPr>
          <w:rFonts w:ascii="Tahoma" w:hAnsi="Tahoma" w:cs="Tahoma"/>
          <w:b/>
          <w:sz w:val="24"/>
          <w:szCs w:val="24"/>
        </w:rPr>
        <w:t xml:space="preserve">Pre </w:t>
      </w:r>
      <w:r w:rsidRPr="00197868">
        <w:rPr>
          <w:rFonts w:ascii="Tahoma" w:hAnsi="Tahoma" w:cs="Tahoma"/>
          <w:b/>
          <w:sz w:val="24"/>
          <w:szCs w:val="24"/>
        </w:rPr>
        <w:t>requisite: BIO178 Human Physiology and BIO179 Human Physiology Lab</w:t>
      </w:r>
    </w:p>
    <w:p w:rsidR="00D82AD1" w:rsidRPr="00197868" w:rsidRDefault="00D82AD1" w:rsidP="00D82AD1">
      <w:pPr>
        <w:pStyle w:val="NoSpacing"/>
        <w:jc w:val="both"/>
        <w:rPr>
          <w:rFonts w:ascii="Tahoma" w:hAnsi="Tahoma" w:cs="Tahoma"/>
          <w:b/>
          <w:sz w:val="28"/>
          <w:szCs w:val="28"/>
        </w:rPr>
      </w:pPr>
      <w:r w:rsidRPr="00197868">
        <w:rPr>
          <w:rFonts w:ascii="Tahoma" w:hAnsi="Tahoma" w:cs="Tahoma"/>
          <w:b/>
          <w:sz w:val="28"/>
          <w:szCs w:val="28"/>
        </w:rPr>
        <w:t>OTA220</w:t>
      </w:r>
      <w:r w:rsidRPr="00197868">
        <w:rPr>
          <w:rFonts w:ascii="Tahoma" w:hAnsi="Tahoma" w:cs="Tahoma"/>
          <w:b/>
          <w:sz w:val="28"/>
          <w:szCs w:val="28"/>
        </w:rPr>
        <w:tab/>
      </w:r>
      <w:r w:rsidRPr="00197868">
        <w:rPr>
          <w:rFonts w:ascii="Tahoma" w:hAnsi="Tahoma" w:cs="Tahoma"/>
          <w:b/>
          <w:sz w:val="28"/>
          <w:szCs w:val="28"/>
        </w:rPr>
        <w:tab/>
      </w:r>
      <w:r w:rsidRPr="00197868">
        <w:rPr>
          <w:rFonts w:ascii="Tahoma" w:hAnsi="Tahoma" w:cs="Tahoma"/>
          <w:b/>
          <w:sz w:val="28"/>
          <w:szCs w:val="28"/>
        </w:rPr>
        <w:tab/>
        <w:t>Clinic</w:t>
      </w:r>
      <w:r w:rsidR="00197868" w:rsidRPr="00197868">
        <w:rPr>
          <w:rFonts w:ascii="Tahoma" w:hAnsi="Tahoma" w:cs="Tahoma"/>
          <w:b/>
          <w:sz w:val="28"/>
          <w:szCs w:val="28"/>
        </w:rPr>
        <w:t>al Reasoning for OTA</w:t>
      </w:r>
      <w:r w:rsidR="00197868" w:rsidRPr="00197868">
        <w:rPr>
          <w:rFonts w:ascii="Tahoma" w:hAnsi="Tahoma" w:cs="Tahoma"/>
          <w:b/>
          <w:sz w:val="28"/>
          <w:szCs w:val="28"/>
        </w:rPr>
        <w:tab/>
      </w:r>
      <w:r w:rsidR="00197868" w:rsidRPr="00197868">
        <w:rPr>
          <w:rFonts w:ascii="Tahoma" w:hAnsi="Tahoma" w:cs="Tahoma"/>
          <w:b/>
          <w:sz w:val="28"/>
          <w:szCs w:val="28"/>
        </w:rPr>
        <w:tab/>
      </w:r>
      <w:r w:rsidRPr="00197868">
        <w:rPr>
          <w:rFonts w:ascii="Tahoma" w:hAnsi="Tahoma" w:cs="Tahoma"/>
          <w:b/>
          <w:sz w:val="28"/>
          <w:szCs w:val="28"/>
        </w:rPr>
        <w:tab/>
        <w:t>2</w:t>
      </w:r>
    </w:p>
    <w:p w:rsidR="00D82AD1" w:rsidRPr="00197868" w:rsidRDefault="00D82AD1" w:rsidP="000130C6">
      <w:pPr>
        <w:pStyle w:val="NoSpacing"/>
        <w:jc w:val="both"/>
        <w:rPr>
          <w:rFonts w:ascii="Tahoma" w:hAnsi="Tahoma" w:cs="Tahoma"/>
          <w:sz w:val="24"/>
          <w:szCs w:val="24"/>
        </w:rPr>
      </w:pPr>
      <w:r w:rsidRPr="00197868">
        <w:rPr>
          <w:rFonts w:ascii="Tahoma" w:hAnsi="Tahoma" w:cs="Tahoma"/>
          <w:sz w:val="24"/>
          <w:szCs w:val="24"/>
        </w:rPr>
        <w:t xml:space="preserve">This course introduces the clinical reason process with a focus on analyzing functional status and occupational performance of a client, identifying problems and goals, and determining an appropriate plan of action. Aspects of clinical reason and evidence – based practice are explored. </w:t>
      </w:r>
    </w:p>
    <w:p w:rsidR="00D82AD1" w:rsidRPr="00197868" w:rsidRDefault="00D82AD1" w:rsidP="00D82AD1">
      <w:pPr>
        <w:pStyle w:val="NoSpacing"/>
        <w:jc w:val="both"/>
        <w:rPr>
          <w:rFonts w:ascii="Tahoma" w:hAnsi="Tahoma" w:cs="Tahoma"/>
          <w:b/>
          <w:sz w:val="24"/>
          <w:szCs w:val="24"/>
        </w:rPr>
      </w:pPr>
      <w:r w:rsidRPr="00197868">
        <w:rPr>
          <w:rFonts w:ascii="Tahoma" w:hAnsi="Tahoma" w:cs="Tahoma"/>
          <w:b/>
          <w:sz w:val="24"/>
          <w:szCs w:val="24"/>
        </w:rPr>
        <w:t>Pre requisite: Concurrent with OTA841 Level IIB Fieldwork</w:t>
      </w:r>
    </w:p>
    <w:p w:rsidR="00D82AD1" w:rsidRDefault="00D82AD1" w:rsidP="00D82AD1">
      <w:pPr>
        <w:pStyle w:val="NoSpacing"/>
        <w:jc w:val="both"/>
        <w:rPr>
          <w:b/>
          <w:sz w:val="24"/>
          <w:szCs w:val="24"/>
        </w:rPr>
      </w:pPr>
    </w:p>
    <w:p w:rsidR="00D82AD1" w:rsidRPr="0017130F" w:rsidRDefault="00D82AD1" w:rsidP="00D82AD1">
      <w:pPr>
        <w:pStyle w:val="NoSpacing"/>
        <w:jc w:val="both"/>
        <w:rPr>
          <w:rFonts w:ascii="Georgia" w:hAnsi="Georgia"/>
          <w:b/>
          <w:sz w:val="28"/>
          <w:szCs w:val="28"/>
        </w:rPr>
      </w:pPr>
      <w:r w:rsidRPr="0017130F">
        <w:rPr>
          <w:rFonts w:ascii="Georgia" w:hAnsi="Georgia"/>
          <w:b/>
          <w:sz w:val="28"/>
          <w:szCs w:val="28"/>
        </w:rPr>
        <w:t>OTA8</w:t>
      </w:r>
      <w:r w:rsidR="0017130F">
        <w:rPr>
          <w:rFonts w:ascii="Georgia" w:hAnsi="Georgia"/>
          <w:b/>
          <w:sz w:val="28"/>
          <w:szCs w:val="28"/>
        </w:rPr>
        <w:t>01</w:t>
      </w:r>
      <w:r w:rsidR="0017130F">
        <w:rPr>
          <w:rFonts w:ascii="Georgia" w:hAnsi="Georgia"/>
          <w:b/>
          <w:sz w:val="28"/>
          <w:szCs w:val="28"/>
        </w:rPr>
        <w:tab/>
      </w:r>
      <w:r w:rsidR="0017130F">
        <w:rPr>
          <w:rFonts w:ascii="Georgia" w:hAnsi="Georgia"/>
          <w:b/>
          <w:sz w:val="28"/>
          <w:szCs w:val="28"/>
        </w:rPr>
        <w:tab/>
      </w:r>
      <w:r w:rsidR="0017130F">
        <w:rPr>
          <w:rFonts w:ascii="Georgia" w:hAnsi="Georgia"/>
          <w:b/>
          <w:sz w:val="28"/>
          <w:szCs w:val="28"/>
        </w:rPr>
        <w:tab/>
        <w:t>OTA Level IA Fieldwork</w:t>
      </w:r>
      <w:r w:rsidR="0017130F">
        <w:rPr>
          <w:rFonts w:ascii="Georgia" w:hAnsi="Georgia"/>
          <w:b/>
          <w:sz w:val="28"/>
          <w:szCs w:val="28"/>
        </w:rPr>
        <w:tab/>
      </w:r>
      <w:r w:rsidR="0017130F">
        <w:rPr>
          <w:rFonts w:ascii="Georgia" w:hAnsi="Georgia"/>
          <w:b/>
          <w:sz w:val="28"/>
          <w:szCs w:val="28"/>
        </w:rPr>
        <w:tab/>
      </w:r>
      <w:r w:rsidR="0017130F">
        <w:rPr>
          <w:rFonts w:ascii="Georgia" w:hAnsi="Georgia"/>
          <w:b/>
          <w:sz w:val="28"/>
          <w:szCs w:val="28"/>
        </w:rPr>
        <w:tab/>
      </w:r>
      <w:r w:rsidR="0017130F">
        <w:rPr>
          <w:rFonts w:ascii="Georgia" w:hAnsi="Georgia"/>
          <w:b/>
          <w:sz w:val="28"/>
          <w:szCs w:val="28"/>
        </w:rPr>
        <w:tab/>
      </w:r>
      <w:r w:rsidRPr="0017130F">
        <w:rPr>
          <w:rFonts w:ascii="Georgia" w:hAnsi="Georgia"/>
          <w:b/>
          <w:sz w:val="28"/>
          <w:szCs w:val="28"/>
        </w:rPr>
        <w:t>1</w:t>
      </w:r>
    </w:p>
    <w:p w:rsidR="00D82AD1" w:rsidRPr="009A3F96" w:rsidRDefault="00D82AD1" w:rsidP="000130C6">
      <w:pPr>
        <w:pStyle w:val="NoSpacing"/>
        <w:rPr>
          <w:rFonts w:ascii="Tahoma" w:hAnsi="Tahoma" w:cs="Tahoma"/>
          <w:sz w:val="24"/>
          <w:szCs w:val="24"/>
        </w:rPr>
      </w:pPr>
      <w:r w:rsidRPr="009A3F96">
        <w:rPr>
          <w:rFonts w:ascii="Tahoma" w:hAnsi="Tahoma" w:cs="Tahoma"/>
          <w:sz w:val="24"/>
          <w:szCs w:val="24"/>
        </w:rPr>
        <w:t>This course introduces students to clinical practice for individuals with pediatric of developmental conditions that limit or affect engagement in occupations. As participant observers, students will integrate</w:t>
      </w:r>
      <w:r w:rsidR="00716DE1" w:rsidRPr="009A3F96">
        <w:rPr>
          <w:rFonts w:ascii="Tahoma" w:hAnsi="Tahoma" w:cs="Tahoma"/>
          <w:sz w:val="24"/>
          <w:szCs w:val="24"/>
        </w:rPr>
        <w:t xml:space="preserve"> academic experiences with occupational therapy process in settings serving clients with a variety of developmental challenges and disability. Through interactions with clients and staff, students will develop skills in observation of occupational performance, clinical safety, therapeutic communication, clinical relationships, professional behavior and boundary setting. </w:t>
      </w:r>
    </w:p>
    <w:p w:rsidR="00716DE1" w:rsidRPr="009A3F96" w:rsidRDefault="00716DE1" w:rsidP="00D82AD1">
      <w:pPr>
        <w:pStyle w:val="NoSpacing"/>
        <w:jc w:val="both"/>
        <w:rPr>
          <w:rFonts w:ascii="Tahoma" w:hAnsi="Tahoma" w:cs="Tahoma"/>
          <w:b/>
          <w:sz w:val="24"/>
          <w:szCs w:val="24"/>
        </w:rPr>
      </w:pPr>
      <w:r w:rsidRPr="009A3F96">
        <w:rPr>
          <w:rFonts w:ascii="Tahoma" w:hAnsi="Tahoma" w:cs="Tahoma"/>
          <w:b/>
          <w:sz w:val="24"/>
          <w:szCs w:val="24"/>
        </w:rPr>
        <w:t>Pre requisite: Concurrent with OTA131 Pediatric Practice for the OT</w:t>
      </w:r>
    </w:p>
    <w:p w:rsidR="00716DE1" w:rsidRDefault="00716DE1" w:rsidP="00D82AD1">
      <w:pPr>
        <w:pStyle w:val="NoSpacing"/>
        <w:jc w:val="both"/>
        <w:rPr>
          <w:b/>
          <w:sz w:val="24"/>
          <w:szCs w:val="24"/>
        </w:rPr>
      </w:pPr>
    </w:p>
    <w:p w:rsidR="00716DE1" w:rsidRPr="0017130F" w:rsidRDefault="00716DE1" w:rsidP="00D82AD1">
      <w:pPr>
        <w:pStyle w:val="NoSpacing"/>
        <w:jc w:val="both"/>
        <w:rPr>
          <w:rFonts w:ascii="Georgia" w:hAnsi="Georgia"/>
          <w:b/>
          <w:sz w:val="28"/>
          <w:szCs w:val="28"/>
        </w:rPr>
      </w:pPr>
      <w:r w:rsidRPr="0017130F">
        <w:rPr>
          <w:rFonts w:ascii="Georgia" w:hAnsi="Georgia"/>
          <w:b/>
          <w:sz w:val="28"/>
          <w:szCs w:val="28"/>
        </w:rPr>
        <w:t>OTA</w:t>
      </w:r>
      <w:r w:rsidR="0017130F">
        <w:rPr>
          <w:rFonts w:ascii="Georgia" w:hAnsi="Georgia"/>
          <w:b/>
          <w:sz w:val="28"/>
          <w:szCs w:val="28"/>
        </w:rPr>
        <w:t>811</w:t>
      </w:r>
      <w:r w:rsidR="0017130F">
        <w:rPr>
          <w:rFonts w:ascii="Georgia" w:hAnsi="Georgia"/>
          <w:b/>
          <w:sz w:val="28"/>
          <w:szCs w:val="28"/>
        </w:rPr>
        <w:tab/>
      </w:r>
      <w:r w:rsidR="0017130F">
        <w:rPr>
          <w:rFonts w:ascii="Georgia" w:hAnsi="Georgia"/>
          <w:b/>
          <w:sz w:val="28"/>
          <w:szCs w:val="28"/>
        </w:rPr>
        <w:tab/>
      </w:r>
      <w:r w:rsidR="0017130F">
        <w:rPr>
          <w:rFonts w:ascii="Georgia" w:hAnsi="Georgia"/>
          <w:b/>
          <w:sz w:val="28"/>
          <w:szCs w:val="28"/>
        </w:rPr>
        <w:tab/>
        <w:t>OTA Level IB Fieldwork</w:t>
      </w:r>
      <w:r w:rsidR="0017130F">
        <w:rPr>
          <w:rFonts w:ascii="Georgia" w:hAnsi="Georgia"/>
          <w:b/>
          <w:sz w:val="28"/>
          <w:szCs w:val="28"/>
        </w:rPr>
        <w:tab/>
      </w:r>
      <w:r w:rsidR="0017130F">
        <w:rPr>
          <w:rFonts w:ascii="Georgia" w:hAnsi="Georgia"/>
          <w:b/>
          <w:sz w:val="28"/>
          <w:szCs w:val="28"/>
        </w:rPr>
        <w:tab/>
      </w:r>
      <w:r w:rsidR="0017130F">
        <w:rPr>
          <w:rFonts w:ascii="Georgia" w:hAnsi="Georgia"/>
          <w:b/>
          <w:sz w:val="28"/>
          <w:szCs w:val="28"/>
        </w:rPr>
        <w:tab/>
      </w:r>
      <w:r w:rsidRPr="0017130F">
        <w:rPr>
          <w:rFonts w:ascii="Georgia" w:hAnsi="Georgia"/>
          <w:b/>
          <w:sz w:val="28"/>
          <w:szCs w:val="28"/>
        </w:rPr>
        <w:tab/>
        <w:t>1</w:t>
      </w:r>
    </w:p>
    <w:p w:rsidR="00716DE1" w:rsidRPr="0017130F" w:rsidRDefault="00716DE1" w:rsidP="000130C6">
      <w:pPr>
        <w:pStyle w:val="NoSpacing"/>
        <w:rPr>
          <w:rFonts w:ascii="Tahoma" w:hAnsi="Tahoma" w:cs="Tahoma"/>
          <w:sz w:val="24"/>
          <w:szCs w:val="24"/>
        </w:rPr>
      </w:pPr>
      <w:r w:rsidRPr="0017130F">
        <w:rPr>
          <w:rFonts w:ascii="Tahoma" w:hAnsi="Tahoma" w:cs="Tahoma"/>
          <w:sz w:val="24"/>
          <w:szCs w:val="24"/>
        </w:rPr>
        <w:t xml:space="preserve">This course introduces students to clinical practice for individuals with primary physical disabilities that limit or affect engagement in occupations. As participant observers, students will integrate academic experiences with occupational therapy process in settings serving clients with a variety of physical challenges and degrees of disability. Through interactions with clients and staff, students will develop skills in observation of </w:t>
      </w:r>
      <w:r w:rsidRPr="0017130F">
        <w:rPr>
          <w:rFonts w:ascii="Tahoma" w:hAnsi="Tahoma" w:cs="Tahoma"/>
          <w:sz w:val="24"/>
          <w:szCs w:val="24"/>
        </w:rPr>
        <w:lastRenderedPageBreak/>
        <w:t xml:space="preserve">occupational performance, clinical safety, therapeutic communication, clinical relationships, professional behavior and boundary setting. </w:t>
      </w:r>
    </w:p>
    <w:p w:rsidR="00A9122D" w:rsidRDefault="00716DE1" w:rsidP="00C522AF">
      <w:pPr>
        <w:jc w:val="both"/>
        <w:rPr>
          <w:rFonts w:ascii="Tahoma" w:hAnsi="Tahoma" w:cs="Tahoma"/>
          <w:b/>
          <w:sz w:val="24"/>
          <w:szCs w:val="24"/>
        </w:rPr>
      </w:pPr>
      <w:r w:rsidRPr="0017130F">
        <w:rPr>
          <w:rFonts w:ascii="Tahoma" w:hAnsi="Tahoma" w:cs="Tahoma"/>
          <w:b/>
          <w:sz w:val="24"/>
          <w:szCs w:val="24"/>
        </w:rPr>
        <w:t>Pre requisite: OTA801 OTA Level IA Fieldwork; Concurrent with OTA151 Adult Physical Disability Practice for the OTA.</w:t>
      </w:r>
    </w:p>
    <w:p w:rsidR="009943F5" w:rsidRDefault="009943F5" w:rsidP="00C522AF">
      <w:pPr>
        <w:jc w:val="both"/>
        <w:rPr>
          <w:rFonts w:ascii="Tahoma" w:hAnsi="Tahoma" w:cs="Tahoma"/>
          <w:b/>
          <w:sz w:val="24"/>
          <w:szCs w:val="24"/>
        </w:rPr>
      </w:pPr>
    </w:p>
    <w:p w:rsidR="009943F5" w:rsidRPr="0017130F" w:rsidRDefault="009943F5" w:rsidP="00C522AF">
      <w:pPr>
        <w:jc w:val="both"/>
        <w:rPr>
          <w:rFonts w:ascii="Tahoma" w:hAnsi="Tahoma" w:cs="Tahoma"/>
          <w:b/>
          <w:sz w:val="24"/>
          <w:szCs w:val="24"/>
        </w:rPr>
      </w:pPr>
    </w:p>
    <w:p w:rsidR="00716DE1" w:rsidRPr="0017130F" w:rsidRDefault="00716DE1" w:rsidP="00716DE1">
      <w:pPr>
        <w:pStyle w:val="NoSpacing"/>
        <w:rPr>
          <w:rFonts w:ascii="Georgia" w:hAnsi="Georgia"/>
          <w:b/>
          <w:sz w:val="28"/>
          <w:szCs w:val="28"/>
        </w:rPr>
      </w:pPr>
      <w:r w:rsidRPr="0017130F">
        <w:rPr>
          <w:rFonts w:ascii="Georgia" w:hAnsi="Georgia"/>
          <w:b/>
          <w:sz w:val="28"/>
          <w:szCs w:val="28"/>
        </w:rPr>
        <w:t>OTA8</w:t>
      </w:r>
      <w:r w:rsidR="0017130F">
        <w:rPr>
          <w:rFonts w:ascii="Georgia" w:hAnsi="Georgia"/>
          <w:b/>
          <w:sz w:val="28"/>
          <w:szCs w:val="28"/>
        </w:rPr>
        <w:t>21</w:t>
      </w:r>
      <w:r w:rsidR="0017130F">
        <w:rPr>
          <w:rFonts w:ascii="Georgia" w:hAnsi="Georgia"/>
          <w:b/>
          <w:sz w:val="28"/>
          <w:szCs w:val="28"/>
        </w:rPr>
        <w:tab/>
      </w:r>
      <w:r w:rsidR="0017130F">
        <w:rPr>
          <w:rFonts w:ascii="Georgia" w:hAnsi="Georgia"/>
          <w:b/>
          <w:sz w:val="28"/>
          <w:szCs w:val="28"/>
        </w:rPr>
        <w:tab/>
      </w:r>
      <w:r w:rsidR="0017130F">
        <w:rPr>
          <w:rFonts w:ascii="Georgia" w:hAnsi="Georgia"/>
          <w:b/>
          <w:sz w:val="28"/>
          <w:szCs w:val="28"/>
        </w:rPr>
        <w:tab/>
        <w:t>OTA Level IC Fieldwork</w:t>
      </w:r>
      <w:r w:rsidR="0017130F">
        <w:rPr>
          <w:rFonts w:ascii="Georgia" w:hAnsi="Georgia"/>
          <w:b/>
          <w:sz w:val="28"/>
          <w:szCs w:val="28"/>
        </w:rPr>
        <w:tab/>
      </w:r>
      <w:r w:rsidR="0017130F">
        <w:rPr>
          <w:rFonts w:ascii="Georgia" w:hAnsi="Georgia"/>
          <w:b/>
          <w:sz w:val="28"/>
          <w:szCs w:val="28"/>
        </w:rPr>
        <w:tab/>
      </w:r>
      <w:r w:rsidR="0017130F">
        <w:rPr>
          <w:rFonts w:ascii="Georgia" w:hAnsi="Georgia"/>
          <w:b/>
          <w:sz w:val="28"/>
          <w:szCs w:val="28"/>
        </w:rPr>
        <w:tab/>
      </w:r>
      <w:r w:rsidR="0017130F">
        <w:rPr>
          <w:rFonts w:ascii="Georgia" w:hAnsi="Georgia"/>
          <w:b/>
          <w:sz w:val="28"/>
          <w:szCs w:val="28"/>
        </w:rPr>
        <w:tab/>
      </w:r>
      <w:r w:rsidRPr="0017130F">
        <w:rPr>
          <w:rFonts w:ascii="Georgia" w:hAnsi="Georgia"/>
          <w:b/>
          <w:sz w:val="28"/>
          <w:szCs w:val="28"/>
        </w:rPr>
        <w:t>1</w:t>
      </w:r>
    </w:p>
    <w:p w:rsidR="00716DE1" w:rsidRPr="0017130F" w:rsidRDefault="00716DE1" w:rsidP="000130C6">
      <w:pPr>
        <w:pStyle w:val="NoSpacing"/>
        <w:rPr>
          <w:rFonts w:ascii="Tahoma" w:hAnsi="Tahoma" w:cs="Tahoma"/>
          <w:sz w:val="24"/>
          <w:szCs w:val="24"/>
        </w:rPr>
      </w:pPr>
      <w:r w:rsidRPr="0017130F">
        <w:rPr>
          <w:rFonts w:ascii="Tahoma" w:hAnsi="Tahoma" w:cs="Tahoma"/>
          <w:sz w:val="24"/>
          <w:szCs w:val="24"/>
        </w:rPr>
        <w:t xml:space="preserve">This course introduces students to clinical practice for individuals with mental health conditions and deregulated behaviors that limit or affect engagement in occupation. As participant observers, students will integrate academic experiences with occupational therapy process in settings serving clients with a variety of psychosocial challenges and degrees of disability. </w:t>
      </w:r>
    </w:p>
    <w:p w:rsidR="00C522AF" w:rsidRPr="0017130F" w:rsidRDefault="00716DE1" w:rsidP="000130C6">
      <w:pPr>
        <w:pStyle w:val="NoSpacing"/>
        <w:rPr>
          <w:rFonts w:ascii="Tahoma" w:hAnsi="Tahoma" w:cs="Tahoma"/>
          <w:sz w:val="24"/>
          <w:szCs w:val="24"/>
        </w:rPr>
      </w:pPr>
      <w:r w:rsidRPr="0017130F">
        <w:rPr>
          <w:rFonts w:ascii="Tahoma" w:hAnsi="Tahoma" w:cs="Tahoma"/>
          <w:sz w:val="24"/>
          <w:szCs w:val="24"/>
        </w:rPr>
        <w:t xml:space="preserve">Through interactions with clients and staff, students will develop skills in observation of occupational performance, clinical safety, therapeutic communication, clinical relationships, professional behavior and boundary setting. </w:t>
      </w:r>
    </w:p>
    <w:p w:rsidR="00716DE1" w:rsidRPr="0017130F" w:rsidRDefault="00716DE1" w:rsidP="00716DE1">
      <w:pPr>
        <w:pStyle w:val="NoSpacing"/>
        <w:jc w:val="both"/>
        <w:rPr>
          <w:rFonts w:ascii="Tahoma" w:hAnsi="Tahoma" w:cs="Tahoma"/>
          <w:b/>
          <w:sz w:val="24"/>
          <w:szCs w:val="24"/>
        </w:rPr>
      </w:pPr>
      <w:r w:rsidRPr="0017130F">
        <w:rPr>
          <w:rFonts w:ascii="Tahoma" w:hAnsi="Tahoma" w:cs="Tahoma"/>
          <w:b/>
          <w:sz w:val="24"/>
          <w:szCs w:val="24"/>
        </w:rPr>
        <w:t>Pre requisite: OTA811 OTA Level IB Fieldwork; Concurrent with OTA171 Psychosocial Practice for the OTA</w:t>
      </w:r>
    </w:p>
    <w:p w:rsidR="00610B5A" w:rsidRDefault="00610B5A" w:rsidP="00716DE1">
      <w:pPr>
        <w:pStyle w:val="NoSpacing"/>
        <w:jc w:val="both"/>
        <w:rPr>
          <w:b/>
          <w:sz w:val="24"/>
          <w:szCs w:val="24"/>
        </w:rPr>
      </w:pPr>
    </w:p>
    <w:p w:rsidR="00610B5A" w:rsidRPr="00595DA0" w:rsidRDefault="00C2456C" w:rsidP="00716DE1">
      <w:pPr>
        <w:pStyle w:val="NoSpacing"/>
        <w:jc w:val="both"/>
        <w:rPr>
          <w:rFonts w:ascii="Georgia" w:hAnsi="Georgia"/>
          <w:b/>
          <w:sz w:val="28"/>
          <w:szCs w:val="28"/>
        </w:rPr>
      </w:pPr>
      <w:r w:rsidRPr="00595DA0">
        <w:rPr>
          <w:rFonts w:ascii="Georgia" w:hAnsi="Georgia"/>
          <w:b/>
          <w:sz w:val="28"/>
          <w:szCs w:val="28"/>
        </w:rPr>
        <w:t>OTA83</w:t>
      </w:r>
      <w:r w:rsidR="00595DA0">
        <w:rPr>
          <w:rFonts w:ascii="Georgia" w:hAnsi="Georgia"/>
          <w:b/>
          <w:sz w:val="28"/>
          <w:szCs w:val="28"/>
        </w:rPr>
        <w:t>1</w:t>
      </w:r>
      <w:r w:rsidR="00595DA0">
        <w:rPr>
          <w:rFonts w:ascii="Georgia" w:hAnsi="Georgia"/>
          <w:b/>
          <w:sz w:val="28"/>
          <w:szCs w:val="28"/>
        </w:rPr>
        <w:tab/>
      </w:r>
      <w:r w:rsidR="00595DA0">
        <w:rPr>
          <w:rFonts w:ascii="Georgia" w:hAnsi="Georgia"/>
          <w:b/>
          <w:sz w:val="28"/>
          <w:szCs w:val="28"/>
        </w:rPr>
        <w:tab/>
      </w:r>
      <w:r w:rsidR="00595DA0">
        <w:rPr>
          <w:rFonts w:ascii="Georgia" w:hAnsi="Georgia"/>
          <w:b/>
          <w:sz w:val="28"/>
          <w:szCs w:val="28"/>
        </w:rPr>
        <w:tab/>
        <w:t>OTA Level IIA Fieldwork</w:t>
      </w:r>
      <w:r w:rsidR="00595DA0">
        <w:rPr>
          <w:rFonts w:ascii="Georgia" w:hAnsi="Georgia"/>
          <w:b/>
          <w:sz w:val="28"/>
          <w:szCs w:val="28"/>
        </w:rPr>
        <w:tab/>
      </w:r>
      <w:r w:rsidR="00595DA0">
        <w:rPr>
          <w:rFonts w:ascii="Georgia" w:hAnsi="Georgia"/>
          <w:b/>
          <w:sz w:val="28"/>
          <w:szCs w:val="28"/>
        </w:rPr>
        <w:tab/>
      </w:r>
      <w:r w:rsidR="00595DA0">
        <w:rPr>
          <w:rFonts w:ascii="Georgia" w:hAnsi="Georgia"/>
          <w:b/>
          <w:sz w:val="28"/>
          <w:szCs w:val="28"/>
        </w:rPr>
        <w:tab/>
      </w:r>
      <w:r w:rsidR="00595DA0">
        <w:rPr>
          <w:rFonts w:ascii="Georgia" w:hAnsi="Georgia"/>
          <w:b/>
          <w:sz w:val="28"/>
          <w:szCs w:val="28"/>
        </w:rPr>
        <w:tab/>
      </w:r>
      <w:r w:rsidRPr="00595DA0">
        <w:rPr>
          <w:rFonts w:ascii="Georgia" w:hAnsi="Georgia"/>
          <w:b/>
          <w:sz w:val="28"/>
          <w:szCs w:val="28"/>
        </w:rPr>
        <w:t>6</w:t>
      </w:r>
    </w:p>
    <w:p w:rsidR="00C2456C" w:rsidRPr="00595DA0" w:rsidRDefault="00C2456C" w:rsidP="000130C6">
      <w:pPr>
        <w:pStyle w:val="NoSpacing"/>
        <w:rPr>
          <w:rFonts w:ascii="Tahoma" w:hAnsi="Tahoma" w:cs="Tahoma"/>
          <w:sz w:val="24"/>
          <w:szCs w:val="24"/>
        </w:rPr>
      </w:pPr>
      <w:r w:rsidRPr="00595DA0">
        <w:rPr>
          <w:rFonts w:ascii="Tahoma" w:hAnsi="Tahoma" w:cs="Tahoma"/>
          <w:sz w:val="24"/>
          <w:szCs w:val="24"/>
        </w:rPr>
        <w:t xml:space="preserve">This is the first of two capstone experiences which provide an opportunity for students to integrate and apply specialized occupational therapy theory, skills and concepts to practice. Students will engage in this learning experience in a supervised clinical or community setting serving individuals with development, physical, or mental challenges. </w:t>
      </w:r>
    </w:p>
    <w:p w:rsidR="00C2456C" w:rsidRPr="00595DA0" w:rsidRDefault="00C2456C" w:rsidP="00716DE1">
      <w:pPr>
        <w:pStyle w:val="NoSpacing"/>
        <w:jc w:val="both"/>
        <w:rPr>
          <w:rFonts w:ascii="Tahoma" w:hAnsi="Tahoma" w:cs="Tahoma"/>
          <w:b/>
          <w:sz w:val="24"/>
          <w:szCs w:val="24"/>
        </w:rPr>
      </w:pPr>
      <w:r w:rsidRPr="00595DA0">
        <w:rPr>
          <w:rFonts w:ascii="Tahoma" w:hAnsi="Tahoma" w:cs="Tahoma"/>
          <w:b/>
          <w:sz w:val="24"/>
          <w:szCs w:val="24"/>
        </w:rPr>
        <w:t>Pre requisite: OTA171 Psychosocial Practice for the OTA; OTA821 OTA Level IC Fieldwork</w:t>
      </w:r>
    </w:p>
    <w:p w:rsidR="00C2456C" w:rsidRDefault="00C2456C" w:rsidP="00716DE1">
      <w:pPr>
        <w:pStyle w:val="NoSpacing"/>
        <w:jc w:val="both"/>
        <w:rPr>
          <w:b/>
          <w:sz w:val="24"/>
          <w:szCs w:val="24"/>
        </w:rPr>
      </w:pPr>
    </w:p>
    <w:p w:rsidR="00C2456C" w:rsidRPr="00595DA0" w:rsidRDefault="00C2456C" w:rsidP="00716DE1">
      <w:pPr>
        <w:pStyle w:val="NoSpacing"/>
        <w:jc w:val="both"/>
        <w:rPr>
          <w:rFonts w:ascii="Georgia" w:hAnsi="Georgia"/>
          <w:b/>
          <w:sz w:val="28"/>
          <w:szCs w:val="28"/>
        </w:rPr>
      </w:pPr>
      <w:r w:rsidRPr="00595DA0">
        <w:rPr>
          <w:rFonts w:ascii="Georgia" w:hAnsi="Georgia"/>
          <w:b/>
          <w:sz w:val="28"/>
          <w:szCs w:val="28"/>
        </w:rPr>
        <w:t>OTA84</w:t>
      </w:r>
      <w:r w:rsidR="00595DA0">
        <w:rPr>
          <w:rFonts w:ascii="Georgia" w:hAnsi="Georgia"/>
          <w:b/>
          <w:sz w:val="28"/>
          <w:szCs w:val="28"/>
        </w:rPr>
        <w:t>1</w:t>
      </w:r>
      <w:r w:rsidR="00595DA0">
        <w:rPr>
          <w:rFonts w:ascii="Georgia" w:hAnsi="Georgia"/>
          <w:b/>
          <w:sz w:val="28"/>
          <w:szCs w:val="28"/>
        </w:rPr>
        <w:tab/>
      </w:r>
      <w:r w:rsidR="00595DA0">
        <w:rPr>
          <w:rFonts w:ascii="Georgia" w:hAnsi="Georgia"/>
          <w:b/>
          <w:sz w:val="28"/>
          <w:szCs w:val="28"/>
        </w:rPr>
        <w:tab/>
      </w:r>
      <w:r w:rsidR="00595DA0">
        <w:rPr>
          <w:rFonts w:ascii="Georgia" w:hAnsi="Georgia"/>
          <w:b/>
          <w:sz w:val="28"/>
          <w:szCs w:val="28"/>
        </w:rPr>
        <w:tab/>
        <w:t>OTA Level IIB Fieldwork</w:t>
      </w:r>
      <w:r w:rsidR="00595DA0">
        <w:rPr>
          <w:rFonts w:ascii="Georgia" w:hAnsi="Georgia"/>
          <w:b/>
          <w:sz w:val="28"/>
          <w:szCs w:val="28"/>
        </w:rPr>
        <w:tab/>
      </w:r>
      <w:r w:rsidR="00595DA0">
        <w:rPr>
          <w:rFonts w:ascii="Georgia" w:hAnsi="Georgia"/>
          <w:b/>
          <w:sz w:val="28"/>
          <w:szCs w:val="28"/>
        </w:rPr>
        <w:tab/>
      </w:r>
      <w:r w:rsidR="00595DA0">
        <w:rPr>
          <w:rFonts w:ascii="Georgia" w:hAnsi="Georgia"/>
          <w:b/>
          <w:sz w:val="28"/>
          <w:szCs w:val="28"/>
        </w:rPr>
        <w:tab/>
      </w:r>
      <w:r w:rsidR="00595DA0">
        <w:rPr>
          <w:rFonts w:ascii="Georgia" w:hAnsi="Georgia"/>
          <w:b/>
          <w:sz w:val="28"/>
          <w:szCs w:val="28"/>
        </w:rPr>
        <w:tab/>
      </w:r>
      <w:r w:rsidRPr="00595DA0">
        <w:rPr>
          <w:rFonts w:ascii="Georgia" w:hAnsi="Georgia"/>
          <w:b/>
          <w:sz w:val="28"/>
          <w:szCs w:val="28"/>
        </w:rPr>
        <w:t>6</w:t>
      </w:r>
    </w:p>
    <w:p w:rsidR="00C2456C" w:rsidRPr="00595DA0" w:rsidRDefault="00C2456C" w:rsidP="000130C6">
      <w:pPr>
        <w:pStyle w:val="NoSpacing"/>
        <w:rPr>
          <w:rFonts w:ascii="Tahoma" w:hAnsi="Tahoma" w:cs="Tahoma"/>
          <w:sz w:val="24"/>
          <w:szCs w:val="24"/>
        </w:rPr>
      </w:pPr>
      <w:r w:rsidRPr="00595DA0">
        <w:rPr>
          <w:rFonts w:ascii="Tahoma" w:hAnsi="Tahoma" w:cs="Tahoma"/>
          <w:sz w:val="24"/>
          <w:szCs w:val="24"/>
        </w:rPr>
        <w:t xml:space="preserve">This is the second of two capstone experiences which provide an opportunity for students to integrate and apply specialized occupational therapy theory, skills and concepts to practice. Students will engage in this learning experience in a supervised clinical or community setting serving individuals with development, physical or emotional challenges. </w:t>
      </w:r>
    </w:p>
    <w:p w:rsidR="00C2456C" w:rsidRPr="00595DA0" w:rsidRDefault="00C2456C" w:rsidP="00716DE1">
      <w:pPr>
        <w:pStyle w:val="NoSpacing"/>
        <w:jc w:val="both"/>
        <w:rPr>
          <w:rFonts w:ascii="Tahoma" w:hAnsi="Tahoma" w:cs="Tahoma"/>
          <w:b/>
          <w:sz w:val="24"/>
          <w:szCs w:val="24"/>
        </w:rPr>
      </w:pPr>
      <w:r w:rsidRPr="00595DA0">
        <w:rPr>
          <w:rFonts w:ascii="Tahoma" w:hAnsi="Tahoma" w:cs="Tahoma"/>
          <w:b/>
          <w:sz w:val="24"/>
          <w:szCs w:val="24"/>
        </w:rPr>
        <w:t>Pre requisite: OTA831 OTA Level IIA Fieldwork</w:t>
      </w:r>
    </w:p>
    <w:p w:rsidR="004F088A" w:rsidRDefault="004F088A" w:rsidP="00AA312A">
      <w:pPr>
        <w:rPr>
          <w:sz w:val="28"/>
          <w:szCs w:val="28"/>
        </w:rPr>
      </w:pPr>
    </w:p>
    <w:p w:rsidR="00842ABE" w:rsidRDefault="00842ABE" w:rsidP="00AA312A">
      <w:pPr>
        <w:rPr>
          <w:sz w:val="28"/>
          <w:szCs w:val="28"/>
        </w:rPr>
      </w:pPr>
    </w:p>
    <w:p w:rsidR="00842ABE" w:rsidRDefault="00842ABE" w:rsidP="00AA312A">
      <w:pPr>
        <w:rPr>
          <w:sz w:val="28"/>
          <w:szCs w:val="28"/>
        </w:rPr>
      </w:pPr>
    </w:p>
    <w:p w:rsidR="00561514" w:rsidRDefault="00561514" w:rsidP="00AA312A">
      <w:pPr>
        <w:rPr>
          <w:sz w:val="28"/>
          <w:szCs w:val="28"/>
        </w:rPr>
      </w:pPr>
    </w:p>
    <w:p w:rsidR="00C2456C" w:rsidRPr="00595DA0" w:rsidRDefault="00C2456C" w:rsidP="00C2456C">
      <w:pPr>
        <w:jc w:val="center"/>
        <w:rPr>
          <w:rFonts w:ascii="Georgia" w:hAnsi="Georgia"/>
          <w:b/>
          <w:sz w:val="28"/>
          <w:szCs w:val="28"/>
        </w:rPr>
      </w:pPr>
      <w:r w:rsidRPr="00595DA0">
        <w:rPr>
          <w:rFonts w:ascii="Georgia" w:hAnsi="Georgia"/>
          <w:b/>
          <w:sz w:val="28"/>
          <w:szCs w:val="28"/>
        </w:rPr>
        <w:lastRenderedPageBreak/>
        <w:t>Occupational Therapy Assistant Program Facilities</w:t>
      </w:r>
    </w:p>
    <w:p w:rsidR="00C2456C" w:rsidRPr="00595DA0" w:rsidRDefault="00C2456C" w:rsidP="000130C6">
      <w:pPr>
        <w:rPr>
          <w:rFonts w:ascii="Tahoma" w:hAnsi="Tahoma" w:cs="Tahoma"/>
          <w:sz w:val="24"/>
          <w:szCs w:val="24"/>
        </w:rPr>
      </w:pPr>
      <w:r w:rsidRPr="00595DA0">
        <w:rPr>
          <w:rFonts w:ascii="Tahoma" w:hAnsi="Tahoma" w:cs="Tahoma"/>
          <w:sz w:val="24"/>
          <w:szCs w:val="24"/>
        </w:rPr>
        <w:t xml:space="preserve">Lecture and laboratory sessions will be held on the Indian Hills Community College’s Ottumwa campus. All classes are scheduled Monday through Thursday usually between the hours of 7:30 am and 5:00 pm. General education classes may be taken at the Centerville campus or IHCC service centers during the day or evening. Open laboratory time is available Monday through Thursday between the hours of 7:15 am and 4:45 pm when IHCC classes are in </w:t>
      </w:r>
      <w:r w:rsidR="00561514">
        <w:rPr>
          <w:rFonts w:ascii="Tahoma" w:hAnsi="Tahoma" w:cs="Tahoma"/>
          <w:sz w:val="24"/>
          <w:szCs w:val="24"/>
        </w:rPr>
        <w:t>session. Off – campus field trips or lab</w:t>
      </w:r>
      <w:r w:rsidRPr="00595DA0">
        <w:rPr>
          <w:rFonts w:ascii="Tahoma" w:hAnsi="Tahoma" w:cs="Tahoma"/>
          <w:sz w:val="24"/>
          <w:szCs w:val="24"/>
        </w:rPr>
        <w:t xml:space="preserve"> experiences may i</w:t>
      </w:r>
      <w:r w:rsidR="00561514">
        <w:rPr>
          <w:rFonts w:ascii="Tahoma" w:hAnsi="Tahoma" w:cs="Tahoma"/>
          <w:sz w:val="24"/>
          <w:szCs w:val="24"/>
        </w:rPr>
        <w:t>nclude visits to other OT schools, and OT/healthcare related sites within reasonable distance from the school. These field trips may occur on Fridays.</w:t>
      </w:r>
    </w:p>
    <w:p w:rsidR="00595DA0" w:rsidRDefault="00595DA0" w:rsidP="00C2456C">
      <w:pPr>
        <w:jc w:val="both"/>
        <w:rPr>
          <w:sz w:val="24"/>
          <w:szCs w:val="24"/>
        </w:rPr>
      </w:pPr>
    </w:p>
    <w:p w:rsidR="008A33A0" w:rsidRDefault="008A33A0" w:rsidP="00C2456C">
      <w:pPr>
        <w:jc w:val="both"/>
        <w:rPr>
          <w:sz w:val="24"/>
          <w:szCs w:val="24"/>
        </w:rPr>
      </w:pPr>
    </w:p>
    <w:p w:rsidR="00C2456C" w:rsidRPr="00595DA0" w:rsidRDefault="00C2456C" w:rsidP="00C2456C">
      <w:pPr>
        <w:jc w:val="center"/>
        <w:rPr>
          <w:rFonts w:ascii="Georgia" w:hAnsi="Georgia"/>
          <w:b/>
          <w:sz w:val="28"/>
          <w:szCs w:val="28"/>
        </w:rPr>
      </w:pPr>
      <w:r w:rsidRPr="00595DA0">
        <w:rPr>
          <w:rFonts w:ascii="Georgia" w:hAnsi="Georgia"/>
          <w:b/>
          <w:sz w:val="28"/>
          <w:szCs w:val="28"/>
        </w:rPr>
        <w:t>Occupational Therapy Assistant Program Safety</w:t>
      </w:r>
    </w:p>
    <w:p w:rsidR="00C2456C" w:rsidRPr="00595DA0" w:rsidRDefault="00C2456C" w:rsidP="00C2456C">
      <w:pPr>
        <w:jc w:val="both"/>
        <w:rPr>
          <w:rFonts w:ascii="Tahoma" w:hAnsi="Tahoma" w:cs="Tahoma"/>
          <w:b/>
          <w:sz w:val="24"/>
          <w:szCs w:val="24"/>
        </w:rPr>
      </w:pPr>
      <w:r w:rsidRPr="00595DA0">
        <w:rPr>
          <w:rFonts w:ascii="Tahoma" w:hAnsi="Tahoma" w:cs="Tahoma"/>
          <w:b/>
          <w:sz w:val="24"/>
          <w:szCs w:val="24"/>
        </w:rPr>
        <w:t>On Campus:</w:t>
      </w:r>
    </w:p>
    <w:p w:rsidR="00C2456C" w:rsidRPr="00595DA0" w:rsidRDefault="00C2456C" w:rsidP="000130C6">
      <w:pPr>
        <w:rPr>
          <w:rFonts w:ascii="Tahoma" w:hAnsi="Tahoma" w:cs="Tahoma"/>
          <w:sz w:val="24"/>
          <w:szCs w:val="24"/>
        </w:rPr>
      </w:pPr>
      <w:r w:rsidRPr="00595DA0">
        <w:rPr>
          <w:rFonts w:ascii="Tahoma" w:hAnsi="Tahoma" w:cs="Tahoma"/>
          <w:sz w:val="24"/>
          <w:szCs w:val="24"/>
        </w:rPr>
        <w:t xml:space="preserve">At Indian Hills Community College the safety and security of our students, faculty and staff is always a priority. Safety and the prevention of accidents are the responsibility of faculty, staff and students. Everyone on campus is encouraged to use all available resources and information, as well as common sense decisions, to help foster a safe environment. Refer to the college catalog, student handbook, and </w:t>
      </w:r>
      <w:r w:rsidR="00E44972" w:rsidRPr="00595DA0">
        <w:rPr>
          <w:rFonts w:ascii="Tahoma" w:hAnsi="Tahoma" w:cs="Tahoma"/>
          <w:sz w:val="24"/>
          <w:szCs w:val="24"/>
        </w:rPr>
        <w:t>appropriate</w:t>
      </w:r>
      <w:r w:rsidRPr="00595DA0">
        <w:rPr>
          <w:rFonts w:ascii="Tahoma" w:hAnsi="Tahoma" w:cs="Tahoma"/>
          <w:sz w:val="24"/>
          <w:szCs w:val="24"/>
        </w:rPr>
        <w:t xml:space="preserve"> signage posted throughout</w:t>
      </w:r>
      <w:r w:rsidR="00E44972" w:rsidRPr="00595DA0">
        <w:rPr>
          <w:rFonts w:ascii="Tahoma" w:hAnsi="Tahoma" w:cs="Tahoma"/>
          <w:sz w:val="24"/>
          <w:szCs w:val="24"/>
        </w:rPr>
        <w:t xml:space="preserve"> the campus for policies and procedures regarding safety on campus. If an accident or injury occurs, while on the Indian Hills Community College campus, it will be immediately reported to a member of the staff or faculty. Emergency care will be provided on campus until emergency m</w:t>
      </w:r>
      <w:r w:rsidR="008A33A0">
        <w:rPr>
          <w:rFonts w:ascii="Tahoma" w:hAnsi="Tahoma" w:cs="Tahoma"/>
          <w:sz w:val="24"/>
          <w:szCs w:val="24"/>
        </w:rPr>
        <w:t>edical services arrive. Students are required to attend CPR and First Aid courses or provide proof of current certification.</w:t>
      </w:r>
      <w:r w:rsidR="00977477">
        <w:rPr>
          <w:rFonts w:ascii="Tahoma" w:hAnsi="Tahoma" w:cs="Tahoma"/>
          <w:sz w:val="24"/>
          <w:szCs w:val="24"/>
        </w:rPr>
        <w:t xml:space="preserve"> Students are encouraged to input Security phone number and Emergency Alert on electronic devices for easy access.</w:t>
      </w:r>
    </w:p>
    <w:p w:rsidR="00E44972" w:rsidRDefault="00E44972" w:rsidP="000130C6">
      <w:pPr>
        <w:rPr>
          <w:rFonts w:ascii="Tahoma" w:hAnsi="Tahoma" w:cs="Tahoma"/>
          <w:sz w:val="24"/>
          <w:szCs w:val="24"/>
        </w:rPr>
      </w:pPr>
      <w:r w:rsidRPr="00595DA0">
        <w:rPr>
          <w:rFonts w:ascii="Tahoma" w:hAnsi="Tahoma" w:cs="Tahoma"/>
          <w:sz w:val="24"/>
          <w:szCs w:val="24"/>
        </w:rPr>
        <w:t>Open laboratory time is available for OTA students to practice learned skills. It is suggested that students contact an OTA instructor to determine if the lab is available at the time he/she wants</w:t>
      </w:r>
      <w:r w:rsidR="007F128E" w:rsidRPr="00595DA0">
        <w:rPr>
          <w:rFonts w:ascii="Tahoma" w:hAnsi="Tahoma" w:cs="Tahoma"/>
          <w:sz w:val="24"/>
          <w:szCs w:val="24"/>
        </w:rPr>
        <w:t xml:space="preserve"> </w:t>
      </w:r>
      <w:r w:rsidRPr="00595DA0">
        <w:rPr>
          <w:rFonts w:ascii="Tahoma" w:hAnsi="Tahoma" w:cs="Tahoma"/>
          <w:sz w:val="24"/>
          <w:szCs w:val="24"/>
        </w:rPr>
        <w:t>to practic</w:t>
      </w:r>
      <w:r w:rsidR="007F128E" w:rsidRPr="00595DA0">
        <w:rPr>
          <w:rFonts w:ascii="Tahoma" w:hAnsi="Tahoma" w:cs="Tahoma"/>
          <w:sz w:val="24"/>
          <w:szCs w:val="24"/>
        </w:rPr>
        <w:t xml:space="preserve">e. </w:t>
      </w:r>
      <w:r w:rsidRPr="00595DA0">
        <w:rPr>
          <w:rFonts w:ascii="Tahoma" w:hAnsi="Tahoma" w:cs="Tahoma"/>
          <w:sz w:val="24"/>
          <w:szCs w:val="24"/>
        </w:rPr>
        <w:t xml:space="preserve">First aid kit and emergency numbers are posted in the laboratory in case an urgent situation arises. </w:t>
      </w:r>
      <w:r w:rsidR="008A33A0">
        <w:rPr>
          <w:rFonts w:ascii="Tahoma" w:hAnsi="Tahoma" w:cs="Tahoma"/>
          <w:sz w:val="24"/>
          <w:szCs w:val="24"/>
        </w:rPr>
        <w:t>Safety checks of equipment is made by faculty; standard and specific diagnostic/treatment precautions are instructed and may have check-off competencies completed. Students are to report any safety hazards to faculty.</w:t>
      </w:r>
    </w:p>
    <w:p w:rsidR="00561514" w:rsidRPr="00595DA0" w:rsidRDefault="00561514" w:rsidP="000130C6">
      <w:pPr>
        <w:rPr>
          <w:rFonts w:ascii="Tahoma" w:hAnsi="Tahoma" w:cs="Tahoma"/>
          <w:sz w:val="24"/>
          <w:szCs w:val="24"/>
        </w:rPr>
      </w:pPr>
    </w:p>
    <w:p w:rsidR="00E44972" w:rsidRPr="00595DA0" w:rsidRDefault="00E44972" w:rsidP="00C2456C">
      <w:pPr>
        <w:jc w:val="both"/>
        <w:rPr>
          <w:rFonts w:ascii="Tahoma" w:hAnsi="Tahoma" w:cs="Tahoma"/>
          <w:b/>
          <w:sz w:val="24"/>
          <w:szCs w:val="24"/>
        </w:rPr>
      </w:pPr>
      <w:r w:rsidRPr="00595DA0">
        <w:rPr>
          <w:rFonts w:ascii="Tahoma" w:hAnsi="Tahoma" w:cs="Tahoma"/>
          <w:b/>
          <w:sz w:val="24"/>
          <w:szCs w:val="24"/>
        </w:rPr>
        <w:lastRenderedPageBreak/>
        <w:t>Off Campus:</w:t>
      </w:r>
    </w:p>
    <w:p w:rsidR="00977477" w:rsidRDefault="00E44972" w:rsidP="000130C6">
      <w:pPr>
        <w:rPr>
          <w:rFonts w:ascii="Tahoma" w:hAnsi="Tahoma" w:cs="Tahoma"/>
          <w:sz w:val="24"/>
          <w:szCs w:val="24"/>
        </w:rPr>
      </w:pPr>
      <w:r w:rsidRPr="00595DA0">
        <w:rPr>
          <w:rFonts w:ascii="Tahoma" w:hAnsi="Tahoma" w:cs="Tahoma"/>
          <w:sz w:val="24"/>
          <w:szCs w:val="24"/>
        </w:rPr>
        <w:t>While attending clinical and off – campus laboratory activities health and safety policies and procedures of the facility will be observed. If an accident or injury occurs during a clinical experience t</w:t>
      </w:r>
      <w:r w:rsidR="00026927">
        <w:rPr>
          <w:rFonts w:ascii="Tahoma" w:hAnsi="Tahoma" w:cs="Tahoma"/>
          <w:sz w:val="24"/>
          <w:szCs w:val="24"/>
        </w:rPr>
        <w:t>he procedure described in the OTA Student Fieldwork Manual</w:t>
      </w:r>
      <w:r w:rsidRPr="00595DA0">
        <w:rPr>
          <w:rFonts w:ascii="Tahoma" w:hAnsi="Tahoma" w:cs="Tahoma"/>
          <w:sz w:val="24"/>
          <w:szCs w:val="24"/>
        </w:rPr>
        <w:t xml:space="preserve"> under the heading “</w:t>
      </w:r>
      <w:r w:rsidRPr="008A33A0">
        <w:rPr>
          <w:rFonts w:ascii="Tahoma" w:hAnsi="Tahoma" w:cs="Tahoma"/>
          <w:b/>
          <w:sz w:val="24"/>
          <w:szCs w:val="24"/>
          <w:u w:val="single"/>
        </w:rPr>
        <w:t xml:space="preserve">Clinical Experience Incidents” </w:t>
      </w:r>
      <w:r w:rsidR="005E74EF">
        <w:rPr>
          <w:rFonts w:ascii="Tahoma" w:hAnsi="Tahoma" w:cs="Tahoma"/>
          <w:b/>
          <w:sz w:val="24"/>
          <w:szCs w:val="24"/>
          <w:u w:val="single"/>
        </w:rPr>
        <w:t xml:space="preserve"> </w:t>
      </w:r>
      <w:r w:rsidRPr="005E74EF">
        <w:rPr>
          <w:rFonts w:ascii="Tahoma" w:hAnsi="Tahoma" w:cs="Tahoma"/>
          <w:sz w:val="24"/>
          <w:szCs w:val="24"/>
        </w:rPr>
        <w:t>will</w:t>
      </w:r>
      <w:r w:rsidRPr="00595DA0">
        <w:rPr>
          <w:rFonts w:ascii="Tahoma" w:hAnsi="Tahoma" w:cs="Tahoma"/>
          <w:sz w:val="24"/>
          <w:szCs w:val="24"/>
        </w:rPr>
        <w:t xml:space="preserve"> be followed. If an accident or injury occurs during an off – campus laboratory experience, it will immediately be reported to the instructor and the staff at the facility so the appropriate procedures can be followed. </w:t>
      </w:r>
    </w:p>
    <w:p w:rsidR="000C4466" w:rsidRPr="00595DA0" w:rsidRDefault="000C4466" w:rsidP="000130C6">
      <w:pPr>
        <w:rPr>
          <w:rFonts w:ascii="Tahoma" w:hAnsi="Tahoma" w:cs="Tahoma"/>
          <w:sz w:val="24"/>
          <w:szCs w:val="24"/>
        </w:rPr>
      </w:pPr>
    </w:p>
    <w:p w:rsidR="00E44972" w:rsidRPr="00595DA0" w:rsidRDefault="00E44972" w:rsidP="00E44972">
      <w:pPr>
        <w:jc w:val="center"/>
        <w:rPr>
          <w:rFonts w:ascii="Georgia" w:hAnsi="Georgia"/>
          <w:b/>
          <w:sz w:val="28"/>
          <w:szCs w:val="28"/>
        </w:rPr>
      </w:pPr>
      <w:r w:rsidRPr="00595DA0">
        <w:rPr>
          <w:rFonts w:ascii="Georgia" w:hAnsi="Georgia"/>
          <w:b/>
          <w:sz w:val="28"/>
          <w:szCs w:val="28"/>
        </w:rPr>
        <w:t>Occupational Therapy Assistant Program Clinical Experience</w:t>
      </w:r>
    </w:p>
    <w:p w:rsidR="00E44972" w:rsidRPr="00595DA0" w:rsidRDefault="00E44972" w:rsidP="000130C6">
      <w:pPr>
        <w:rPr>
          <w:rFonts w:ascii="Tahoma" w:hAnsi="Tahoma" w:cs="Tahoma"/>
          <w:sz w:val="24"/>
          <w:szCs w:val="24"/>
        </w:rPr>
      </w:pPr>
      <w:r w:rsidRPr="00595DA0">
        <w:rPr>
          <w:rFonts w:ascii="Tahoma" w:hAnsi="Tahoma" w:cs="Tahoma"/>
          <w:sz w:val="24"/>
          <w:szCs w:val="24"/>
        </w:rPr>
        <w:t xml:space="preserve">The purpose of clinical experience is to allow the student to apply the knowledge and skills acquired in the classroom to a hand – on patient care situation.  The clinical is designed to provide students learning experiences with patients, coordination with other health care providers, utilization of support staff and time management. Each student will be supervised by a licensed </w:t>
      </w:r>
      <w:r w:rsidR="003A2B3A" w:rsidRPr="00595DA0">
        <w:rPr>
          <w:rFonts w:ascii="Tahoma" w:hAnsi="Tahoma" w:cs="Tahoma"/>
          <w:sz w:val="24"/>
          <w:szCs w:val="24"/>
        </w:rPr>
        <w:t>O</w:t>
      </w:r>
      <w:r w:rsidRPr="00595DA0">
        <w:rPr>
          <w:rFonts w:ascii="Tahoma" w:hAnsi="Tahoma" w:cs="Tahoma"/>
          <w:sz w:val="24"/>
          <w:szCs w:val="24"/>
        </w:rPr>
        <w:t xml:space="preserve">ccupational </w:t>
      </w:r>
      <w:r w:rsidR="003A2B3A" w:rsidRPr="00595DA0">
        <w:rPr>
          <w:rFonts w:ascii="Tahoma" w:hAnsi="Tahoma" w:cs="Tahoma"/>
          <w:sz w:val="24"/>
          <w:szCs w:val="24"/>
        </w:rPr>
        <w:t>T</w:t>
      </w:r>
      <w:r w:rsidRPr="00595DA0">
        <w:rPr>
          <w:rFonts w:ascii="Tahoma" w:hAnsi="Tahoma" w:cs="Tahoma"/>
          <w:sz w:val="24"/>
          <w:szCs w:val="24"/>
        </w:rPr>
        <w:t>herapi</w:t>
      </w:r>
      <w:r w:rsidR="003A2B3A" w:rsidRPr="00595DA0">
        <w:rPr>
          <w:rFonts w:ascii="Tahoma" w:hAnsi="Tahoma" w:cs="Tahoma"/>
          <w:sz w:val="24"/>
          <w:szCs w:val="24"/>
        </w:rPr>
        <w:t>st</w:t>
      </w:r>
      <w:r w:rsidR="00561514">
        <w:rPr>
          <w:rFonts w:ascii="Tahoma" w:hAnsi="Tahoma" w:cs="Tahoma"/>
          <w:sz w:val="24"/>
          <w:szCs w:val="24"/>
        </w:rPr>
        <w:t xml:space="preserve">, </w:t>
      </w:r>
      <w:r w:rsidR="003A2B3A" w:rsidRPr="00595DA0">
        <w:rPr>
          <w:rFonts w:ascii="Tahoma" w:hAnsi="Tahoma" w:cs="Tahoma"/>
          <w:sz w:val="24"/>
          <w:szCs w:val="24"/>
        </w:rPr>
        <w:t>licensed O</w:t>
      </w:r>
      <w:r w:rsidRPr="00595DA0">
        <w:rPr>
          <w:rFonts w:ascii="Tahoma" w:hAnsi="Tahoma" w:cs="Tahoma"/>
          <w:sz w:val="24"/>
          <w:szCs w:val="24"/>
        </w:rPr>
        <w:t xml:space="preserve">ccupational </w:t>
      </w:r>
      <w:r w:rsidR="003A2B3A" w:rsidRPr="00595DA0">
        <w:rPr>
          <w:rFonts w:ascii="Tahoma" w:hAnsi="Tahoma" w:cs="Tahoma"/>
          <w:sz w:val="24"/>
          <w:szCs w:val="24"/>
        </w:rPr>
        <w:t>T</w:t>
      </w:r>
      <w:r w:rsidRPr="00595DA0">
        <w:rPr>
          <w:rFonts w:ascii="Tahoma" w:hAnsi="Tahoma" w:cs="Tahoma"/>
          <w:sz w:val="24"/>
          <w:szCs w:val="24"/>
        </w:rPr>
        <w:t xml:space="preserve">herapy </w:t>
      </w:r>
      <w:r w:rsidR="003A2B3A" w:rsidRPr="00595DA0">
        <w:rPr>
          <w:rFonts w:ascii="Tahoma" w:hAnsi="Tahoma" w:cs="Tahoma"/>
          <w:sz w:val="24"/>
          <w:szCs w:val="24"/>
        </w:rPr>
        <w:t>A</w:t>
      </w:r>
      <w:r w:rsidRPr="00595DA0">
        <w:rPr>
          <w:rFonts w:ascii="Tahoma" w:hAnsi="Tahoma" w:cs="Tahoma"/>
          <w:sz w:val="24"/>
          <w:szCs w:val="24"/>
        </w:rPr>
        <w:t xml:space="preserve">ssistant </w:t>
      </w:r>
      <w:r w:rsidR="00561514">
        <w:rPr>
          <w:rFonts w:ascii="Tahoma" w:hAnsi="Tahoma" w:cs="Tahoma"/>
          <w:sz w:val="24"/>
          <w:szCs w:val="24"/>
        </w:rPr>
        <w:t>or other qualified</w:t>
      </w:r>
      <w:r w:rsidR="003A2B3A" w:rsidRPr="00595DA0">
        <w:rPr>
          <w:rFonts w:ascii="Tahoma" w:hAnsi="Tahoma" w:cs="Tahoma"/>
          <w:sz w:val="24"/>
          <w:szCs w:val="24"/>
        </w:rPr>
        <w:t xml:space="preserve"> health care professional, </w:t>
      </w:r>
      <w:r w:rsidRPr="00595DA0">
        <w:rPr>
          <w:rFonts w:ascii="Tahoma" w:hAnsi="Tahoma" w:cs="Tahoma"/>
          <w:sz w:val="24"/>
          <w:szCs w:val="24"/>
        </w:rPr>
        <w:t xml:space="preserve">at a facility affiliated with the OTA program. Students are expected to abide by the hours and policies of the assigned clinical facility. Level II field work must be completed within 12 months of clinical didactic portion of the program. </w:t>
      </w:r>
    </w:p>
    <w:p w:rsidR="00E44972" w:rsidRPr="00595DA0" w:rsidRDefault="00E44972" w:rsidP="00E44972">
      <w:pPr>
        <w:jc w:val="both"/>
        <w:rPr>
          <w:rFonts w:ascii="Tahoma" w:hAnsi="Tahoma" w:cs="Tahoma"/>
          <w:b/>
          <w:sz w:val="24"/>
          <w:szCs w:val="24"/>
        </w:rPr>
      </w:pPr>
      <w:r w:rsidRPr="00595DA0">
        <w:rPr>
          <w:rFonts w:ascii="Tahoma" w:hAnsi="Tahoma" w:cs="Tahoma"/>
          <w:b/>
          <w:sz w:val="24"/>
          <w:szCs w:val="24"/>
        </w:rPr>
        <w:t>Clinical experiences are scheduled as follows:</w:t>
      </w:r>
    </w:p>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436"/>
        <w:gridCol w:w="3110"/>
      </w:tblGrid>
      <w:tr w:rsidR="00E44972" w:rsidTr="007A45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none" w:sz="0" w:space="0" w:color="auto"/>
              <w:left w:val="none" w:sz="0" w:space="0" w:color="auto"/>
              <w:bottom w:val="none" w:sz="0" w:space="0" w:color="auto"/>
              <w:right w:val="none" w:sz="0" w:space="0" w:color="auto"/>
            </w:tcBorders>
          </w:tcPr>
          <w:p w:rsidR="00E44972" w:rsidRPr="00AF5D3B" w:rsidRDefault="00E44972" w:rsidP="00AF5D3B">
            <w:pPr>
              <w:jc w:val="center"/>
              <w:rPr>
                <w:sz w:val="28"/>
                <w:szCs w:val="28"/>
              </w:rPr>
            </w:pPr>
            <w:r w:rsidRPr="00AF5D3B">
              <w:rPr>
                <w:sz w:val="28"/>
                <w:szCs w:val="28"/>
              </w:rPr>
              <w:t>Fieldwork:</w:t>
            </w:r>
          </w:p>
        </w:tc>
        <w:tc>
          <w:tcPr>
            <w:tcW w:w="4566" w:type="dxa"/>
            <w:tcBorders>
              <w:top w:val="none" w:sz="0" w:space="0" w:color="auto"/>
              <w:left w:val="none" w:sz="0" w:space="0" w:color="auto"/>
              <w:bottom w:val="none" w:sz="0" w:space="0" w:color="auto"/>
              <w:right w:val="none" w:sz="0" w:space="0" w:color="auto"/>
            </w:tcBorders>
          </w:tcPr>
          <w:p w:rsidR="00E44972" w:rsidRPr="00AF5D3B" w:rsidRDefault="00E44972" w:rsidP="00AF5D3B">
            <w:pPr>
              <w:jc w:val="center"/>
              <w:cnfStyle w:val="100000000000" w:firstRow="1" w:lastRow="0" w:firstColumn="0" w:lastColumn="0" w:oddVBand="0" w:evenVBand="0" w:oddHBand="0" w:evenHBand="0" w:firstRowFirstColumn="0" w:firstRowLastColumn="0" w:lastRowFirstColumn="0" w:lastRowLastColumn="0"/>
              <w:rPr>
                <w:sz w:val="28"/>
                <w:szCs w:val="28"/>
              </w:rPr>
            </w:pPr>
            <w:r w:rsidRPr="00AF5D3B">
              <w:rPr>
                <w:sz w:val="28"/>
                <w:szCs w:val="28"/>
              </w:rPr>
              <w:t>Weeks:</w:t>
            </w:r>
          </w:p>
        </w:tc>
        <w:tc>
          <w:tcPr>
            <w:tcW w:w="3192" w:type="dxa"/>
            <w:tcBorders>
              <w:top w:val="none" w:sz="0" w:space="0" w:color="auto"/>
              <w:left w:val="none" w:sz="0" w:space="0" w:color="auto"/>
              <w:bottom w:val="none" w:sz="0" w:space="0" w:color="auto"/>
              <w:right w:val="none" w:sz="0" w:space="0" w:color="auto"/>
            </w:tcBorders>
          </w:tcPr>
          <w:p w:rsidR="00E44972" w:rsidRPr="00AF5D3B" w:rsidRDefault="00E44972" w:rsidP="00AF5D3B">
            <w:pPr>
              <w:jc w:val="center"/>
              <w:cnfStyle w:val="100000000000" w:firstRow="1" w:lastRow="0" w:firstColumn="0" w:lastColumn="0" w:oddVBand="0" w:evenVBand="0" w:oddHBand="0" w:evenHBand="0" w:firstRowFirstColumn="0" w:firstRowLastColumn="0" w:lastRowFirstColumn="0" w:lastRowLastColumn="0"/>
              <w:rPr>
                <w:sz w:val="28"/>
                <w:szCs w:val="28"/>
              </w:rPr>
            </w:pPr>
            <w:r w:rsidRPr="00AF5D3B">
              <w:rPr>
                <w:sz w:val="28"/>
                <w:szCs w:val="28"/>
              </w:rPr>
              <w:t>Hours:</w:t>
            </w:r>
          </w:p>
        </w:tc>
      </w:tr>
      <w:tr w:rsidR="00E44972" w:rsidTr="007A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left w:val="none" w:sz="0" w:space="0" w:color="auto"/>
              <w:right w:val="none" w:sz="0" w:space="0" w:color="auto"/>
            </w:tcBorders>
          </w:tcPr>
          <w:p w:rsidR="00E44972" w:rsidRPr="00AF5D3B" w:rsidRDefault="00E44972" w:rsidP="00AF5D3B">
            <w:pPr>
              <w:jc w:val="center"/>
              <w:rPr>
                <w:b w:val="0"/>
                <w:sz w:val="24"/>
                <w:szCs w:val="24"/>
              </w:rPr>
            </w:pPr>
            <w:r w:rsidRPr="00AF5D3B">
              <w:rPr>
                <w:b w:val="0"/>
                <w:sz w:val="24"/>
                <w:szCs w:val="24"/>
              </w:rPr>
              <w:t>Level IA</w:t>
            </w:r>
          </w:p>
        </w:tc>
        <w:tc>
          <w:tcPr>
            <w:tcW w:w="4566" w:type="dxa"/>
            <w:tcBorders>
              <w:left w:val="none" w:sz="0" w:space="0" w:color="auto"/>
              <w:right w:val="none" w:sz="0" w:space="0" w:color="auto"/>
            </w:tcBorders>
          </w:tcPr>
          <w:p w:rsidR="00E44972" w:rsidRPr="00AF5D3B" w:rsidRDefault="00AF5D3B" w:rsidP="00AF5D3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D3B">
              <w:rPr>
                <w:sz w:val="24"/>
                <w:szCs w:val="24"/>
              </w:rPr>
              <w:t>One day each week for 10 weeks</w:t>
            </w:r>
          </w:p>
        </w:tc>
        <w:tc>
          <w:tcPr>
            <w:tcW w:w="3192" w:type="dxa"/>
            <w:tcBorders>
              <w:left w:val="none" w:sz="0" w:space="0" w:color="auto"/>
              <w:right w:val="none" w:sz="0" w:space="0" w:color="auto"/>
            </w:tcBorders>
          </w:tcPr>
          <w:p w:rsidR="00E44972" w:rsidRPr="00AF5D3B" w:rsidRDefault="00AF5D3B" w:rsidP="00AF5D3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D3B">
              <w:rPr>
                <w:sz w:val="24"/>
                <w:szCs w:val="24"/>
              </w:rPr>
              <w:t>60 Hours</w:t>
            </w:r>
          </w:p>
        </w:tc>
      </w:tr>
      <w:tr w:rsidR="00E44972" w:rsidTr="007A45C0">
        <w:tc>
          <w:tcPr>
            <w:cnfStyle w:val="001000000000" w:firstRow="0" w:lastRow="0" w:firstColumn="1" w:lastColumn="0" w:oddVBand="0" w:evenVBand="0" w:oddHBand="0" w:evenHBand="0" w:firstRowFirstColumn="0" w:firstRowLastColumn="0" w:lastRowFirstColumn="0" w:lastRowLastColumn="0"/>
            <w:tcW w:w="1818" w:type="dxa"/>
          </w:tcPr>
          <w:p w:rsidR="00E44972" w:rsidRDefault="00E44972" w:rsidP="00AF5D3B">
            <w:pPr>
              <w:jc w:val="center"/>
              <w:rPr>
                <w:b w:val="0"/>
                <w:sz w:val="24"/>
                <w:szCs w:val="24"/>
              </w:rPr>
            </w:pPr>
            <w:r>
              <w:rPr>
                <w:b w:val="0"/>
                <w:sz w:val="24"/>
                <w:szCs w:val="24"/>
              </w:rPr>
              <w:t>Level IB</w:t>
            </w:r>
          </w:p>
        </w:tc>
        <w:tc>
          <w:tcPr>
            <w:tcW w:w="4566" w:type="dxa"/>
          </w:tcPr>
          <w:p w:rsidR="00E44972" w:rsidRPr="00AF5D3B" w:rsidRDefault="00AF5D3B" w:rsidP="00AF5D3B">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D3B">
              <w:rPr>
                <w:sz w:val="24"/>
                <w:szCs w:val="24"/>
              </w:rPr>
              <w:t>One day each week for 10 weeks</w:t>
            </w:r>
          </w:p>
        </w:tc>
        <w:tc>
          <w:tcPr>
            <w:tcW w:w="3192" w:type="dxa"/>
          </w:tcPr>
          <w:p w:rsidR="00E44972" w:rsidRPr="00AF5D3B" w:rsidRDefault="00AF5D3B" w:rsidP="00AF5D3B">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D3B">
              <w:rPr>
                <w:sz w:val="24"/>
                <w:szCs w:val="24"/>
              </w:rPr>
              <w:t>60 Hours</w:t>
            </w:r>
          </w:p>
        </w:tc>
      </w:tr>
      <w:tr w:rsidR="00E44972" w:rsidTr="007A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left w:val="none" w:sz="0" w:space="0" w:color="auto"/>
              <w:right w:val="none" w:sz="0" w:space="0" w:color="auto"/>
            </w:tcBorders>
          </w:tcPr>
          <w:p w:rsidR="00E44972" w:rsidRDefault="00E44972" w:rsidP="00AF5D3B">
            <w:pPr>
              <w:jc w:val="center"/>
              <w:rPr>
                <w:b w:val="0"/>
                <w:sz w:val="24"/>
                <w:szCs w:val="24"/>
              </w:rPr>
            </w:pPr>
            <w:r>
              <w:rPr>
                <w:b w:val="0"/>
                <w:sz w:val="24"/>
                <w:szCs w:val="24"/>
              </w:rPr>
              <w:t>Level IC</w:t>
            </w:r>
          </w:p>
        </w:tc>
        <w:tc>
          <w:tcPr>
            <w:tcW w:w="4566" w:type="dxa"/>
            <w:tcBorders>
              <w:left w:val="none" w:sz="0" w:space="0" w:color="auto"/>
              <w:right w:val="none" w:sz="0" w:space="0" w:color="auto"/>
            </w:tcBorders>
          </w:tcPr>
          <w:p w:rsidR="00E44972" w:rsidRPr="00AF5D3B" w:rsidRDefault="00AF5D3B" w:rsidP="00AF5D3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D3B">
              <w:rPr>
                <w:sz w:val="24"/>
                <w:szCs w:val="24"/>
              </w:rPr>
              <w:t>One day each week for 10 weeks</w:t>
            </w:r>
          </w:p>
        </w:tc>
        <w:tc>
          <w:tcPr>
            <w:tcW w:w="3192" w:type="dxa"/>
            <w:tcBorders>
              <w:left w:val="none" w:sz="0" w:space="0" w:color="auto"/>
              <w:right w:val="none" w:sz="0" w:space="0" w:color="auto"/>
            </w:tcBorders>
          </w:tcPr>
          <w:p w:rsidR="00E44972" w:rsidRPr="00AF5D3B" w:rsidRDefault="00AF5D3B" w:rsidP="00AF5D3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D3B">
              <w:rPr>
                <w:sz w:val="24"/>
                <w:szCs w:val="24"/>
              </w:rPr>
              <w:t>60 Hours</w:t>
            </w:r>
          </w:p>
        </w:tc>
      </w:tr>
      <w:tr w:rsidR="00E44972" w:rsidTr="007A45C0">
        <w:tc>
          <w:tcPr>
            <w:cnfStyle w:val="001000000000" w:firstRow="0" w:lastRow="0" w:firstColumn="1" w:lastColumn="0" w:oddVBand="0" w:evenVBand="0" w:oddHBand="0" w:evenHBand="0" w:firstRowFirstColumn="0" w:firstRowLastColumn="0" w:lastRowFirstColumn="0" w:lastRowLastColumn="0"/>
            <w:tcW w:w="1818" w:type="dxa"/>
          </w:tcPr>
          <w:p w:rsidR="00E44972" w:rsidRDefault="00E44972" w:rsidP="00AF5D3B">
            <w:pPr>
              <w:jc w:val="center"/>
              <w:rPr>
                <w:b w:val="0"/>
                <w:sz w:val="24"/>
                <w:szCs w:val="24"/>
              </w:rPr>
            </w:pPr>
            <w:r>
              <w:rPr>
                <w:b w:val="0"/>
                <w:sz w:val="24"/>
                <w:szCs w:val="24"/>
              </w:rPr>
              <w:t>Level IIA</w:t>
            </w:r>
          </w:p>
        </w:tc>
        <w:tc>
          <w:tcPr>
            <w:tcW w:w="4566" w:type="dxa"/>
          </w:tcPr>
          <w:p w:rsidR="00E44972" w:rsidRPr="00AF5D3B" w:rsidRDefault="00AF5D3B" w:rsidP="00AF5D3B">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D3B">
              <w:rPr>
                <w:sz w:val="24"/>
                <w:szCs w:val="24"/>
              </w:rPr>
              <w:t>Five days a week for 8 weeks</w:t>
            </w:r>
          </w:p>
        </w:tc>
        <w:tc>
          <w:tcPr>
            <w:tcW w:w="3192" w:type="dxa"/>
          </w:tcPr>
          <w:p w:rsidR="00E44972" w:rsidRPr="00AF5D3B" w:rsidRDefault="00AF5D3B" w:rsidP="00AF5D3B">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5D3B">
              <w:rPr>
                <w:sz w:val="24"/>
                <w:szCs w:val="24"/>
              </w:rPr>
              <w:t>320 Hours</w:t>
            </w:r>
          </w:p>
        </w:tc>
      </w:tr>
      <w:tr w:rsidR="00E44972" w:rsidTr="007A4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left w:val="none" w:sz="0" w:space="0" w:color="auto"/>
              <w:right w:val="none" w:sz="0" w:space="0" w:color="auto"/>
            </w:tcBorders>
          </w:tcPr>
          <w:p w:rsidR="00E44972" w:rsidRDefault="00E44972" w:rsidP="00AF5D3B">
            <w:pPr>
              <w:jc w:val="center"/>
              <w:rPr>
                <w:b w:val="0"/>
                <w:sz w:val="24"/>
                <w:szCs w:val="24"/>
              </w:rPr>
            </w:pPr>
            <w:r>
              <w:rPr>
                <w:b w:val="0"/>
                <w:sz w:val="24"/>
                <w:szCs w:val="24"/>
              </w:rPr>
              <w:t>Level IIB</w:t>
            </w:r>
          </w:p>
        </w:tc>
        <w:tc>
          <w:tcPr>
            <w:tcW w:w="4566" w:type="dxa"/>
            <w:tcBorders>
              <w:left w:val="none" w:sz="0" w:space="0" w:color="auto"/>
              <w:right w:val="none" w:sz="0" w:space="0" w:color="auto"/>
            </w:tcBorders>
          </w:tcPr>
          <w:p w:rsidR="00E44972" w:rsidRPr="00AF5D3B" w:rsidRDefault="00AF5D3B" w:rsidP="00AF5D3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D3B">
              <w:rPr>
                <w:sz w:val="24"/>
                <w:szCs w:val="24"/>
              </w:rPr>
              <w:t>Five days a week for 8 weeks</w:t>
            </w:r>
          </w:p>
        </w:tc>
        <w:tc>
          <w:tcPr>
            <w:tcW w:w="3192" w:type="dxa"/>
            <w:tcBorders>
              <w:left w:val="none" w:sz="0" w:space="0" w:color="auto"/>
              <w:right w:val="none" w:sz="0" w:space="0" w:color="auto"/>
            </w:tcBorders>
          </w:tcPr>
          <w:p w:rsidR="00E44972" w:rsidRPr="00AF5D3B" w:rsidRDefault="00AF5D3B" w:rsidP="00AF5D3B">
            <w:pPr>
              <w:jc w:val="center"/>
              <w:cnfStyle w:val="000000100000" w:firstRow="0" w:lastRow="0" w:firstColumn="0" w:lastColumn="0" w:oddVBand="0" w:evenVBand="0" w:oddHBand="1" w:evenHBand="0" w:firstRowFirstColumn="0" w:firstRowLastColumn="0" w:lastRowFirstColumn="0" w:lastRowLastColumn="0"/>
              <w:rPr>
                <w:sz w:val="24"/>
                <w:szCs w:val="24"/>
              </w:rPr>
            </w:pPr>
            <w:r w:rsidRPr="00AF5D3B">
              <w:rPr>
                <w:sz w:val="24"/>
                <w:szCs w:val="24"/>
              </w:rPr>
              <w:t>320 Hours</w:t>
            </w:r>
          </w:p>
        </w:tc>
      </w:tr>
      <w:tr w:rsidR="00E44972" w:rsidTr="007A45C0">
        <w:tc>
          <w:tcPr>
            <w:cnfStyle w:val="001000000000" w:firstRow="0" w:lastRow="0" w:firstColumn="1" w:lastColumn="0" w:oddVBand="0" w:evenVBand="0" w:oddHBand="0" w:evenHBand="0" w:firstRowFirstColumn="0" w:firstRowLastColumn="0" w:lastRowFirstColumn="0" w:lastRowLastColumn="0"/>
            <w:tcW w:w="1818" w:type="dxa"/>
          </w:tcPr>
          <w:p w:rsidR="00E44972" w:rsidRPr="00AF5D3B" w:rsidRDefault="00E44972" w:rsidP="00AF5D3B">
            <w:pPr>
              <w:jc w:val="center"/>
              <w:rPr>
                <w:sz w:val="24"/>
                <w:szCs w:val="24"/>
              </w:rPr>
            </w:pPr>
            <w:r w:rsidRPr="00AF5D3B">
              <w:rPr>
                <w:sz w:val="24"/>
                <w:szCs w:val="24"/>
              </w:rPr>
              <w:t>Total:</w:t>
            </w:r>
          </w:p>
        </w:tc>
        <w:tc>
          <w:tcPr>
            <w:tcW w:w="4566" w:type="dxa"/>
          </w:tcPr>
          <w:p w:rsidR="00E44972" w:rsidRDefault="00AF5D3B" w:rsidP="00AF5D3B">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46 Weeks</w:t>
            </w:r>
          </w:p>
        </w:tc>
        <w:tc>
          <w:tcPr>
            <w:tcW w:w="3192" w:type="dxa"/>
          </w:tcPr>
          <w:p w:rsidR="00E44972" w:rsidRDefault="00AF5D3B" w:rsidP="00AF5D3B">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820 Hours</w:t>
            </w:r>
          </w:p>
        </w:tc>
      </w:tr>
    </w:tbl>
    <w:p w:rsidR="00E44972" w:rsidRPr="00E44972" w:rsidRDefault="00E44972" w:rsidP="00E44972">
      <w:pPr>
        <w:jc w:val="both"/>
        <w:rPr>
          <w:b/>
          <w:sz w:val="24"/>
          <w:szCs w:val="24"/>
        </w:rPr>
      </w:pPr>
    </w:p>
    <w:p w:rsidR="00E44972" w:rsidRPr="00595DA0" w:rsidRDefault="00AF5D3B" w:rsidP="00C2456C">
      <w:pPr>
        <w:jc w:val="both"/>
        <w:rPr>
          <w:rFonts w:ascii="Tahoma" w:hAnsi="Tahoma" w:cs="Tahoma"/>
          <w:b/>
          <w:sz w:val="24"/>
          <w:szCs w:val="24"/>
        </w:rPr>
      </w:pPr>
      <w:r w:rsidRPr="00595DA0">
        <w:rPr>
          <w:rFonts w:ascii="Tahoma" w:hAnsi="Tahoma" w:cs="Tahoma"/>
          <w:b/>
          <w:sz w:val="24"/>
          <w:szCs w:val="24"/>
        </w:rPr>
        <w:t>Liability:</w:t>
      </w:r>
    </w:p>
    <w:p w:rsidR="00561514" w:rsidRDefault="00AF5D3B" w:rsidP="000130C6">
      <w:pPr>
        <w:rPr>
          <w:rFonts w:ascii="Tahoma" w:hAnsi="Tahoma" w:cs="Tahoma"/>
          <w:sz w:val="24"/>
          <w:szCs w:val="24"/>
        </w:rPr>
      </w:pPr>
      <w:r w:rsidRPr="00595DA0">
        <w:rPr>
          <w:rFonts w:ascii="Tahoma" w:hAnsi="Tahoma" w:cs="Tahoma"/>
          <w:sz w:val="24"/>
          <w:szCs w:val="24"/>
        </w:rPr>
        <w:t xml:space="preserve">Indian Hills Community College maintains professional liability coverage </w:t>
      </w:r>
      <w:r w:rsidR="00E6307F" w:rsidRPr="00595DA0">
        <w:rPr>
          <w:rFonts w:ascii="Tahoma" w:hAnsi="Tahoma" w:cs="Tahoma"/>
          <w:sz w:val="24"/>
          <w:szCs w:val="24"/>
        </w:rPr>
        <w:t>for students in the Health Sciences</w:t>
      </w:r>
      <w:r w:rsidRPr="00595DA0">
        <w:rPr>
          <w:rFonts w:ascii="Tahoma" w:hAnsi="Tahoma" w:cs="Tahoma"/>
          <w:sz w:val="24"/>
          <w:szCs w:val="24"/>
        </w:rPr>
        <w:t xml:space="preserve"> Division. This coverage includes the </w:t>
      </w:r>
      <w:r w:rsidR="003A2B3A" w:rsidRPr="00595DA0">
        <w:rPr>
          <w:rFonts w:ascii="Tahoma" w:hAnsi="Tahoma" w:cs="Tahoma"/>
          <w:sz w:val="24"/>
          <w:szCs w:val="24"/>
        </w:rPr>
        <w:t>O</w:t>
      </w:r>
      <w:r w:rsidRPr="00595DA0">
        <w:rPr>
          <w:rFonts w:ascii="Tahoma" w:hAnsi="Tahoma" w:cs="Tahoma"/>
          <w:sz w:val="24"/>
          <w:szCs w:val="24"/>
        </w:rPr>
        <w:t xml:space="preserve">ccupational </w:t>
      </w:r>
      <w:r w:rsidR="003A2B3A" w:rsidRPr="00595DA0">
        <w:rPr>
          <w:rFonts w:ascii="Tahoma" w:hAnsi="Tahoma" w:cs="Tahoma"/>
          <w:sz w:val="24"/>
          <w:szCs w:val="24"/>
        </w:rPr>
        <w:t>T</w:t>
      </w:r>
      <w:r w:rsidRPr="00595DA0">
        <w:rPr>
          <w:rFonts w:ascii="Tahoma" w:hAnsi="Tahoma" w:cs="Tahoma"/>
          <w:sz w:val="24"/>
          <w:szCs w:val="24"/>
        </w:rPr>
        <w:t xml:space="preserve">herapy </w:t>
      </w:r>
      <w:r w:rsidR="003A2B3A" w:rsidRPr="00595DA0">
        <w:rPr>
          <w:rFonts w:ascii="Tahoma" w:hAnsi="Tahoma" w:cs="Tahoma"/>
          <w:sz w:val="24"/>
          <w:szCs w:val="24"/>
        </w:rPr>
        <w:t>A</w:t>
      </w:r>
      <w:r w:rsidRPr="00595DA0">
        <w:rPr>
          <w:rFonts w:ascii="Tahoma" w:hAnsi="Tahoma" w:cs="Tahoma"/>
          <w:sz w:val="24"/>
          <w:szCs w:val="24"/>
        </w:rPr>
        <w:t xml:space="preserve">ssistant students. </w:t>
      </w:r>
    </w:p>
    <w:p w:rsidR="00561514" w:rsidRPr="00595DA0" w:rsidRDefault="00561514" w:rsidP="000130C6">
      <w:pPr>
        <w:rPr>
          <w:rFonts w:ascii="Tahoma" w:hAnsi="Tahoma" w:cs="Tahoma"/>
          <w:sz w:val="24"/>
          <w:szCs w:val="24"/>
        </w:rPr>
      </w:pPr>
    </w:p>
    <w:p w:rsidR="00AF5D3B" w:rsidRPr="00595DA0" w:rsidRDefault="00AF5D3B" w:rsidP="00C2456C">
      <w:pPr>
        <w:jc w:val="both"/>
        <w:rPr>
          <w:rFonts w:ascii="Tahoma" w:hAnsi="Tahoma" w:cs="Tahoma"/>
          <w:b/>
          <w:sz w:val="24"/>
          <w:szCs w:val="24"/>
        </w:rPr>
      </w:pPr>
      <w:r w:rsidRPr="00595DA0">
        <w:rPr>
          <w:rFonts w:ascii="Tahoma" w:hAnsi="Tahoma" w:cs="Tahoma"/>
          <w:b/>
          <w:sz w:val="24"/>
          <w:szCs w:val="24"/>
        </w:rPr>
        <w:lastRenderedPageBreak/>
        <w:t>Location:</w:t>
      </w:r>
    </w:p>
    <w:p w:rsidR="00822F2F" w:rsidRDefault="00AF5D3B" w:rsidP="000130C6">
      <w:pPr>
        <w:rPr>
          <w:rFonts w:ascii="Tahoma" w:hAnsi="Tahoma" w:cs="Tahoma"/>
          <w:b/>
          <w:sz w:val="24"/>
          <w:szCs w:val="24"/>
        </w:rPr>
      </w:pPr>
      <w:r w:rsidRPr="00595DA0">
        <w:rPr>
          <w:rFonts w:ascii="Tahoma" w:hAnsi="Tahoma" w:cs="Tahoma"/>
          <w:sz w:val="24"/>
          <w:szCs w:val="24"/>
        </w:rPr>
        <w:t xml:space="preserve">Clinical education is an essential learning experience and as such the sites are chosen to meet the student’s need for a comprehensive education. </w:t>
      </w:r>
      <w:r w:rsidR="009943F5" w:rsidRPr="009943F5">
        <w:rPr>
          <w:rFonts w:ascii="Tahoma" w:hAnsi="Tahoma" w:cs="Tahoma"/>
          <w:b/>
          <w:sz w:val="24"/>
          <w:szCs w:val="24"/>
        </w:rPr>
        <w:t>Although we have many contracts with sites, there are some limitations in fieldwork availability in the imm</w:t>
      </w:r>
      <w:r w:rsidR="00822F2F">
        <w:rPr>
          <w:rFonts w:ascii="Tahoma" w:hAnsi="Tahoma" w:cs="Tahoma"/>
          <w:b/>
          <w:sz w:val="24"/>
          <w:szCs w:val="24"/>
        </w:rPr>
        <w:t>ediate area due to demographics and staffing issues. Final determination rests with Academic Field</w:t>
      </w:r>
      <w:r w:rsidR="00CB752F">
        <w:rPr>
          <w:rFonts w:ascii="Tahoma" w:hAnsi="Tahoma" w:cs="Tahoma"/>
          <w:b/>
          <w:sz w:val="24"/>
          <w:szCs w:val="24"/>
        </w:rPr>
        <w:t>work Coordinator. A student can</w:t>
      </w:r>
      <w:r w:rsidR="00822F2F">
        <w:rPr>
          <w:rFonts w:ascii="Tahoma" w:hAnsi="Tahoma" w:cs="Tahoma"/>
          <w:b/>
          <w:sz w:val="24"/>
          <w:szCs w:val="24"/>
        </w:rPr>
        <w:t>not complete two Level II fieldwork at same site unless working in two different service areas.</w:t>
      </w:r>
    </w:p>
    <w:p w:rsidR="002D6BB4" w:rsidRDefault="009943F5" w:rsidP="000130C6">
      <w:pPr>
        <w:rPr>
          <w:rFonts w:ascii="Tahoma" w:hAnsi="Tahoma" w:cs="Tahoma"/>
          <w:b/>
          <w:sz w:val="24"/>
          <w:szCs w:val="24"/>
        </w:rPr>
      </w:pPr>
      <w:r w:rsidRPr="009943F5">
        <w:rPr>
          <w:rFonts w:ascii="Tahoma" w:hAnsi="Tahoma" w:cs="Tahoma"/>
          <w:b/>
          <w:sz w:val="24"/>
          <w:szCs w:val="24"/>
        </w:rPr>
        <w:t>*****</w:t>
      </w:r>
      <w:r w:rsidR="00AF5D3B" w:rsidRPr="009943F5">
        <w:rPr>
          <w:rFonts w:ascii="Tahoma" w:hAnsi="Tahoma" w:cs="Tahoma"/>
          <w:b/>
          <w:sz w:val="24"/>
          <w:szCs w:val="24"/>
        </w:rPr>
        <w:t>Clinical affiliations are available within traveling distance of Ottumwa. However, a student</w:t>
      </w:r>
      <w:r w:rsidRPr="009943F5">
        <w:rPr>
          <w:rFonts w:ascii="Tahoma" w:hAnsi="Tahoma" w:cs="Tahoma"/>
          <w:b/>
          <w:sz w:val="24"/>
          <w:szCs w:val="24"/>
        </w:rPr>
        <w:t xml:space="preserve"> may be required to drive approximately one hour each way from “home base” to complete affiliations. </w:t>
      </w:r>
    </w:p>
    <w:p w:rsidR="00AF5D3B" w:rsidRPr="00595DA0" w:rsidRDefault="0013310D" w:rsidP="000130C6">
      <w:pPr>
        <w:rPr>
          <w:rFonts w:ascii="Tahoma" w:hAnsi="Tahoma" w:cs="Tahoma"/>
          <w:sz w:val="24"/>
          <w:szCs w:val="24"/>
        </w:rPr>
      </w:pPr>
      <w:r w:rsidRPr="00595DA0">
        <w:rPr>
          <w:rFonts w:ascii="Tahoma" w:hAnsi="Tahoma" w:cs="Tahoma"/>
          <w:sz w:val="24"/>
          <w:szCs w:val="24"/>
        </w:rPr>
        <w:t xml:space="preserve">A student may </w:t>
      </w:r>
      <w:r w:rsidR="00E6307F" w:rsidRPr="00595DA0">
        <w:rPr>
          <w:rFonts w:ascii="Tahoma" w:hAnsi="Tahoma" w:cs="Tahoma"/>
          <w:sz w:val="24"/>
          <w:szCs w:val="24"/>
        </w:rPr>
        <w:t>b</w:t>
      </w:r>
      <w:r w:rsidR="00AF5D3B" w:rsidRPr="00595DA0">
        <w:rPr>
          <w:rFonts w:ascii="Tahoma" w:hAnsi="Tahoma" w:cs="Tahoma"/>
          <w:sz w:val="24"/>
          <w:szCs w:val="24"/>
        </w:rPr>
        <w:t xml:space="preserve">e scheduled at a requested site if it provides an appropriate learning experience and is available at the requested time. </w:t>
      </w:r>
      <w:r w:rsidR="00AF5D3B" w:rsidRPr="00CB752F">
        <w:rPr>
          <w:rFonts w:ascii="Tahoma" w:hAnsi="Tahoma" w:cs="Tahoma"/>
          <w:b/>
          <w:sz w:val="24"/>
          <w:szCs w:val="24"/>
        </w:rPr>
        <w:t>Students are required to provide transportat</w:t>
      </w:r>
      <w:r w:rsidR="00CB752F" w:rsidRPr="00CB752F">
        <w:rPr>
          <w:rFonts w:ascii="Tahoma" w:hAnsi="Tahoma" w:cs="Tahoma"/>
          <w:b/>
          <w:sz w:val="24"/>
          <w:szCs w:val="24"/>
        </w:rPr>
        <w:t>ion to and from clinical sites and may be asked to drive between facilities if the therapist assigned to them travels between buildings.</w:t>
      </w:r>
    </w:p>
    <w:p w:rsidR="00AF5D3B" w:rsidRDefault="00AF5D3B" w:rsidP="000130C6">
      <w:pPr>
        <w:rPr>
          <w:rFonts w:ascii="Tahoma" w:hAnsi="Tahoma" w:cs="Tahoma"/>
          <w:sz w:val="24"/>
          <w:szCs w:val="24"/>
        </w:rPr>
      </w:pPr>
      <w:r w:rsidRPr="00595DA0">
        <w:rPr>
          <w:rFonts w:ascii="Tahoma" w:hAnsi="Tahoma" w:cs="Tahoma"/>
          <w:sz w:val="24"/>
          <w:szCs w:val="24"/>
        </w:rPr>
        <w:t xml:space="preserve">Clinical affiliations will not be scheduled in occupational therapy departments in which the student is currently employed. The student may not be under clinical supervision of a family member or close friend. </w:t>
      </w:r>
    </w:p>
    <w:p w:rsidR="00766F72" w:rsidRPr="00595DA0" w:rsidRDefault="00766F72" w:rsidP="000130C6">
      <w:pPr>
        <w:rPr>
          <w:rFonts w:ascii="Tahoma" w:hAnsi="Tahoma" w:cs="Tahoma"/>
          <w:sz w:val="24"/>
          <w:szCs w:val="24"/>
        </w:rPr>
      </w:pPr>
    </w:p>
    <w:p w:rsidR="00AF5D3B" w:rsidRPr="00595DA0" w:rsidRDefault="00AF5D3B" w:rsidP="00C2456C">
      <w:pPr>
        <w:jc w:val="both"/>
        <w:rPr>
          <w:rFonts w:ascii="Tahoma" w:hAnsi="Tahoma" w:cs="Tahoma"/>
          <w:b/>
          <w:sz w:val="24"/>
          <w:szCs w:val="24"/>
        </w:rPr>
      </w:pPr>
      <w:r w:rsidRPr="00595DA0">
        <w:rPr>
          <w:rFonts w:ascii="Tahoma" w:hAnsi="Tahoma" w:cs="Tahoma"/>
          <w:b/>
          <w:sz w:val="24"/>
          <w:szCs w:val="24"/>
        </w:rPr>
        <w:t xml:space="preserve">Stipends: </w:t>
      </w:r>
    </w:p>
    <w:p w:rsidR="00AF5D3B" w:rsidRPr="00595DA0" w:rsidRDefault="00AF5D3B" w:rsidP="000130C6">
      <w:pPr>
        <w:rPr>
          <w:rFonts w:ascii="Tahoma" w:hAnsi="Tahoma" w:cs="Tahoma"/>
          <w:sz w:val="24"/>
          <w:szCs w:val="24"/>
        </w:rPr>
      </w:pPr>
      <w:r w:rsidRPr="00595DA0">
        <w:rPr>
          <w:rFonts w:ascii="Tahoma" w:hAnsi="Tahoma" w:cs="Tahoma"/>
          <w:sz w:val="24"/>
          <w:szCs w:val="24"/>
        </w:rPr>
        <w:t>Students are not to be substituted for paid staff during an</w:t>
      </w:r>
      <w:r w:rsidR="007F128E" w:rsidRPr="00595DA0">
        <w:rPr>
          <w:rFonts w:ascii="Tahoma" w:hAnsi="Tahoma" w:cs="Tahoma"/>
          <w:sz w:val="24"/>
          <w:szCs w:val="24"/>
        </w:rPr>
        <w:t xml:space="preserve">y clinical assignments. </w:t>
      </w:r>
    </w:p>
    <w:p w:rsidR="00AF5D3B" w:rsidRPr="00595DA0" w:rsidRDefault="00AF5D3B" w:rsidP="00C2456C">
      <w:pPr>
        <w:jc w:val="both"/>
        <w:rPr>
          <w:rFonts w:ascii="Tahoma" w:hAnsi="Tahoma" w:cs="Tahoma"/>
          <w:b/>
          <w:sz w:val="24"/>
          <w:szCs w:val="24"/>
        </w:rPr>
      </w:pPr>
      <w:r w:rsidRPr="00595DA0">
        <w:rPr>
          <w:rFonts w:ascii="Tahoma" w:hAnsi="Tahoma" w:cs="Tahoma"/>
          <w:b/>
          <w:sz w:val="24"/>
          <w:szCs w:val="24"/>
        </w:rPr>
        <w:t>Health Insurance:</w:t>
      </w:r>
    </w:p>
    <w:p w:rsidR="00AF5D3B" w:rsidRPr="00595DA0" w:rsidRDefault="00AF5D3B" w:rsidP="000130C6">
      <w:pPr>
        <w:rPr>
          <w:rFonts w:ascii="Tahoma" w:hAnsi="Tahoma" w:cs="Tahoma"/>
          <w:sz w:val="24"/>
          <w:szCs w:val="24"/>
        </w:rPr>
      </w:pPr>
      <w:r w:rsidRPr="00595DA0">
        <w:rPr>
          <w:rFonts w:ascii="Tahoma" w:hAnsi="Tahoma" w:cs="Tahoma"/>
          <w:sz w:val="24"/>
          <w:szCs w:val="24"/>
        </w:rPr>
        <w:t xml:space="preserve">Students are encouraged to maintain their own personal health care coverage, at their own costs. While clinical education sites will make emergency medical care available to students, the student is responsible for the costs. Students may be required by some clinical facilities to have proof of health insurance prior to beginning a clinical affiliation.  </w:t>
      </w:r>
    </w:p>
    <w:p w:rsidR="00AF5D3B" w:rsidRPr="00595DA0" w:rsidRDefault="00AF5D3B" w:rsidP="00C2456C">
      <w:pPr>
        <w:jc w:val="both"/>
        <w:rPr>
          <w:rFonts w:ascii="Tahoma" w:hAnsi="Tahoma" w:cs="Tahoma"/>
          <w:b/>
          <w:sz w:val="24"/>
          <w:szCs w:val="24"/>
        </w:rPr>
      </w:pPr>
      <w:r w:rsidRPr="00595DA0">
        <w:rPr>
          <w:rFonts w:ascii="Tahoma" w:hAnsi="Tahoma" w:cs="Tahoma"/>
          <w:b/>
          <w:sz w:val="24"/>
          <w:szCs w:val="24"/>
        </w:rPr>
        <w:t>Incidents:</w:t>
      </w:r>
    </w:p>
    <w:p w:rsidR="00BB4801" w:rsidRDefault="00AF5D3B" w:rsidP="000130C6">
      <w:pPr>
        <w:rPr>
          <w:rFonts w:ascii="Tahoma" w:hAnsi="Tahoma" w:cs="Tahoma"/>
          <w:sz w:val="24"/>
          <w:szCs w:val="24"/>
        </w:rPr>
      </w:pPr>
      <w:r w:rsidRPr="00595DA0">
        <w:rPr>
          <w:rFonts w:ascii="Tahoma" w:hAnsi="Tahoma" w:cs="Tahoma"/>
          <w:sz w:val="24"/>
          <w:szCs w:val="24"/>
        </w:rPr>
        <w:t>All incidents that are inconsistent with routine care or the patient’s plan of care mus</w:t>
      </w:r>
      <w:r w:rsidR="00A43623" w:rsidRPr="00595DA0">
        <w:rPr>
          <w:rFonts w:ascii="Tahoma" w:hAnsi="Tahoma" w:cs="Tahoma"/>
          <w:sz w:val="24"/>
          <w:szCs w:val="24"/>
        </w:rPr>
        <w:t>t be reported to the Academic Fieldwork Coordinator immediately. If a medical emergency occurs the policies of the facility will be followed. The condition of the involved person(s) will be evaluated and the necessary emergency care will be provided. A written report describing the incident should be completed according to facility policy. In addition, the AF</w:t>
      </w:r>
      <w:r w:rsidR="00026927">
        <w:rPr>
          <w:rFonts w:ascii="Tahoma" w:hAnsi="Tahoma" w:cs="Tahoma"/>
          <w:sz w:val="24"/>
          <w:szCs w:val="24"/>
        </w:rPr>
        <w:t>W</w:t>
      </w:r>
      <w:r w:rsidR="00A43623" w:rsidRPr="00595DA0">
        <w:rPr>
          <w:rFonts w:ascii="Tahoma" w:hAnsi="Tahoma" w:cs="Tahoma"/>
          <w:sz w:val="24"/>
          <w:szCs w:val="24"/>
        </w:rPr>
        <w:t>C is to be notified of the incident by the student. The AF</w:t>
      </w:r>
      <w:r w:rsidR="007A45C0" w:rsidRPr="00595DA0">
        <w:rPr>
          <w:rFonts w:ascii="Tahoma" w:hAnsi="Tahoma" w:cs="Tahoma"/>
          <w:sz w:val="24"/>
          <w:szCs w:val="24"/>
        </w:rPr>
        <w:t>W</w:t>
      </w:r>
      <w:r w:rsidR="00A43623" w:rsidRPr="00595DA0">
        <w:rPr>
          <w:rFonts w:ascii="Tahoma" w:hAnsi="Tahoma" w:cs="Tahoma"/>
          <w:sz w:val="24"/>
          <w:szCs w:val="24"/>
        </w:rPr>
        <w:t xml:space="preserve">C will </w:t>
      </w:r>
      <w:r w:rsidR="00A43623" w:rsidRPr="00595DA0">
        <w:rPr>
          <w:rFonts w:ascii="Tahoma" w:hAnsi="Tahoma" w:cs="Tahoma"/>
          <w:sz w:val="24"/>
          <w:szCs w:val="24"/>
        </w:rPr>
        <w:lastRenderedPageBreak/>
        <w:t>complete the IHCC “Safety and Loss Control” form and forward the do</w:t>
      </w:r>
      <w:r w:rsidR="0013310D" w:rsidRPr="00595DA0">
        <w:rPr>
          <w:rFonts w:ascii="Tahoma" w:hAnsi="Tahoma" w:cs="Tahoma"/>
          <w:sz w:val="24"/>
          <w:szCs w:val="24"/>
        </w:rPr>
        <w:t>cument to the Health Sciences</w:t>
      </w:r>
      <w:r w:rsidR="00A43623" w:rsidRPr="00595DA0">
        <w:rPr>
          <w:rFonts w:ascii="Tahoma" w:hAnsi="Tahoma" w:cs="Tahoma"/>
          <w:sz w:val="24"/>
          <w:szCs w:val="24"/>
        </w:rPr>
        <w:t xml:space="preserve"> </w:t>
      </w:r>
      <w:r w:rsidR="008A33A0">
        <w:rPr>
          <w:rFonts w:ascii="Tahoma" w:hAnsi="Tahoma" w:cs="Tahoma"/>
          <w:sz w:val="24"/>
          <w:szCs w:val="24"/>
        </w:rPr>
        <w:t>Department Chair</w:t>
      </w:r>
      <w:r w:rsidR="00A43623" w:rsidRPr="00595DA0">
        <w:rPr>
          <w:rFonts w:ascii="Tahoma" w:hAnsi="Tahoma" w:cs="Tahoma"/>
          <w:sz w:val="24"/>
          <w:szCs w:val="24"/>
        </w:rPr>
        <w:t xml:space="preserve">. </w:t>
      </w:r>
    </w:p>
    <w:p w:rsidR="00BB4801" w:rsidRPr="00595DA0" w:rsidRDefault="00BB4801" w:rsidP="000130C6">
      <w:pPr>
        <w:rPr>
          <w:rFonts w:ascii="Tahoma" w:hAnsi="Tahoma" w:cs="Tahoma"/>
          <w:sz w:val="24"/>
          <w:szCs w:val="24"/>
        </w:rPr>
      </w:pPr>
    </w:p>
    <w:p w:rsidR="00702F4E" w:rsidRPr="00595DA0" w:rsidRDefault="00702F4E" w:rsidP="00C2456C">
      <w:pPr>
        <w:jc w:val="both"/>
        <w:rPr>
          <w:rFonts w:ascii="Tahoma" w:hAnsi="Tahoma" w:cs="Tahoma"/>
          <w:b/>
          <w:sz w:val="24"/>
          <w:szCs w:val="24"/>
        </w:rPr>
      </w:pPr>
      <w:r w:rsidRPr="00595DA0">
        <w:rPr>
          <w:rFonts w:ascii="Tahoma" w:hAnsi="Tahoma" w:cs="Tahoma"/>
          <w:b/>
          <w:sz w:val="24"/>
          <w:szCs w:val="24"/>
        </w:rPr>
        <w:t>Criminal Background Checks</w:t>
      </w:r>
      <w:r w:rsidR="00BB4801">
        <w:rPr>
          <w:rFonts w:ascii="Tahoma" w:hAnsi="Tahoma" w:cs="Tahoma"/>
          <w:b/>
          <w:sz w:val="24"/>
          <w:szCs w:val="24"/>
        </w:rPr>
        <w:t xml:space="preserve">- </w:t>
      </w:r>
    </w:p>
    <w:p w:rsidR="008F5DCB" w:rsidRPr="00BB4801" w:rsidRDefault="006E32AD" w:rsidP="008F5DCB">
      <w:pPr>
        <w:jc w:val="both"/>
        <w:rPr>
          <w:rFonts w:ascii="Tahoma" w:hAnsi="Tahoma" w:cs="Tahoma"/>
          <w:sz w:val="24"/>
          <w:szCs w:val="24"/>
        </w:rPr>
      </w:pPr>
      <w:r w:rsidRPr="00595DA0">
        <w:rPr>
          <w:rFonts w:ascii="Tahoma" w:hAnsi="Tahoma" w:cs="Tahoma"/>
          <w:sz w:val="24"/>
          <w:szCs w:val="24"/>
        </w:rPr>
        <w:t>A felony conviction may have impact on graduation eligibility for certification and credentialing.</w:t>
      </w:r>
      <w:r w:rsidR="007F128E" w:rsidRPr="00595DA0">
        <w:rPr>
          <w:rFonts w:ascii="Tahoma" w:hAnsi="Tahoma" w:cs="Tahoma"/>
          <w:sz w:val="24"/>
          <w:szCs w:val="24"/>
        </w:rPr>
        <w:t xml:space="preserve"> An Early Determination process is in place with NBCOT. Please see program director for additional information.</w:t>
      </w:r>
    </w:p>
    <w:p w:rsidR="008F5DCB" w:rsidRDefault="008F5DCB" w:rsidP="008F5DCB">
      <w:pPr>
        <w:jc w:val="both"/>
        <w:rPr>
          <w:rFonts w:ascii="Tahoma" w:hAnsi="Tahoma" w:cs="Tahoma"/>
          <w:sz w:val="24"/>
          <w:szCs w:val="24"/>
        </w:rPr>
      </w:pPr>
      <w:r w:rsidRPr="00595DA0">
        <w:rPr>
          <w:rFonts w:ascii="Tahoma" w:hAnsi="Tahoma" w:cs="Tahoma"/>
          <w:sz w:val="24"/>
          <w:szCs w:val="24"/>
        </w:rPr>
        <w:t>Students in the Health Sciences division are required to complete a dependent adult and child abuse course</w:t>
      </w:r>
      <w:r w:rsidR="00BB4801">
        <w:rPr>
          <w:rFonts w:ascii="Tahoma" w:hAnsi="Tahoma" w:cs="Tahoma"/>
          <w:sz w:val="24"/>
          <w:szCs w:val="24"/>
        </w:rPr>
        <w:t xml:space="preserve"> as well as CPR and First Aid training.</w:t>
      </w:r>
      <w:r w:rsidR="003D2923">
        <w:rPr>
          <w:rFonts w:ascii="Tahoma" w:hAnsi="Tahoma" w:cs="Tahoma"/>
          <w:sz w:val="24"/>
          <w:szCs w:val="24"/>
        </w:rPr>
        <w:t xml:space="preserve"> </w:t>
      </w:r>
      <w:r>
        <w:rPr>
          <w:rFonts w:ascii="Tahoma" w:hAnsi="Tahoma" w:cs="Tahoma"/>
          <w:sz w:val="24"/>
          <w:szCs w:val="24"/>
        </w:rPr>
        <w:t>This will</w:t>
      </w:r>
      <w:r w:rsidR="008A33A0">
        <w:rPr>
          <w:rFonts w:ascii="Tahoma" w:hAnsi="Tahoma" w:cs="Tahoma"/>
          <w:sz w:val="24"/>
          <w:szCs w:val="24"/>
        </w:rPr>
        <w:t xml:space="preserve"> be completed during first term</w:t>
      </w:r>
      <w:r>
        <w:rPr>
          <w:rFonts w:ascii="Tahoma" w:hAnsi="Tahoma" w:cs="Tahoma"/>
          <w:sz w:val="24"/>
          <w:szCs w:val="24"/>
        </w:rPr>
        <w:t>. If you have a current certification for mandatory and CPR, you will need to provide these to the instructor</w:t>
      </w:r>
      <w:r w:rsidR="00BB4801">
        <w:rPr>
          <w:rFonts w:ascii="Tahoma" w:hAnsi="Tahoma" w:cs="Tahoma"/>
          <w:sz w:val="24"/>
          <w:szCs w:val="24"/>
        </w:rPr>
        <w:t>.</w:t>
      </w:r>
    </w:p>
    <w:p w:rsidR="008F5DCB" w:rsidRPr="00595DA0" w:rsidRDefault="008F5DCB" w:rsidP="008F5DCB">
      <w:pPr>
        <w:jc w:val="both"/>
        <w:rPr>
          <w:rFonts w:ascii="Tahoma" w:hAnsi="Tahoma" w:cs="Tahoma"/>
          <w:sz w:val="24"/>
          <w:szCs w:val="24"/>
        </w:rPr>
      </w:pPr>
      <w:r>
        <w:rPr>
          <w:rFonts w:ascii="Tahoma" w:hAnsi="Tahoma" w:cs="Tahoma"/>
          <w:sz w:val="24"/>
          <w:szCs w:val="24"/>
        </w:rPr>
        <w:t>You need to complete criminal and abuse background chec</w:t>
      </w:r>
      <w:r w:rsidR="00561514">
        <w:rPr>
          <w:rFonts w:ascii="Tahoma" w:hAnsi="Tahoma" w:cs="Tahoma"/>
          <w:sz w:val="24"/>
          <w:szCs w:val="24"/>
        </w:rPr>
        <w:t>k- see additional information.</w:t>
      </w:r>
    </w:p>
    <w:p w:rsidR="008F5DCB" w:rsidRDefault="008F5DCB" w:rsidP="008F5DCB">
      <w:pPr>
        <w:jc w:val="both"/>
        <w:rPr>
          <w:rFonts w:ascii="Tahoma" w:hAnsi="Tahoma" w:cs="Tahoma"/>
          <w:b/>
          <w:sz w:val="24"/>
          <w:szCs w:val="24"/>
        </w:rPr>
      </w:pPr>
    </w:p>
    <w:p w:rsidR="00BF51A2" w:rsidRDefault="00BF51A2" w:rsidP="00BF51A2">
      <w:pPr>
        <w:pStyle w:val="NoSpacing"/>
        <w:rPr>
          <w:rFonts w:ascii="Tahoma" w:hAnsi="Tahoma" w:cs="Tahoma"/>
        </w:rPr>
      </w:pPr>
    </w:p>
    <w:p w:rsidR="00BF51A2" w:rsidRPr="00BF51A2" w:rsidRDefault="00BF51A2" w:rsidP="00BF51A2">
      <w:pPr>
        <w:pStyle w:val="NoSpacing"/>
      </w:pPr>
      <w:r>
        <w:rPr>
          <w:rFonts w:ascii="Tahoma" w:hAnsi="Tahoma" w:cs="Tahoma"/>
        </w:rPr>
        <w:t>Criteria used to determine whether a student is ineligible to participate in an Indian Hills Community College Health Sciences Program:</w:t>
      </w:r>
    </w:p>
    <w:tbl>
      <w:tblPr>
        <w:tblStyle w:val="TableGrid"/>
        <w:tblW w:w="0" w:type="auto"/>
        <w:tblInd w:w="720" w:type="dxa"/>
        <w:tblLook w:val="04A0" w:firstRow="1" w:lastRow="0" w:firstColumn="1" w:lastColumn="0" w:noHBand="0" w:noVBand="1"/>
      </w:tblPr>
      <w:tblGrid>
        <w:gridCol w:w="1885"/>
        <w:gridCol w:w="6745"/>
      </w:tblGrid>
      <w:tr w:rsidR="00BF51A2" w:rsidTr="00BF51A2">
        <w:tc>
          <w:tcPr>
            <w:tcW w:w="1885" w:type="dxa"/>
          </w:tcPr>
          <w:p w:rsidR="00BF51A2" w:rsidRDefault="00BF51A2" w:rsidP="00BF51A2">
            <w:pPr>
              <w:pStyle w:val="NoSpacing"/>
            </w:pPr>
            <w:r>
              <w:t>At any time</w:t>
            </w:r>
          </w:p>
        </w:tc>
        <w:tc>
          <w:tcPr>
            <w:tcW w:w="6745" w:type="dxa"/>
          </w:tcPr>
          <w:p w:rsidR="00BF51A2" w:rsidRDefault="00BF51A2" w:rsidP="00BF51A2">
            <w:pPr>
              <w:pStyle w:val="NoSpacing"/>
            </w:pPr>
            <w:r>
              <w:t>Refusal to participate in the background check or evaluation process.</w:t>
            </w:r>
          </w:p>
          <w:p w:rsidR="00BF51A2" w:rsidRDefault="00BF51A2" w:rsidP="00BF51A2">
            <w:pPr>
              <w:pStyle w:val="NoSpacing"/>
            </w:pPr>
            <w:r>
              <w:t>Iowa DHS record check evaluation determines the student is not eligible to participate in the clinical portion of the course and/or to work in a health care facility.</w:t>
            </w:r>
          </w:p>
          <w:p w:rsidR="00BF51A2" w:rsidRDefault="00BF51A2" w:rsidP="00BF51A2">
            <w:pPr>
              <w:pStyle w:val="NoSpacing"/>
            </w:pPr>
            <w:r>
              <w:t>A felony conviction</w:t>
            </w:r>
          </w:p>
          <w:p w:rsidR="00BF51A2" w:rsidRDefault="00BF51A2" w:rsidP="00BF51A2">
            <w:pPr>
              <w:pStyle w:val="NoSpacing"/>
            </w:pPr>
            <w:r>
              <w:t>A felony</w:t>
            </w:r>
            <w:r w:rsidR="00CA5C50">
              <w:t>, serious misdemeanor or aggrav</w:t>
            </w:r>
            <w:r>
              <w:t>ated</w:t>
            </w:r>
            <w:r w:rsidR="00CA5C50">
              <w:t xml:space="preserve"> misdemeanor conviction in which the probationary period has not been completed.</w:t>
            </w:r>
          </w:p>
          <w:p w:rsidR="00CA5C50" w:rsidRDefault="00CA5C50" w:rsidP="00BF51A2">
            <w:pPr>
              <w:pStyle w:val="NoSpacing"/>
            </w:pPr>
            <w:r>
              <w:t>A serious misdemeanor or aggravated misdemeanor conviction in which the probationary period has not been completed.</w:t>
            </w:r>
          </w:p>
          <w:p w:rsidR="00CA5C50" w:rsidRDefault="00CA5C50" w:rsidP="00BF51A2">
            <w:pPr>
              <w:pStyle w:val="NoSpacing"/>
            </w:pPr>
            <w:r>
              <w:t>A criminal conviction, or any kind, related to past employment, and/or a healthcare system or organization.</w:t>
            </w:r>
          </w:p>
          <w:p w:rsidR="00CA5C50" w:rsidRDefault="00CA5C50" w:rsidP="00BF51A2">
            <w:pPr>
              <w:pStyle w:val="NoSpacing"/>
            </w:pPr>
            <w:r>
              <w:t>Inclusion on the child, dependent adult and/or sexual abuse registry.</w:t>
            </w:r>
          </w:p>
        </w:tc>
      </w:tr>
      <w:tr w:rsidR="00BF51A2" w:rsidTr="00BF51A2">
        <w:tc>
          <w:tcPr>
            <w:tcW w:w="1885" w:type="dxa"/>
          </w:tcPr>
          <w:p w:rsidR="00BF51A2" w:rsidRDefault="00CA5C50" w:rsidP="00BF51A2">
            <w:pPr>
              <w:pStyle w:val="NoSpacing"/>
            </w:pPr>
            <w:r>
              <w:t>The Past 5 years</w:t>
            </w:r>
          </w:p>
        </w:tc>
        <w:tc>
          <w:tcPr>
            <w:tcW w:w="6745" w:type="dxa"/>
          </w:tcPr>
          <w:p w:rsidR="00BF51A2" w:rsidRDefault="00CA5C50" w:rsidP="00BF51A2">
            <w:pPr>
              <w:pStyle w:val="NoSpacing"/>
            </w:pPr>
            <w:r>
              <w:t>A criminal conviction of any kind related to illegal distribution or theft of drugs.</w:t>
            </w:r>
          </w:p>
        </w:tc>
      </w:tr>
      <w:tr w:rsidR="00BF51A2" w:rsidTr="00BF51A2">
        <w:tc>
          <w:tcPr>
            <w:tcW w:w="1885" w:type="dxa"/>
          </w:tcPr>
          <w:p w:rsidR="00BF51A2" w:rsidRDefault="00CA5C50" w:rsidP="00BF51A2">
            <w:pPr>
              <w:pStyle w:val="NoSpacing"/>
            </w:pPr>
            <w:r>
              <w:t>The Past 2 years</w:t>
            </w:r>
          </w:p>
        </w:tc>
        <w:tc>
          <w:tcPr>
            <w:tcW w:w="6745" w:type="dxa"/>
          </w:tcPr>
          <w:p w:rsidR="00BF51A2" w:rsidRDefault="00CA5C50" w:rsidP="00BF51A2">
            <w:pPr>
              <w:pStyle w:val="NoSpacing"/>
            </w:pPr>
            <w:r>
              <w:t>A serious or aggravated misdemeanor conviction of theft or a pattern of theft convictions.</w:t>
            </w:r>
          </w:p>
        </w:tc>
      </w:tr>
      <w:tr w:rsidR="00BF51A2" w:rsidTr="00BF51A2">
        <w:tc>
          <w:tcPr>
            <w:tcW w:w="1885" w:type="dxa"/>
          </w:tcPr>
          <w:p w:rsidR="00BF51A2" w:rsidRDefault="00CA5C50" w:rsidP="00BF51A2">
            <w:pPr>
              <w:pStyle w:val="NoSpacing"/>
            </w:pPr>
            <w:r>
              <w:t>The Past 1 year</w:t>
            </w:r>
          </w:p>
        </w:tc>
        <w:tc>
          <w:tcPr>
            <w:tcW w:w="6745" w:type="dxa"/>
          </w:tcPr>
          <w:p w:rsidR="00BF51A2" w:rsidRDefault="00CA5C50" w:rsidP="00BF51A2">
            <w:pPr>
              <w:pStyle w:val="NoSpacing"/>
            </w:pPr>
            <w:r>
              <w:t>A criminal conviction related to the possession of drugs, paraphernalia, and/or illegal substances.</w:t>
            </w:r>
          </w:p>
        </w:tc>
      </w:tr>
      <w:tr w:rsidR="00BF51A2" w:rsidTr="00BF51A2">
        <w:tc>
          <w:tcPr>
            <w:tcW w:w="1885" w:type="dxa"/>
          </w:tcPr>
          <w:p w:rsidR="00BF51A2" w:rsidRDefault="00BF51A2" w:rsidP="00BF51A2">
            <w:pPr>
              <w:pStyle w:val="NoSpacing"/>
            </w:pPr>
          </w:p>
        </w:tc>
        <w:tc>
          <w:tcPr>
            <w:tcW w:w="6745" w:type="dxa"/>
          </w:tcPr>
          <w:p w:rsidR="00BF51A2" w:rsidRDefault="00CA5C50" w:rsidP="00BF51A2">
            <w:pPr>
              <w:pStyle w:val="NoSpacing"/>
            </w:pPr>
            <w:r>
              <w:t>Any of the criteria listed below may disqualify you from enrollment in IHCC’s Health Sciences program based on factors such as job/program related ness, patterns, timeframes and/or completion of sentence.</w:t>
            </w:r>
          </w:p>
        </w:tc>
      </w:tr>
      <w:tr w:rsidR="00BF51A2" w:rsidTr="00BF51A2">
        <w:tc>
          <w:tcPr>
            <w:tcW w:w="1885" w:type="dxa"/>
          </w:tcPr>
          <w:p w:rsidR="00BF51A2" w:rsidRDefault="00BF51A2" w:rsidP="00BF51A2">
            <w:pPr>
              <w:pStyle w:val="NoSpacing"/>
            </w:pPr>
          </w:p>
        </w:tc>
        <w:tc>
          <w:tcPr>
            <w:tcW w:w="6745" w:type="dxa"/>
          </w:tcPr>
          <w:p w:rsidR="00BF51A2" w:rsidRDefault="00CA5C50" w:rsidP="00BF51A2">
            <w:pPr>
              <w:pStyle w:val="NoSpacing"/>
            </w:pPr>
            <w:r>
              <w:t>Recent criminal conviction(s) or charges of any type.</w:t>
            </w:r>
          </w:p>
          <w:p w:rsidR="00CA5C50" w:rsidRDefault="00CA5C50" w:rsidP="00BF51A2">
            <w:pPr>
              <w:pStyle w:val="NoSpacing"/>
            </w:pPr>
            <w:r>
              <w:lastRenderedPageBreak/>
              <w:t>A misdemeanor conviction involving domestic abuse with injury, violence, or sexual misconduct.</w:t>
            </w:r>
          </w:p>
          <w:p w:rsidR="00CA5C50" w:rsidRDefault="00CA5C50" w:rsidP="00BF51A2">
            <w:pPr>
              <w:pStyle w:val="NoSpacing"/>
            </w:pPr>
            <w:r>
              <w:t>A pattern of criminal convictions or charges</w:t>
            </w:r>
          </w:p>
          <w:p w:rsidR="00CA5C50" w:rsidRDefault="00CA5C50" w:rsidP="00BF51A2">
            <w:pPr>
              <w:pStyle w:val="NoSpacing"/>
            </w:pPr>
            <w:r>
              <w:t>2 or more OWI convictions</w:t>
            </w:r>
          </w:p>
        </w:tc>
      </w:tr>
      <w:tr w:rsidR="00BF51A2" w:rsidTr="00BF51A2">
        <w:tc>
          <w:tcPr>
            <w:tcW w:w="1885" w:type="dxa"/>
          </w:tcPr>
          <w:p w:rsidR="00BF51A2" w:rsidRDefault="00BF51A2" w:rsidP="00BF51A2">
            <w:pPr>
              <w:pStyle w:val="NoSpacing"/>
            </w:pPr>
          </w:p>
        </w:tc>
        <w:tc>
          <w:tcPr>
            <w:tcW w:w="6745" w:type="dxa"/>
          </w:tcPr>
          <w:p w:rsidR="00BF51A2" w:rsidRPr="00CA5C50" w:rsidRDefault="00CA5C50" w:rsidP="00BF51A2">
            <w:pPr>
              <w:pStyle w:val="NoSpacing"/>
              <w:rPr>
                <w:b/>
              </w:rPr>
            </w:pPr>
            <w:r>
              <w:rPr>
                <w:b/>
              </w:rPr>
              <w:t>While enrolled in any Health Sciences program at IHCC, it is expected that students report all child abuse, dependent adult abuse, and/or criminal activity, in which they are involved, to IHCC within forty-eight (48) hours of the incident. Failure to do so could result in criminal charges per Iowa Code and removal from the program.</w:t>
            </w:r>
          </w:p>
        </w:tc>
      </w:tr>
      <w:tr w:rsidR="00BF51A2" w:rsidTr="00BF51A2">
        <w:tc>
          <w:tcPr>
            <w:tcW w:w="1885" w:type="dxa"/>
          </w:tcPr>
          <w:p w:rsidR="00BF51A2" w:rsidRDefault="00BF51A2" w:rsidP="00BF51A2">
            <w:pPr>
              <w:pStyle w:val="NoSpacing"/>
            </w:pPr>
          </w:p>
        </w:tc>
        <w:tc>
          <w:tcPr>
            <w:tcW w:w="6745" w:type="dxa"/>
          </w:tcPr>
          <w:p w:rsidR="00BF51A2" w:rsidRDefault="00BF51A2" w:rsidP="00BF51A2">
            <w:pPr>
              <w:pStyle w:val="NoSpacing"/>
            </w:pPr>
          </w:p>
        </w:tc>
      </w:tr>
    </w:tbl>
    <w:p w:rsidR="00BF51A2" w:rsidRDefault="00BF51A2" w:rsidP="00BF51A2">
      <w:pPr>
        <w:pStyle w:val="NoSpacing"/>
        <w:ind w:left="720"/>
      </w:pPr>
    </w:p>
    <w:p w:rsidR="00BB4801" w:rsidRDefault="00BB4801" w:rsidP="00BB4801">
      <w:pPr>
        <w:tabs>
          <w:tab w:val="left" w:pos="-1680"/>
          <w:tab w:val="left" w:pos="720"/>
          <w:tab w:val="left" w:pos="5280"/>
          <w:tab w:val="left" w:pos="7920"/>
        </w:tabs>
        <w:ind w:left="-120"/>
        <w:jc w:val="center"/>
        <w:rPr>
          <w:rFonts w:ascii="Georgia" w:eastAsia="Arial Unicode MS" w:hAnsi="Georgia" w:cs="Arial Unicode MS"/>
          <w:b/>
          <w:sz w:val="24"/>
          <w:szCs w:val="24"/>
        </w:rPr>
      </w:pPr>
      <w:r>
        <w:rPr>
          <w:rFonts w:ascii="Georgia" w:eastAsia="Arial Unicode MS" w:hAnsi="Georgia" w:cs="Arial Unicode MS"/>
          <w:b/>
          <w:sz w:val="24"/>
          <w:szCs w:val="24"/>
        </w:rPr>
        <w:t xml:space="preserve">INDIAN HILLS COMMUNITY COLLEGE HEALTH SCIENCES DIVISION </w:t>
      </w:r>
      <w:r w:rsidRPr="003F2FD7">
        <w:rPr>
          <w:rFonts w:ascii="Georgia" w:eastAsia="Arial Unicode MS" w:hAnsi="Georgia" w:cs="Arial Unicode MS"/>
          <w:b/>
          <w:sz w:val="24"/>
          <w:szCs w:val="24"/>
        </w:rPr>
        <w:t>DRUG SCREENING</w:t>
      </w:r>
    </w:p>
    <w:p w:rsidR="00BB4801" w:rsidRDefault="00BB4801" w:rsidP="00BB4801">
      <w:pPr>
        <w:tabs>
          <w:tab w:val="left" w:pos="-1680"/>
          <w:tab w:val="left" w:pos="720"/>
          <w:tab w:val="left" w:pos="5280"/>
          <w:tab w:val="left" w:pos="7920"/>
        </w:tabs>
        <w:ind w:left="-120"/>
        <w:jc w:val="center"/>
        <w:rPr>
          <w:rFonts w:ascii="Georgia" w:eastAsia="Arial Unicode MS" w:hAnsi="Georgia" w:cs="Arial Unicode MS"/>
          <w:b/>
          <w:sz w:val="24"/>
          <w:szCs w:val="24"/>
        </w:rPr>
      </w:pPr>
    </w:p>
    <w:p w:rsidR="00BB4801" w:rsidRPr="003D2923" w:rsidRDefault="00BB4801" w:rsidP="00BB4801">
      <w:pPr>
        <w:tabs>
          <w:tab w:val="left" w:pos="-1680"/>
          <w:tab w:val="left" w:pos="720"/>
          <w:tab w:val="left" w:pos="5280"/>
          <w:tab w:val="left" w:pos="7920"/>
        </w:tabs>
        <w:ind w:left="-120"/>
        <w:rPr>
          <w:rFonts w:ascii="Tahoma" w:eastAsia="Arial Unicode MS" w:hAnsi="Tahoma" w:cs="Tahoma"/>
          <w:sz w:val="24"/>
          <w:szCs w:val="24"/>
        </w:rPr>
      </w:pPr>
      <w:r w:rsidRPr="003D2923">
        <w:rPr>
          <w:rFonts w:ascii="Tahoma" w:eastAsia="Arial Unicode MS" w:hAnsi="Tahoma" w:cs="Tahoma"/>
          <w:sz w:val="24"/>
          <w:szCs w:val="24"/>
        </w:rPr>
        <w:t xml:space="preserve">All Health Science students will be </w:t>
      </w:r>
      <w:r w:rsidRPr="003D2923">
        <w:rPr>
          <w:rFonts w:ascii="Tahoma" w:eastAsia="Arial Unicode MS" w:hAnsi="Tahoma" w:cs="Tahoma"/>
          <w:b/>
          <w:sz w:val="24"/>
          <w:szCs w:val="24"/>
        </w:rPr>
        <w:t>required to have a drug screen</w:t>
      </w:r>
      <w:r w:rsidRPr="003D2923">
        <w:rPr>
          <w:rFonts w:ascii="Tahoma" w:eastAsia="Arial Unicode MS" w:hAnsi="Tahoma" w:cs="Tahoma"/>
          <w:sz w:val="24"/>
          <w:szCs w:val="24"/>
        </w:rPr>
        <w:t xml:space="preserve"> prior to the clinical experience. The </w:t>
      </w:r>
      <w:r w:rsidRPr="003D2923">
        <w:rPr>
          <w:rFonts w:ascii="Tahoma" w:eastAsia="Arial Unicode MS" w:hAnsi="Tahoma" w:cs="Tahoma"/>
          <w:b/>
          <w:sz w:val="24"/>
          <w:szCs w:val="24"/>
        </w:rPr>
        <w:t>student portfolio</w:t>
      </w:r>
      <w:r w:rsidRPr="003D2923">
        <w:rPr>
          <w:rFonts w:ascii="Tahoma" w:eastAsia="Arial Unicode MS" w:hAnsi="Tahoma" w:cs="Tahoma"/>
          <w:sz w:val="24"/>
          <w:szCs w:val="24"/>
        </w:rPr>
        <w:t xml:space="preserve"> (on the CastleBranch website) will contain the drug screen results.  Those results will be available to both the student and program administrator.</w:t>
      </w:r>
    </w:p>
    <w:p w:rsidR="00BB4801" w:rsidRPr="003D2923" w:rsidRDefault="00BB4801" w:rsidP="00BB4801">
      <w:pPr>
        <w:tabs>
          <w:tab w:val="left" w:pos="-1680"/>
          <w:tab w:val="left" w:pos="720"/>
          <w:tab w:val="left" w:pos="5280"/>
          <w:tab w:val="left" w:pos="7920"/>
        </w:tabs>
        <w:ind w:left="-120"/>
        <w:rPr>
          <w:rFonts w:ascii="Tahoma" w:eastAsia="Arial Unicode MS" w:hAnsi="Tahoma" w:cs="Tahoma"/>
          <w:sz w:val="24"/>
          <w:szCs w:val="24"/>
        </w:rPr>
      </w:pPr>
    </w:p>
    <w:p w:rsidR="00BB4801" w:rsidRPr="003D2923" w:rsidRDefault="00BB4801" w:rsidP="00BB4801">
      <w:pPr>
        <w:tabs>
          <w:tab w:val="left" w:pos="-1680"/>
          <w:tab w:val="left" w:pos="720"/>
          <w:tab w:val="left" w:pos="5280"/>
          <w:tab w:val="left" w:pos="7920"/>
        </w:tabs>
        <w:ind w:left="-120"/>
        <w:rPr>
          <w:rFonts w:ascii="Tahoma" w:eastAsia="Arial Unicode MS" w:hAnsi="Tahoma" w:cs="Tahoma"/>
          <w:b/>
          <w:sz w:val="24"/>
          <w:szCs w:val="24"/>
        </w:rPr>
      </w:pPr>
      <w:r w:rsidRPr="003D2923">
        <w:rPr>
          <w:rFonts w:ascii="Tahoma" w:eastAsia="Arial Unicode MS" w:hAnsi="Tahoma" w:cs="Tahoma"/>
          <w:b/>
          <w:sz w:val="24"/>
          <w:szCs w:val="24"/>
        </w:rPr>
        <w:t>The process will be as follows:</w:t>
      </w:r>
    </w:p>
    <w:p w:rsidR="00BB4801" w:rsidRPr="003D2923" w:rsidRDefault="00BB4801" w:rsidP="00BB4801">
      <w:pPr>
        <w:pStyle w:val="ListParagraph"/>
        <w:numPr>
          <w:ilvl w:val="0"/>
          <w:numId w:val="15"/>
        </w:numPr>
        <w:tabs>
          <w:tab w:val="left" w:pos="-1680"/>
          <w:tab w:val="left" w:pos="720"/>
          <w:tab w:val="left" w:pos="5280"/>
          <w:tab w:val="left" w:pos="7920"/>
        </w:tabs>
        <w:spacing w:after="0" w:line="240" w:lineRule="auto"/>
        <w:rPr>
          <w:rFonts w:ascii="Tahoma" w:eastAsia="Arial Unicode MS" w:hAnsi="Tahoma" w:cs="Tahoma"/>
          <w:sz w:val="24"/>
          <w:szCs w:val="24"/>
        </w:rPr>
      </w:pPr>
      <w:r w:rsidRPr="003D2923">
        <w:rPr>
          <w:rFonts w:ascii="Tahoma" w:eastAsia="Arial Unicode MS" w:hAnsi="Tahoma" w:cs="Tahoma"/>
          <w:sz w:val="24"/>
          <w:szCs w:val="24"/>
        </w:rPr>
        <w:t>The student will be provided with information on setting up their account for the Castle Branch portal during the mandatory program orientation</w:t>
      </w:r>
    </w:p>
    <w:p w:rsidR="00BB4801" w:rsidRPr="003D2923" w:rsidRDefault="00BB4801" w:rsidP="00BB4801">
      <w:pPr>
        <w:pStyle w:val="ListParagraph"/>
        <w:numPr>
          <w:ilvl w:val="0"/>
          <w:numId w:val="15"/>
        </w:numPr>
        <w:tabs>
          <w:tab w:val="left" w:pos="-1680"/>
          <w:tab w:val="left" w:pos="720"/>
          <w:tab w:val="left" w:pos="5280"/>
          <w:tab w:val="left" w:pos="7920"/>
        </w:tabs>
        <w:spacing w:after="0" w:line="240" w:lineRule="auto"/>
        <w:rPr>
          <w:rFonts w:ascii="Tahoma" w:eastAsia="Arial Unicode MS" w:hAnsi="Tahoma" w:cs="Tahoma"/>
          <w:sz w:val="24"/>
          <w:szCs w:val="24"/>
        </w:rPr>
      </w:pPr>
      <w:r w:rsidRPr="003D2923">
        <w:rPr>
          <w:rFonts w:ascii="Tahoma" w:eastAsia="Arial Unicode MS" w:hAnsi="Tahoma" w:cs="Tahoma"/>
          <w:sz w:val="24"/>
          <w:szCs w:val="24"/>
        </w:rPr>
        <w:t xml:space="preserve">The student will place an order and pay for the drug screen on the portal.  </w:t>
      </w:r>
    </w:p>
    <w:p w:rsidR="00BB4801" w:rsidRPr="003D2923" w:rsidRDefault="00BB4801" w:rsidP="00BB4801">
      <w:pPr>
        <w:pStyle w:val="ListParagraph"/>
        <w:numPr>
          <w:ilvl w:val="0"/>
          <w:numId w:val="15"/>
        </w:numPr>
        <w:tabs>
          <w:tab w:val="left" w:pos="-1680"/>
          <w:tab w:val="left" w:pos="720"/>
          <w:tab w:val="left" w:pos="5280"/>
          <w:tab w:val="left" w:pos="7920"/>
        </w:tabs>
        <w:spacing w:after="0" w:line="240" w:lineRule="auto"/>
        <w:rPr>
          <w:rFonts w:ascii="Tahoma" w:eastAsia="Arial Unicode MS" w:hAnsi="Tahoma" w:cs="Tahoma"/>
          <w:sz w:val="24"/>
          <w:szCs w:val="24"/>
        </w:rPr>
      </w:pPr>
      <w:r w:rsidRPr="003D2923">
        <w:rPr>
          <w:rFonts w:ascii="Tahoma" w:eastAsia="Arial Unicode MS" w:hAnsi="Tahoma" w:cs="Tahoma"/>
          <w:sz w:val="24"/>
          <w:szCs w:val="24"/>
        </w:rPr>
        <w:t>The student is responsible for the drug testing fee.</w:t>
      </w:r>
    </w:p>
    <w:p w:rsidR="00BB4801" w:rsidRPr="003D2923" w:rsidRDefault="00BB4801" w:rsidP="00BB4801">
      <w:pPr>
        <w:pStyle w:val="ListParagraph"/>
        <w:numPr>
          <w:ilvl w:val="0"/>
          <w:numId w:val="15"/>
        </w:numPr>
        <w:tabs>
          <w:tab w:val="left" w:pos="-1680"/>
          <w:tab w:val="left" w:pos="720"/>
          <w:tab w:val="left" w:pos="5280"/>
          <w:tab w:val="left" w:pos="7920"/>
        </w:tabs>
        <w:spacing w:after="0" w:line="240" w:lineRule="auto"/>
        <w:rPr>
          <w:rFonts w:ascii="Tahoma" w:eastAsia="Arial Unicode MS" w:hAnsi="Tahoma" w:cs="Tahoma"/>
          <w:sz w:val="24"/>
          <w:szCs w:val="24"/>
        </w:rPr>
      </w:pPr>
      <w:r w:rsidRPr="003D2923">
        <w:rPr>
          <w:rFonts w:ascii="Tahoma" w:eastAsia="Arial Unicode MS" w:hAnsi="Tahoma" w:cs="Tahoma"/>
          <w:sz w:val="24"/>
          <w:szCs w:val="24"/>
        </w:rPr>
        <w:t>Castle Branch accepts Visa, Mastercard, Discover, debit, electronic check or money order.</w:t>
      </w:r>
    </w:p>
    <w:p w:rsidR="00BB4801" w:rsidRPr="003D2923" w:rsidRDefault="00BB4801" w:rsidP="00BB4801">
      <w:pPr>
        <w:pStyle w:val="ListParagraph"/>
        <w:numPr>
          <w:ilvl w:val="0"/>
          <w:numId w:val="15"/>
        </w:numPr>
        <w:tabs>
          <w:tab w:val="left" w:pos="-1680"/>
          <w:tab w:val="left" w:pos="720"/>
          <w:tab w:val="left" w:pos="5280"/>
          <w:tab w:val="left" w:pos="7920"/>
        </w:tabs>
        <w:spacing w:after="0" w:line="240" w:lineRule="auto"/>
        <w:rPr>
          <w:rFonts w:ascii="Tahoma" w:eastAsia="Arial Unicode MS" w:hAnsi="Tahoma" w:cs="Tahoma"/>
          <w:sz w:val="24"/>
          <w:szCs w:val="24"/>
        </w:rPr>
      </w:pPr>
      <w:r w:rsidRPr="003D2923">
        <w:rPr>
          <w:rFonts w:ascii="Tahoma" w:eastAsia="Arial Unicode MS" w:hAnsi="Tahoma" w:cs="Tahoma"/>
          <w:sz w:val="24"/>
          <w:szCs w:val="24"/>
        </w:rPr>
        <w:t xml:space="preserve">The confirmation of payment will be issued to the student.  </w:t>
      </w:r>
    </w:p>
    <w:p w:rsidR="00BB4801" w:rsidRPr="003D2923" w:rsidRDefault="00BB4801" w:rsidP="00BB4801">
      <w:pPr>
        <w:pStyle w:val="ListParagraph"/>
        <w:numPr>
          <w:ilvl w:val="0"/>
          <w:numId w:val="15"/>
        </w:numPr>
        <w:tabs>
          <w:tab w:val="left" w:pos="-1680"/>
          <w:tab w:val="left" w:pos="720"/>
          <w:tab w:val="left" w:pos="5280"/>
          <w:tab w:val="left" w:pos="7920"/>
        </w:tabs>
        <w:spacing w:after="0" w:line="240" w:lineRule="auto"/>
        <w:rPr>
          <w:rFonts w:ascii="Tahoma" w:eastAsia="Arial Unicode MS" w:hAnsi="Tahoma" w:cs="Tahoma"/>
          <w:sz w:val="24"/>
          <w:szCs w:val="24"/>
        </w:rPr>
      </w:pPr>
      <w:r w:rsidRPr="003D2923">
        <w:rPr>
          <w:rFonts w:ascii="Tahoma" w:eastAsia="Arial Unicode MS" w:hAnsi="Tahoma" w:cs="Tahoma"/>
          <w:sz w:val="24"/>
          <w:szCs w:val="24"/>
        </w:rPr>
        <w:t>The confirmation form will be printed as proof to the program administrator.</w:t>
      </w:r>
    </w:p>
    <w:p w:rsidR="00BB4801" w:rsidRPr="003D2923" w:rsidRDefault="00BB4801" w:rsidP="00BB4801">
      <w:pPr>
        <w:pStyle w:val="ListParagraph"/>
        <w:numPr>
          <w:ilvl w:val="0"/>
          <w:numId w:val="15"/>
        </w:numPr>
        <w:tabs>
          <w:tab w:val="left" w:pos="-1680"/>
          <w:tab w:val="left" w:pos="720"/>
          <w:tab w:val="left" w:pos="5280"/>
          <w:tab w:val="left" w:pos="7920"/>
        </w:tabs>
        <w:spacing w:after="0" w:line="240" w:lineRule="auto"/>
        <w:rPr>
          <w:rFonts w:ascii="Tahoma" w:eastAsia="Arial Unicode MS" w:hAnsi="Tahoma" w:cs="Tahoma"/>
          <w:sz w:val="24"/>
          <w:szCs w:val="24"/>
        </w:rPr>
      </w:pPr>
      <w:r w:rsidRPr="003D2923">
        <w:rPr>
          <w:rFonts w:ascii="Tahoma" w:eastAsia="Arial Unicode MS" w:hAnsi="Tahoma" w:cs="Tahoma"/>
          <w:sz w:val="24"/>
          <w:szCs w:val="24"/>
        </w:rPr>
        <w:t>The program administrator will then issue the Forensic Drug Testing Custody and Control Form.</w:t>
      </w:r>
    </w:p>
    <w:p w:rsidR="00BB4801" w:rsidRPr="003D2923" w:rsidRDefault="00BB4801" w:rsidP="00BB4801">
      <w:pPr>
        <w:tabs>
          <w:tab w:val="left" w:pos="-1680"/>
          <w:tab w:val="left" w:pos="1125"/>
        </w:tabs>
        <w:rPr>
          <w:rFonts w:ascii="Tahoma" w:eastAsia="Arial Unicode MS" w:hAnsi="Tahoma" w:cs="Tahoma"/>
          <w:sz w:val="24"/>
          <w:szCs w:val="24"/>
        </w:rPr>
      </w:pPr>
      <w:r w:rsidRPr="003D2923">
        <w:rPr>
          <w:rFonts w:ascii="Tahoma" w:eastAsia="Arial Unicode MS" w:hAnsi="Tahoma" w:cs="Tahoma"/>
          <w:sz w:val="24"/>
          <w:szCs w:val="24"/>
        </w:rPr>
        <w:tab/>
      </w:r>
    </w:p>
    <w:p w:rsidR="00BB4801" w:rsidRPr="003D2923" w:rsidRDefault="00BB4801" w:rsidP="00BB4801">
      <w:pPr>
        <w:tabs>
          <w:tab w:val="left" w:pos="-1680"/>
          <w:tab w:val="left" w:pos="720"/>
          <w:tab w:val="left" w:pos="5280"/>
          <w:tab w:val="left" w:pos="7920"/>
        </w:tabs>
        <w:ind w:left="-120"/>
        <w:rPr>
          <w:rFonts w:ascii="Tahoma" w:eastAsia="Arial Unicode MS" w:hAnsi="Tahoma" w:cs="Tahoma"/>
          <w:b/>
          <w:sz w:val="24"/>
          <w:szCs w:val="24"/>
        </w:rPr>
      </w:pPr>
      <w:r w:rsidRPr="003D2923">
        <w:rPr>
          <w:rFonts w:ascii="Tahoma" w:eastAsia="Arial Unicode MS" w:hAnsi="Tahoma" w:cs="Tahoma"/>
          <w:b/>
          <w:sz w:val="24"/>
          <w:szCs w:val="24"/>
        </w:rPr>
        <w:t>How should students schedule their drug test?</w:t>
      </w:r>
    </w:p>
    <w:p w:rsidR="00BB4801" w:rsidRPr="003D2923" w:rsidRDefault="00BB4801" w:rsidP="00BB4801">
      <w:pPr>
        <w:pStyle w:val="ListParagraph"/>
        <w:numPr>
          <w:ilvl w:val="0"/>
          <w:numId w:val="16"/>
        </w:numPr>
        <w:tabs>
          <w:tab w:val="left" w:pos="-1680"/>
          <w:tab w:val="left" w:pos="720"/>
          <w:tab w:val="left" w:pos="5280"/>
          <w:tab w:val="left" w:pos="7920"/>
        </w:tabs>
        <w:spacing w:after="0" w:line="240" w:lineRule="auto"/>
        <w:rPr>
          <w:rFonts w:ascii="Tahoma" w:eastAsia="Arial Unicode MS" w:hAnsi="Tahoma" w:cs="Tahoma"/>
          <w:sz w:val="24"/>
          <w:szCs w:val="24"/>
        </w:rPr>
      </w:pPr>
      <w:r w:rsidRPr="003D2923">
        <w:rPr>
          <w:rFonts w:ascii="Tahoma" w:eastAsia="Arial Unicode MS" w:hAnsi="Tahoma" w:cs="Tahoma"/>
          <w:sz w:val="24"/>
          <w:szCs w:val="24"/>
        </w:rPr>
        <w:t xml:space="preserve">Call the Ottumwa Regional Health Center Occupational Health at 641-684-2466 to set up a drug testing appointment. </w:t>
      </w:r>
    </w:p>
    <w:p w:rsidR="00BB4801" w:rsidRPr="003D2923" w:rsidRDefault="00BB4801" w:rsidP="00BB4801">
      <w:pPr>
        <w:pStyle w:val="ListParagraph"/>
        <w:numPr>
          <w:ilvl w:val="0"/>
          <w:numId w:val="16"/>
        </w:numPr>
        <w:tabs>
          <w:tab w:val="left" w:pos="-1680"/>
          <w:tab w:val="left" w:pos="720"/>
          <w:tab w:val="left" w:pos="5280"/>
          <w:tab w:val="left" w:pos="7920"/>
        </w:tabs>
        <w:spacing w:after="0" w:line="240" w:lineRule="auto"/>
        <w:rPr>
          <w:rFonts w:ascii="Tahoma" w:eastAsia="Arial Unicode MS" w:hAnsi="Tahoma" w:cs="Tahoma"/>
          <w:sz w:val="24"/>
          <w:szCs w:val="24"/>
        </w:rPr>
      </w:pPr>
      <w:r w:rsidRPr="003D2923">
        <w:rPr>
          <w:rFonts w:ascii="Tahoma" w:eastAsia="Arial Unicode MS" w:hAnsi="Tahoma" w:cs="Tahoma"/>
          <w:sz w:val="24"/>
          <w:szCs w:val="24"/>
        </w:rPr>
        <w:t xml:space="preserve">Take the Forensic Drug Testing Custody and Control Form to the appointment at Ottumwa Regional Health Center Laboratory.   </w:t>
      </w:r>
    </w:p>
    <w:p w:rsidR="00BB4801" w:rsidRPr="003D2923" w:rsidRDefault="00BB4801" w:rsidP="00BB4801">
      <w:pPr>
        <w:pStyle w:val="ListParagraph"/>
        <w:numPr>
          <w:ilvl w:val="0"/>
          <w:numId w:val="16"/>
        </w:numPr>
        <w:tabs>
          <w:tab w:val="left" w:pos="-1680"/>
          <w:tab w:val="left" w:pos="720"/>
          <w:tab w:val="left" w:pos="5280"/>
          <w:tab w:val="left" w:pos="7920"/>
        </w:tabs>
        <w:spacing w:after="0" w:line="240" w:lineRule="auto"/>
        <w:rPr>
          <w:rFonts w:ascii="Tahoma" w:eastAsia="Arial Unicode MS" w:hAnsi="Tahoma" w:cs="Tahoma"/>
          <w:sz w:val="24"/>
          <w:szCs w:val="24"/>
        </w:rPr>
      </w:pPr>
      <w:r w:rsidRPr="003D2923">
        <w:rPr>
          <w:rFonts w:ascii="Tahoma" w:eastAsia="Arial Unicode MS" w:hAnsi="Tahoma" w:cs="Tahoma"/>
          <w:sz w:val="24"/>
          <w:szCs w:val="24"/>
        </w:rPr>
        <w:t xml:space="preserve">Results will be submitted to the Castle Branch Certified Background database from the lab testing site.  </w:t>
      </w:r>
    </w:p>
    <w:p w:rsidR="00BB4801" w:rsidRPr="003D2923" w:rsidRDefault="00BB4801" w:rsidP="00BB4801">
      <w:pPr>
        <w:pStyle w:val="ListParagraph"/>
        <w:numPr>
          <w:ilvl w:val="0"/>
          <w:numId w:val="16"/>
        </w:numPr>
        <w:tabs>
          <w:tab w:val="left" w:pos="-1680"/>
          <w:tab w:val="left" w:pos="720"/>
          <w:tab w:val="left" w:pos="5280"/>
          <w:tab w:val="left" w:pos="7920"/>
        </w:tabs>
        <w:spacing w:after="0" w:line="240" w:lineRule="auto"/>
        <w:rPr>
          <w:rFonts w:ascii="Tahoma" w:eastAsia="Arial Unicode MS" w:hAnsi="Tahoma" w:cs="Tahoma"/>
          <w:sz w:val="24"/>
          <w:szCs w:val="24"/>
        </w:rPr>
      </w:pPr>
      <w:r w:rsidRPr="003D2923">
        <w:rPr>
          <w:rFonts w:ascii="Tahoma" w:eastAsia="Arial Unicode MS" w:hAnsi="Tahoma" w:cs="Tahoma"/>
          <w:sz w:val="24"/>
          <w:szCs w:val="24"/>
        </w:rPr>
        <w:lastRenderedPageBreak/>
        <w:t xml:space="preserve">The student will receive an email to check their account for further information.  </w:t>
      </w:r>
    </w:p>
    <w:p w:rsidR="00BB4801" w:rsidRPr="003D2923" w:rsidRDefault="00BB4801" w:rsidP="00BB4801">
      <w:pPr>
        <w:rPr>
          <w:rFonts w:ascii="Tahoma" w:hAnsi="Tahoma" w:cs="Tahoma"/>
          <w:sz w:val="24"/>
          <w:szCs w:val="24"/>
        </w:rPr>
      </w:pPr>
    </w:p>
    <w:p w:rsidR="00BB4801" w:rsidRPr="003D2923" w:rsidRDefault="00BB4801" w:rsidP="00BB4801">
      <w:pPr>
        <w:rPr>
          <w:rFonts w:ascii="Tahoma" w:hAnsi="Tahoma" w:cs="Tahoma"/>
          <w:b/>
          <w:sz w:val="24"/>
          <w:szCs w:val="24"/>
        </w:rPr>
      </w:pPr>
      <w:r w:rsidRPr="003D2923">
        <w:rPr>
          <w:rFonts w:ascii="Tahoma" w:hAnsi="Tahoma" w:cs="Tahoma"/>
          <w:b/>
          <w:sz w:val="24"/>
          <w:szCs w:val="24"/>
        </w:rPr>
        <w:t>Who gets the results?</w:t>
      </w:r>
    </w:p>
    <w:p w:rsidR="00BB4801" w:rsidRPr="003D2923" w:rsidRDefault="00BB4801" w:rsidP="00BB4801">
      <w:pPr>
        <w:pStyle w:val="ListParagraph"/>
        <w:numPr>
          <w:ilvl w:val="0"/>
          <w:numId w:val="17"/>
        </w:numPr>
        <w:spacing w:after="0" w:line="240" w:lineRule="auto"/>
        <w:rPr>
          <w:rFonts w:ascii="Tahoma" w:hAnsi="Tahoma" w:cs="Tahoma"/>
          <w:sz w:val="24"/>
          <w:szCs w:val="24"/>
        </w:rPr>
      </w:pPr>
      <w:r w:rsidRPr="003D2923">
        <w:rPr>
          <w:rFonts w:ascii="Tahoma" w:hAnsi="Tahoma" w:cs="Tahoma"/>
          <w:sz w:val="24"/>
          <w:szCs w:val="24"/>
        </w:rPr>
        <w:t xml:space="preserve">The test result will first be reported to the Medical Review Officer (MRO) associated with Castle Branch for review and interpretation.  </w:t>
      </w:r>
    </w:p>
    <w:p w:rsidR="00BB4801" w:rsidRPr="003D2923" w:rsidRDefault="00BB4801" w:rsidP="00BB4801">
      <w:pPr>
        <w:pStyle w:val="ListParagraph"/>
        <w:numPr>
          <w:ilvl w:val="0"/>
          <w:numId w:val="17"/>
        </w:numPr>
        <w:spacing w:after="0" w:line="240" w:lineRule="auto"/>
        <w:rPr>
          <w:rFonts w:ascii="Tahoma" w:hAnsi="Tahoma" w:cs="Tahoma"/>
          <w:sz w:val="24"/>
          <w:szCs w:val="24"/>
        </w:rPr>
      </w:pPr>
      <w:r w:rsidRPr="003D2923">
        <w:rPr>
          <w:rFonts w:ascii="Tahoma" w:hAnsi="Tahoma" w:cs="Tahoma"/>
          <w:sz w:val="24"/>
          <w:szCs w:val="24"/>
        </w:rPr>
        <w:t xml:space="preserve">The MRO will then report a confirmed positive test result to the student.  </w:t>
      </w:r>
    </w:p>
    <w:p w:rsidR="00BB4801" w:rsidRPr="003D2923" w:rsidRDefault="00BB4801" w:rsidP="00BB4801">
      <w:pPr>
        <w:pStyle w:val="ListParagraph"/>
        <w:numPr>
          <w:ilvl w:val="0"/>
          <w:numId w:val="17"/>
        </w:numPr>
        <w:spacing w:after="0" w:line="240" w:lineRule="auto"/>
        <w:rPr>
          <w:rFonts w:ascii="Tahoma" w:hAnsi="Tahoma" w:cs="Tahoma"/>
          <w:sz w:val="24"/>
          <w:szCs w:val="24"/>
        </w:rPr>
      </w:pPr>
      <w:r w:rsidRPr="003D2923">
        <w:rPr>
          <w:rFonts w:ascii="Tahoma" w:hAnsi="Tahoma" w:cs="Tahoma"/>
          <w:sz w:val="24"/>
          <w:szCs w:val="24"/>
        </w:rPr>
        <w:t xml:space="preserve">The MRO will attempt to call the student two times from this phone number 800-526-9341. The hours of the follow up phone call will be between 8-5 EST.  </w:t>
      </w:r>
    </w:p>
    <w:p w:rsidR="00BB4801" w:rsidRPr="003D2923" w:rsidRDefault="00BB4801" w:rsidP="00BB4801">
      <w:pPr>
        <w:pStyle w:val="ListParagraph"/>
        <w:numPr>
          <w:ilvl w:val="0"/>
          <w:numId w:val="17"/>
        </w:numPr>
        <w:spacing w:after="0" w:line="240" w:lineRule="auto"/>
        <w:rPr>
          <w:rFonts w:ascii="Tahoma" w:hAnsi="Tahoma" w:cs="Tahoma"/>
          <w:sz w:val="24"/>
          <w:szCs w:val="24"/>
        </w:rPr>
      </w:pPr>
      <w:r w:rsidRPr="003D2923">
        <w:rPr>
          <w:rFonts w:ascii="Tahoma" w:hAnsi="Tahoma" w:cs="Tahoma"/>
          <w:sz w:val="24"/>
          <w:szCs w:val="24"/>
        </w:rPr>
        <w:t>Any questions regarding the results of any drug or alcohol test may be directed to the MRO.</w:t>
      </w:r>
    </w:p>
    <w:p w:rsidR="00BB4801" w:rsidRPr="003D2923" w:rsidRDefault="00BB4801" w:rsidP="00BB4801">
      <w:pPr>
        <w:rPr>
          <w:rFonts w:ascii="Tahoma" w:hAnsi="Tahoma" w:cs="Tahoma"/>
          <w:sz w:val="24"/>
          <w:szCs w:val="24"/>
        </w:rPr>
      </w:pPr>
    </w:p>
    <w:p w:rsidR="00BB4801" w:rsidRPr="003D2923" w:rsidRDefault="00BB4801" w:rsidP="00BB4801">
      <w:pPr>
        <w:rPr>
          <w:rFonts w:ascii="Tahoma" w:hAnsi="Tahoma" w:cs="Tahoma"/>
          <w:b/>
          <w:sz w:val="24"/>
          <w:szCs w:val="24"/>
        </w:rPr>
      </w:pPr>
      <w:r w:rsidRPr="003D2923">
        <w:rPr>
          <w:rFonts w:ascii="Tahoma" w:hAnsi="Tahoma" w:cs="Tahoma"/>
          <w:b/>
          <w:sz w:val="24"/>
          <w:szCs w:val="24"/>
        </w:rPr>
        <w:t>Negative Results:</w:t>
      </w:r>
    </w:p>
    <w:p w:rsidR="00BB4801" w:rsidRPr="00216622" w:rsidRDefault="00BB4801" w:rsidP="00216622">
      <w:pPr>
        <w:pStyle w:val="ListParagraph"/>
        <w:numPr>
          <w:ilvl w:val="0"/>
          <w:numId w:val="23"/>
        </w:numPr>
        <w:spacing w:after="0" w:line="240" w:lineRule="auto"/>
        <w:rPr>
          <w:rFonts w:ascii="Tahoma" w:hAnsi="Tahoma" w:cs="Tahoma"/>
          <w:sz w:val="24"/>
          <w:szCs w:val="24"/>
        </w:rPr>
      </w:pPr>
      <w:r w:rsidRPr="003D2923">
        <w:rPr>
          <w:rFonts w:ascii="Tahoma" w:hAnsi="Tahoma" w:cs="Tahoma"/>
          <w:sz w:val="24"/>
          <w:szCs w:val="24"/>
        </w:rPr>
        <w:t>Negative Test Result: notice will be posted on the Castle Branch student account of passing the initial drug or alcohol test.</w:t>
      </w:r>
    </w:p>
    <w:p w:rsidR="00BB4801" w:rsidRPr="003D2923" w:rsidRDefault="00BB4801" w:rsidP="00BB4801">
      <w:pPr>
        <w:tabs>
          <w:tab w:val="left" w:pos="-1680"/>
          <w:tab w:val="left" w:pos="720"/>
          <w:tab w:val="left" w:pos="5280"/>
          <w:tab w:val="left" w:pos="7920"/>
        </w:tabs>
        <w:rPr>
          <w:rFonts w:ascii="Tahoma" w:eastAsia="Arial Unicode MS" w:hAnsi="Tahoma" w:cs="Tahoma"/>
          <w:b/>
          <w:sz w:val="24"/>
          <w:szCs w:val="24"/>
        </w:rPr>
      </w:pPr>
    </w:p>
    <w:p w:rsidR="00BB4801" w:rsidRPr="003D2923" w:rsidRDefault="00BB4801" w:rsidP="00BB4801">
      <w:pPr>
        <w:tabs>
          <w:tab w:val="left" w:pos="-1680"/>
          <w:tab w:val="left" w:pos="720"/>
          <w:tab w:val="left" w:pos="5280"/>
          <w:tab w:val="left" w:pos="7920"/>
        </w:tabs>
        <w:rPr>
          <w:rFonts w:ascii="Tahoma" w:eastAsia="Arial Unicode MS" w:hAnsi="Tahoma" w:cs="Tahoma"/>
          <w:b/>
          <w:sz w:val="24"/>
          <w:szCs w:val="24"/>
        </w:rPr>
      </w:pPr>
      <w:r w:rsidRPr="003D2923">
        <w:rPr>
          <w:rFonts w:ascii="Tahoma" w:eastAsia="Arial Unicode MS" w:hAnsi="Tahoma" w:cs="Tahoma"/>
          <w:b/>
          <w:sz w:val="24"/>
          <w:szCs w:val="24"/>
        </w:rPr>
        <w:t>Positive Results:</w:t>
      </w:r>
    </w:p>
    <w:p w:rsidR="00BB4801" w:rsidRPr="003D2923" w:rsidRDefault="00BB4801" w:rsidP="00BB4801">
      <w:pPr>
        <w:pStyle w:val="ListParagraph"/>
        <w:numPr>
          <w:ilvl w:val="0"/>
          <w:numId w:val="23"/>
        </w:numPr>
        <w:spacing w:after="0" w:line="240" w:lineRule="auto"/>
        <w:rPr>
          <w:rFonts w:ascii="Tahoma" w:hAnsi="Tahoma" w:cs="Tahoma"/>
          <w:sz w:val="24"/>
          <w:szCs w:val="24"/>
        </w:rPr>
      </w:pPr>
      <w:r w:rsidRPr="003D2923">
        <w:rPr>
          <w:rFonts w:ascii="Tahoma" w:hAnsi="Tahoma" w:cs="Tahoma"/>
          <w:sz w:val="24"/>
          <w:szCs w:val="24"/>
        </w:rPr>
        <w:t>Positive Test Result/Failed Test:  The MRO will confirm any proof of the student prescriptions, and make any necessary updates to the positive test result.</w:t>
      </w:r>
    </w:p>
    <w:p w:rsidR="00BB4801" w:rsidRPr="003D2923" w:rsidRDefault="00BB4801" w:rsidP="00BB4801">
      <w:pPr>
        <w:pStyle w:val="ListParagraph"/>
        <w:numPr>
          <w:ilvl w:val="0"/>
          <w:numId w:val="23"/>
        </w:numPr>
        <w:spacing w:after="0" w:line="240" w:lineRule="auto"/>
        <w:rPr>
          <w:rFonts w:ascii="Tahoma" w:hAnsi="Tahoma" w:cs="Tahoma"/>
          <w:sz w:val="24"/>
          <w:szCs w:val="24"/>
        </w:rPr>
      </w:pPr>
      <w:r w:rsidRPr="003D2923">
        <w:rPr>
          <w:rFonts w:ascii="Tahoma" w:hAnsi="Tahoma" w:cs="Tahoma"/>
          <w:sz w:val="24"/>
          <w:szCs w:val="24"/>
        </w:rPr>
        <w:t xml:space="preserve">Right to Secondary Confirmatory Test:  A student with a confirmed positive test result may ask for a second confirmatory test using ONLY the results from the first test sample from another approved laboratory within seven days of the IHCC mailing of the positive test results to the student.  </w:t>
      </w:r>
    </w:p>
    <w:p w:rsidR="00BB4801" w:rsidRPr="003D2923" w:rsidRDefault="00BB4801" w:rsidP="00BB4801">
      <w:pPr>
        <w:pStyle w:val="ListParagraph"/>
        <w:numPr>
          <w:ilvl w:val="0"/>
          <w:numId w:val="23"/>
        </w:numPr>
        <w:spacing w:after="0" w:line="240" w:lineRule="auto"/>
        <w:rPr>
          <w:rFonts w:ascii="Tahoma" w:hAnsi="Tahoma" w:cs="Tahoma"/>
          <w:sz w:val="24"/>
          <w:szCs w:val="24"/>
        </w:rPr>
      </w:pPr>
      <w:r w:rsidRPr="003D2923">
        <w:rPr>
          <w:rFonts w:ascii="Tahoma" w:hAnsi="Tahoma" w:cs="Tahoma"/>
          <w:sz w:val="24"/>
          <w:szCs w:val="24"/>
        </w:rPr>
        <w:t>The confirmatory test will be conducted on a portion of the sample collected at the same time as the sample that produced the positive test result.</w:t>
      </w:r>
    </w:p>
    <w:p w:rsidR="00BB4801" w:rsidRPr="003D2923" w:rsidRDefault="00BB4801" w:rsidP="00BB4801">
      <w:pPr>
        <w:pStyle w:val="ListParagraph"/>
        <w:numPr>
          <w:ilvl w:val="0"/>
          <w:numId w:val="23"/>
        </w:numPr>
        <w:spacing w:after="0" w:line="240" w:lineRule="auto"/>
        <w:rPr>
          <w:rFonts w:ascii="Tahoma" w:hAnsi="Tahoma" w:cs="Tahoma"/>
          <w:sz w:val="24"/>
          <w:szCs w:val="24"/>
        </w:rPr>
      </w:pPr>
      <w:r w:rsidRPr="003D2923">
        <w:rPr>
          <w:rFonts w:ascii="Tahoma" w:hAnsi="Tahoma" w:cs="Tahoma"/>
          <w:i/>
          <w:sz w:val="24"/>
          <w:szCs w:val="24"/>
        </w:rPr>
        <w:t>The student is responsible for the cost of second confirmatory test.</w:t>
      </w:r>
      <w:r w:rsidRPr="003D2923">
        <w:rPr>
          <w:rFonts w:ascii="Tahoma" w:hAnsi="Tahoma" w:cs="Tahoma"/>
          <w:sz w:val="24"/>
          <w:szCs w:val="24"/>
        </w:rPr>
        <w:t xml:space="preserve"> </w:t>
      </w:r>
    </w:p>
    <w:p w:rsidR="00BB4801" w:rsidRPr="003D2923" w:rsidRDefault="00BB4801" w:rsidP="00BB4801">
      <w:pPr>
        <w:pStyle w:val="ListParagraph"/>
        <w:numPr>
          <w:ilvl w:val="0"/>
          <w:numId w:val="23"/>
        </w:numPr>
        <w:spacing w:after="0" w:line="240" w:lineRule="auto"/>
        <w:rPr>
          <w:rFonts w:ascii="Tahoma" w:hAnsi="Tahoma" w:cs="Tahoma"/>
          <w:sz w:val="24"/>
          <w:szCs w:val="24"/>
        </w:rPr>
      </w:pPr>
      <w:r w:rsidRPr="003D2923">
        <w:rPr>
          <w:rFonts w:ascii="Tahoma" w:hAnsi="Tahoma" w:cs="Tahoma"/>
          <w:sz w:val="24"/>
          <w:szCs w:val="24"/>
        </w:rPr>
        <w:t xml:space="preserve">The </w:t>
      </w:r>
      <w:r w:rsidRPr="003D2923">
        <w:rPr>
          <w:rFonts w:ascii="Tahoma" w:hAnsi="Tahoma" w:cs="Tahoma"/>
          <w:b/>
          <w:sz w:val="24"/>
          <w:szCs w:val="24"/>
        </w:rPr>
        <w:t>sample</w:t>
      </w:r>
      <w:r w:rsidRPr="003D2923">
        <w:rPr>
          <w:rFonts w:ascii="Tahoma" w:hAnsi="Tahoma" w:cs="Tahoma"/>
          <w:sz w:val="24"/>
          <w:szCs w:val="24"/>
        </w:rPr>
        <w:t xml:space="preserve"> of collection test will be split in the presence of the individual student to allow for the confirmatory testing of any initial positive test result.</w:t>
      </w:r>
    </w:p>
    <w:p w:rsidR="00BB4801" w:rsidRPr="003D2923" w:rsidRDefault="00BB4801" w:rsidP="00BB4801">
      <w:pPr>
        <w:pStyle w:val="ListParagraph"/>
        <w:numPr>
          <w:ilvl w:val="0"/>
          <w:numId w:val="23"/>
        </w:numPr>
        <w:spacing w:after="0" w:line="240" w:lineRule="auto"/>
        <w:rPr>
          <w:rFonts w:ascii="Tahoma" w:hAnsi="Tahoma" w:cs="Tahoma"/>
          <w:sz w:val="24"/>
          <w:szCs w:val="24"/>
        </w:rPr>
      </w:pPr>
      <w:r w:rsidRPr="003D2923">
        <w:rPr>
          <w:rFonts w:ascii="Tahoma" w:hAnsi="Tahoma" w:cs="Tahoma"/>
          <w:sz w:val="24"/>
          <w:szCs w:val="24"/>
        </w:rPr>
        <w:t>During the confirmatory process, students may be suspended from the clinical and/or classroom experience.</w:t>
      </w:r>
    </w:p>
    <w:p w:rsidR="00BB4801" w:rsidRPr="003D2923" w:rsidRDefault="00BB4801" w:rsidP="00BB4801">
      <w:pPr>
        <w:pStyle w:val="ListParagraph"/>
        <w:ind w:left="1080"/>
        <w:rPr>
          <w:rFonts w:ascii="Tahoma" w:hAnsi="Tahoma" w:cs="Tahoma"/>
          <w:sz w:val="24"/>
          <w:szCs w:val="24"/>
        </w:rPr>
      </w:pPr>
    </w:p>
    <w:p w:rsidR="00BB4801" w:rsidRPr="003D2923" w:rsidRDefault="00BB4801" w:rsidP="00BB4801">
      <w:pPr>
        <w:pStyle w:val="ListParagraph"/>
        <w:ind w:left="0"/>
        <w:rPr>
          <w:rFonts w:ascii="Tahoma" w:hAnsi="Tahoma" w:cs="Tahoma"/>
          <w:b/>
          <w:sz w:val="24"/>
          <w:szCs w:val="24"/>
        </w:rPr>
      </w:pPr>
      <w:r w:rsidRPr="003D2923">
        <w:rPr>
          <w:rFonts w:ascii="Tahoma" w:hAnsi="Tahoma" w:cs="Tahoma"/>
          <w:b/>
          <w:sz w:val="24"/>
          <w:szCs w:val="24"/>
        </w:rPr>
        <w:t>Confirmed Positive Results:</w:t>
      </w:r>
    </w:p>
    <w:p w:rsidR="00BB4801" w:rsidRPr="003D2923" w:rsidRDefault="00BB4801" w:rsidP="00BB4801">
      <w:pPr>
        <w:pStyle w:val="ListParagraph"/>
        <w:numPr>
          <w:ilvl w:val="0"/>
          <w:numId w:val="23"/>
        </w:numPr>
        <w:spacing w:after="0" w:line="240" w:lineRule="auto"/>
        <w:rPr>
          <w:rFonts w:ascii="Tahoma" w:hAnsi="Tahoma" w:cs="Tahoma"/>
          <w:sz w:val="24"/>
          <w:szCs w:val="24"/>
        </w:rPr>
      </w:pPr>
      <w:r w:rsidRPr="003D2923">
        <w:rPr>
          <w:rFonts w:ascii="Tahoma" w:hAnsi="Tahoma" w:cs="Tahoma"/>
          <w:sz w:val="24"/>
          <w:szCs w:val="24"/>
        </w:rPr>
        <w:t xml:space="preserve">Students with any </w:t>
      </w:r>
      <w:r w:rsidRPr="003D2923">
        <w:rPr>
          <w:rFonts w:ascii="Tahoma" w:hAnsi="Tahoma" w:cs="Tahoma"/>
          <w:b/>
          <w:sz w:val="24"/>
          <w:szCs w:val="24"/>
        </w:rPr>
        <w:t>confirmed</w:t>
      </w:r>
      <w:r w:rsidRPr="003D2923">
        <w:rPr>
          <w:rFonts w:ascii="Tahoma" w:hAnsi="Tahoma" w:cs="Tahoma"/>
          <w:sz w:val="24"/>
          <w:szCs w:val="24"/>
        </w:rPr>
        <w:t xml:space="preserve"> </w:t>
      </w:r>
      <w:r w:rsidRPr="003D2923">
        <w:rPr>
          <w:rFonts w:ascii="Tahoma" w:hAnsi="Tahoma" w:cs="Tahoma"/>
          <w:b/>
          <w:sz w:val="24"/>
          <w:szCs w:val="24"/>
        </w:rPr>
        <w:t>positive results</w:t>
      </w:r>
      <w:r w:rsidRPr="003D2923">
        <w:rPr>
          <w:rFonts w:ascii="Tahoma" w:hAnsi="Tahoma" w:cs="Tahoma"/>
          <w:sz w:val="24"/>
          <w:szCs w:val="24"/>
        </w:rPr>
        <w:t xml:space="preserve"> will be withdrawn from the program.</w:t>
      </w:r>
    </w:p>
    <w:p w:rsidR="00BB4801" w:rsidRPr="003D2923" w:rsidRDefault="00BB4801" w:rsidP="00BB4801">
      <w:pPr>
        <w:pStyle w:val="ListParagraph"/>
        <w:ind w:left="1080"/>
        <w:rPr>
          <w:rFonts w:ascii="Tahoma" w:hAnsi="Tahoma" w:cs="Tahoma"/>
          <w:sz w:val="24"/>
          <w:szCs w:val="24"/>
        </w:rPr>
      </w:pPr>
    </w:p>
    <w:p w:rsidR="00BB4801" w:rsidRPr="003D2923" w:rsidRDefault="00BB4801" w:rsidP="00BB4801">
      <w:pPr>
        <w:rPr>
          <w:rFonts w:ascii="Tahoma" w:hAnsi="Tahoma" w:cs="Tahoma"/>
          <w:b/>
          <w:sz w:val="24"/>
          <w:szCs w:val="24"/>
        </w:rPr>
      </w:pPr>
      <w:r w:rsidRPr="003D2923">
        <w:rPr>
          <w:rFonts w:ascii="Tahoma" w:hAnsi="Tahoma" w:cs="Tahoma"/>
          <w:b/>
          <w:sz w:val="24"/>
          <w:szCs w:val="24"/>
        </w:rPr>
        <w:t>Legal Medication/Drugs Notification</w:t>
      </w:r>
    </w:p>
    <w:p w:rsidR="00BB4801" w:rsidRPr="003D2923" w:rsidRDefault="00BB4801" w:rsidP="00BB4801">
      <w:pPr>
        <w:pStyle w:val="ListParagraph"/>
        <w:numPr>
          <w:ilvl w:val="0"/>
          <w:numId w:val="18"/>
        </w:numPr>
        <w:spacing w:after="0" w:line="240" w:lineRule="auto"/>
        <w:rPr>
          <w:rFonts w:ascii="Tahoma" w:hAnsi="Tahoma" w:cs="Tahoma"/>
          <w:sz w:val="24"/>
          <w:szCs w:val="24"/>
        </w:rPr>
      </w:pPr>
      <w:r w:rsidRPr="003D2923">
        <w:rPr>
          <w:rFonts w:ascii="Tahoma" w:hAnsi="Tahoma" w:cs="Tahoma"/>
          <w:sz w:val="24"/>
          <w:szCs w:val="24"/>
        </w:rPr>
        <w:lastRenderedPageBreak/>
        <w:t xml:space="preserve">A student must notify the clinical supervisor or program director whenever he/she is using a prescription or over-the-counter drug, which may affect safety or work-performance. </w:t>
      </w:r>
    </w:p>
    <w:p w:rsidR="00BB4801" w:rsidRPr="003D2923" w:rsidRDefault="00BB4801" w:rsidP="00BB4801">
      <w:pPr>
        <w:pStyle w:val="ListParagraph"/>
        <w:numPr>
          <w:ilvl w:val="0"/>
          <w:numId w:val="18"/>
        </w:numPr>
        <w:spacing w:after="0" w:line="240" w:lineRule="auto"/>
        <w:rPr>
          <w:rFonts w:ascii="Tahoma" w:hAnsi="Tahoma" w:cs="Tahoma"/>
          <w:sz w:val="24"/>
          <w:szCs w:val="24"/>
        </w:rPr>
      </w:pPr>
      <w:r w:rsidRPr="003D2923">
        <w:rPr>
          <w:rFonts w:ascii="Tahoma" w:hAnsi="Tahoma" w:cs="Tahoma"/>
          <w:sz w:val="24"/>
          <w:szCs w:val="24"/>
        </w:rPr>
        <w:t xml:space="preserve">In making this determination, the student is responsible for consulting with their licensed healthcare professional and reviewing any warning on the label to determine if any medication or drug would adversely affect the student’s ability to safely perform essential functions of the clinical or classroom experience.  </w:t>
      </w:r>
    </w:p>
    <w:p w:rsidR="00BB4801" w:rsidRPr="003D2923" w:rsidRDefault="00BB4801" w:rsidP="00BB4801">
      <w:pPr>
        <w:pStyle w:val="ListParagraph"/>
        <w:numPr>
          <w:ilvl w:val="0"/>
          <w:numId w:val="18"/>
        </w:numPr>
        <w:spacing w:after="0" w:line="240" w:lineRule="auto"/>
        <w:rPr>
          <w:rFonts w:ascii="Tahoma" w:hAnsi="Tahoma" w:cs="Tahoma"/>
          <w:sz w:val="24"/>
          <w:szCs w:val="24"/>
        </w:rPr>
      </w:pPr>
      <w:r w:rsidRPr="003D2923">
        <w:rPr>
          <w:rFonts w:ascii="Tahoma" w:hAnsi="Tahoma" w:cs="Tahoma"/>
          <w:sz w:val="24"/>
          <w:szCs w:val="24"/>
        </w:rPr>
        <w:t xml:space="preserve">If the student is deemed by a Medical Doctor, Doctor of Osteopathy, Physician Assistant or Nurse Practitioner to be safe during the clinical or classroom experience, a "release to attend clinical/classroom document" is required to be signed and kept in the student's file at IHCC.  </w:t>
      </w:r>
    </w:p>
    <w:p w:rsidR="00BB4801" w:rsidRPr="003D2923" w:rsidRDefault="00BB4801" w:rsidP="00BB4801">
      <w:pPr>
        <w:pStyle w:val="ListParagraph"/>
        <w:numPr>
          <w:ilvl w:val="0"/>
          <w:numId w:val="18"/>
        </w:numPr>
        <w:spacing w:after="0" w:line="240" w:lineRule="auto"/>
        <w:rPr>
          <w:rFonts w:ascii="Tahoma" w:hAnsi="Tahoma" w:cs="Tahoma"/>
          <w:sz w:val="24"/>
          <w:szCs w:val="24"/>
        </w:rPr>
      </w:pPr>
      <w:r w:rsidRPr="003D2923">
        <w:rPr>
          <w:rFonts w:ascii="Tahoma" w:hAnsi="Tahoma" w:cs="Tahoma"/>
          <w:sz w:val="24"/>
          <w:szCs w:val="24"/>
        </w:rPr>
        <w:t>The student who does not fully disclose this information will be subject to possible disciplinary action which may lead to dismissal from the program.</w:t>
      </w:r>
    </w:p>
    <w:p w:rsidR="00BB4801" w:rsidRPr="003D2923" w:rsidRDefault="00BB4801" w:rsidP="00BB4801">
      <w:pPr>
        <w:rPr>
          <w:rFonts w:ascii="Tahoma" w:hAnsi="Tahoma" w:cs="Tahoma"/>
          <w:sz w:val="24"/>
          <w:szCs w:val="24"/>
        </w:rPr>
      </w:pPr>
    </w:p>
    <w:p w:rsidR="00BB4801" w:rsidRPr="003D2923" w:rsidRDefault="00BB4801" w:rsidP="00BB4801">
      <w:pPr>
        <w:rPr>
          <w:rFonts w:ascii="Tahoma" w:hAnsi="Tahoma" w:cs="Tahoma"/>
          <w:i/>
          <w:sz w:val="24"/>
          <w:szCs w:val="24"/>
        </w:rPr>
      </w:pPr>
      <w:r w:rsidRPr="003D2923">
        <w:rPr>
          <w:rFonts w:ascii="Tahoma" w:hAnsi="Tahoma" w:cs="Tahoma"/>
          <w:b/>
          <w:i/>
          <w:sz w:val="24"/>
          <w:szCs w:val="24"/>
        </w:rPr>
        <w:t>Prescription medications</w:t>
      </w:r>
      <w:r w:rsidRPr="003D2923">
        <w:rPr>
          <w:rFonts w:ascii="Tahoma" w:hAnsi="Tahoma" w:cs="Tahoma"/>
          <w:i/>
          <w:sz w:val="24"/>
          <w:szCs w:val="24"/>
        </w:rPr>
        <w:t xml:space="preserve"> that do not impair performance may be brought to the clinical site and should be taken as prescribed.  All prescription drugs must be kept in the pharmacy dispensed container.</w:t>
      </w:r>
    </w:p>
    <w:p w:rsidR="00BB4801" w:rsidRPr="003D2923" w:rsidRDefault="00BB4801" w:rsidP="00BB4801">
      <w:pPr>
        <w:rPr>
          <w:rFonts w:ascii="Tahoma" w:hAnsi="Tahoma" w:cs="Tahoma"/>
          <w:sz w:val="24"/>
          <w:szCs w:val="24"/>
        </w:rPr>
      </w:pPr>
    </w:p>
    <w:p w:rsidR="00BB4801" w:rsidRPr="003D2923" w:rsidRDefault="00BB4801" w:rsidP="00BB4801">
      <w:pPr>
        <w:rPr>
          <w:rFonts w:ascii="Tahoma" w:hAnsi="Tahoma" w:cs="Tahoma"/>
          <w:b/>
          <w:sz w:val="24"/>
          <w:szCs w:val="24"/>
        </w:rPr>
      </w:pPr>
      <w:r w:rsidRPr="003D2923">
        <w:rPr>
          <w:rFonts w:ascii="Tahoma" w:hAnsi="Tahoma" w:cs="Tahoma"/>
          <w:b/>
          <w:sz w:val="24"/>
          <w:szCs w:val="24"/>
        </w:rPr>
        <w:t>Testing due to reasonable suspicion:</w:t>
      </w:r>
    </w:p>
    <w:p w:rsidR="00BB4801" w:rsidRPr="003D2923" w:rsidRDefault="00BB4801" w:rsidP="00BB4801">
      <w:pPr>
        <w:pStyle w:val="ListParagraph"/>
        <w:numPr>
          <w:ilvl w:val="0"/>
          <w:numId w:val="25"/>
        </w:numPr>
        <w:spacing w:after="0" w:line="240" w:lineRule="auto"/>
        <w:rPr>
          <w:rFonts w:ascii="Tahoma" w:hAnsi="Tahoma" w:cs="Tahoma"/>
          <w:sz w:val="24"/>
          <w:szCs w:val="24"/>
        </w:rPr>
      </w:pPr>
      <w:r w:rsidRPr="003D2923">
        <w:rPr>
          <w:rFonts w:ascii="Tahoma" w:hAnsi="Tahoma" w:cs="Tahoma"/>
          <w:sz w:val="24"/>
          <w:szCs w:val="24"/>
        </w:rPr>
        <w:t xml:space="preserve">Once a student is enrolled in the program, if there is a </w:t>
      </w:r>
      <w:r w:rsidRPr="003D2923">
        <w:rPr>
          <w:rFonts w:ascii="Tahoma" w:hAnsi="Tahoma" w:cs="Tahoma"/>
          <w:b/>
          <w:sz w:val="24"/>
          <w:szCs w:val="24"/>
        </w:rPr>
        <w:t>reasonable suspicion</w:t>
      </w:r>
      <w:r w:rsidRPr="003D2923">
        <w:rPr>
          <w:rFonts w:ascii="Tahoma" w:hAnsi="Tahoma" w:cs="Tahoma"/>
          <w:sz w:val="24"/>
          <w:szCs w:val="24"/>
        </w:rPr>
        <w:t xml:space="preserve"> of drug or alcohol use, the Program Director will have the right to approve an additional drug or alcohol test at the student's expense.  The clinical site also has the right to request a drug/alcohol test at the student's expense. </w:t>
      </w:r>
    </w:p>
    <w:p w:rsidR="00BB4801" w:rsidRPr="003D2923" w:rsidRDefault="00BB4801" w:rsidP="00BB4801">
      <w:pPr>
        <w:rPr>
          <w:rFonts w:ascii="Tahoma" w:hAnsi="Tahoma" w:cs="Tahoma"/>
          <w:sz w:val="24"/>
          <w:szCs w:val="24"/>
        </w:rPr>
      </w:pPr>
    </w:p>
    <w:p w:rsidR="00BB4801" w:rsidRPr="003D2923" w:rsidRDefault="00BB4801" w:rsidP="00BB4801">
      <w:pPr>
        <w:rPr>
          <w:rFonts w:ascii="Tahoma" w:hAnsi="Tahoma" w:cs="Tahoma"/>
          <w:b/>
          <w:sz w:val="24"/>
          <w:szCs w:val="24"/>
        </w:rPr>
      </w:pPr>
    </w:p>
    <w:p w:rsidR="00BB4801" w:rsidRPr="003D2923" w:rsidRDefault="00BB4801" w:rsidP="00BB4801">
      <w:pPr>
        <w:rPr>
          <w:rFonts w:ascii="Tahoma" w:hAnsi="Tahoma" w:cs="Tahoma"/>
          <w:b/>
          <w:sz w:val="24"/>
          <w:szCs w:val="24"/>
        </w:rPr>
      </w:pPr>
      <w:r w:rsidRPr="003D2923">
        <w:rPr>
          <w:rFonts w:ascii="Tahoma" w:hAnsi="Tahoma" w:cs="Tahoma"/>
          <w:b/>
          <w:sz w:val="24"/>
          <w:szCs w:val="24"/>
        </w:rPr>
        <w:t>Reasonable suspicion may include, but is not limited to:</w:t>
      </w:r>
    </w:p>
    <w:p w:rsidR="00BB4801" w:rsidRPr="003D2923" w:rsidRDefault="00BB4801" w:rsidP="00BB4801">
      <w:pPr>
        <w:pStyle w:val="ListParagraph"/>
        <w:numPr>
          <w:ilvl w:val="0"/>
          <w:numId w:val="19"/>
        </w:numPr>
        <w:spacing w:after="0" w:line="240" w:lineRule="auto"/>
        <w:rPr>
          <w:rFonts w:ascii="Tahoma" w:hAnsi="Tahoma" w:cs="Tahoma"/>
          <w:sz w:val="24"/>
          <w:szCs w:val="24"/>
        </w:rPr>
      </w:pPr>
      <w:r w:rsidRPr="003D2923">
        <w:rPr>
          <w:rFonts w:ascii="Tahoma" w:hAnsi="Tahoma" w:cs="Tahoma"/>
          <w:sz w:val="24"/>
          <w:szCs w:val="24"/>
        </w:rPr>
        <w:t>student behavior or conduct including physical manifestations</w:t>
      </w:r>
    </w:p>
    <w:p w:rsidR="00BB4801" w:rsidRPr="003D2923" w:rsidRDefault="00BB4801" w:rsidP="00BB4801">
      <w:pPr>
        <w:pStyle w:val="ListParagraph"/>
        <w:numPr>
          <w:ilvl w:val="0"/>
          <w:numId w:val="19"/>
        </w:numPr>
        <w:spacing w:after="0" w:line="240" w:lineRule="auto"/>
        <w:rPr>
          <w:rFonts w:ascii="Tahoma" w:hAnsi="Tahoma" w:cs="Tahoma"/>
          <w:sz w:val="24"/>
          <w:szCs w:val="24"/>
        </w:rPr>
      </w:pPr>
      <w:r w:rsidRPr="003D2923">
        <w:rPr>
          <w:rFonts w:ascii="Tahoma" w:hAnsi="Tahoma" w:cs="Tahoma"/>
          <w:sz w:val="24"/>
          <w:szCs w:val="24"/>
        </w:rPr>
        <w:t>evidence that the involved student has caused or contributed to a clinical or classroom related accident</w:t>
      </w:r>
    </w:p>
    <w:p w:rsidR="00BB4801" w:rsidRPr="003D2923" w:rsidRDefault="00BB4801" w:rsidP="00BB4801">
      <w:pPr>
        <w:pStyle w:val="ListParagraph"/>
        <w:numPr>
          <w:ilvl w:val="0"/>
          <w:numId w:val="19"/>
        </w:numPr>
        <w:spacing w:after="0" w:line="240" w:lineRule="auto"/>
        <w:rPr>
          <w:rFonts w:ascii="Tahoma" w:hAnsi="Tahoma" w:cs="Tahoma"/>
          <w:sz w:val="24"/>
          <w:szCs w:val="24"/>
        </w:rPr>
      </w:pPr>
      <w:r w:rsidRPr="003D2923">
        <w:rPr>
          <w:rFonts w:ascii="Tahoma" w:hAnsi="Tahoma" w:cs="Tahoma"/>
          <w:sz w:val="24"/>
          <w:szCs w:val="24"/>
        </w:rPr>
        <w:t xml:space="preserve">objective signs that the involved student may have used drugs or alcohol (i.e., slurred speech, staggering gait, odor of alcohol), or reports from others of a clinical “accident”, slurred speech, etc.  </w:t>
      </w:r>
    </w:p>
    <w:p w:rsidR="00BB4801" w:rsidRPr="003D2923" w:rsidRDefault="00BB4801" w:rsidP="00BB4801">
      <w:pPr>
        <w:rPr>
          <w:rFonts w:ascii="Tahoma" w:hAnsi="Tahoma" w:cs="Tahoma"/>
          <w:b/>
          <w:sz w:val="24"/>
          <w:szCs w:val="24"/>
        </w:rPr>
      </w:pPr>
    </w:p>
    <w:p w:rsidR="00BB4801" w:rsidRPr="003D2923" w:rsidRDefault="00BB4801" w:rsidP="00BB4801">
      <w:pPr>
        <w:pStyle w:val="BodyText"/>
        <w:ind w:right="-180"/>
        <w:rPr>
          <w:rFonts w:ascii="Tahoma" w:hAnsi="Tahoma" w:cs="Tahoma"/>
          <w:b/>
          <w:szCs w:val="24"/>
        </w:rPr>
      </w:pPr>
      <w:r w:rsidRPr="003D2923">
        <w:rPr>
          <w:rFonts w:ascii="Tahoma" w:hAnsi="Tahoma" w:cs="Tahoma"/>
          <w:b/>
          <w:szCs w:val="24"/>
        </w:rPr>
        <w:t>When a program director, faculty member or clinical instructor has suspicion of alcohol or drug use during the clinical experience, the following steps will be taken:</w:t>
      </w:r>
    </w:p>
    <w:p w:rsidR="00BB4801" w:rsidRPr="003D2923" w:rsidRDefault="00BB4801" w:rsidP="00BB4801">
      <w:pPr>
        <w:pStyle w:val="BodyText"/>
        <w:numPr>
          <w:ilvl w:val="0"/>
          <w:numId w:val="20"/>
        </w:numPr>
        <w:tabs>
          <w:tab w:val="clear" w:pos="-720"/>
        </w:tabs>
        <w:suppressAutoHyphens w:val="0"/>
        <w:ind w:right="-180"/>
        <w:rPr>
          <w:rFonts w:ascii="Tahoma" w:hAnsi="Tahoma" w:cs="Tahoma"/>
          <w:szCs w:val="24"/>
        </w:rPr>
      </w:pPr>
      <w:r w:rsidRPr="003D2923">
        <w:rPr>
          <w:rFonts w:ascii="Tahoma" w:hAnsi="Tahoma" w:cs="Tahoma"/>
          <w:szCs w:val="24"/>
        </w:rPr>
        <w:lastRenderedPageBreak/>
        <w:t>Remove student from the patient care area or assigned work area and notify the clinical instructor and the Program Director.</w:t>
      </w:r>
    </w:p>
    <w:p w:rsidR="00BB4801" w:rsidRPr="003D2923" w:rsidRDefault="00BB4801" w:rsidP="00BB4801">
      <w:pPr>
        <w:pStyle w:val="BodyText"/>
        <w:numPr>
          <w:ilvl w:val="0"/>
          <w:numId w:val="20"/>
        </w:numPr>
        <w:tabs>
          <w:tab w:val="clear" w:pos="-720"/>
        </w:tabs>
        <w:suppressAutoHyphens w:val="0"/>
        <w:ind w:right="-180"/>
        <w:rPr>
          <w:rFonts w:ascii="Tahoma" w:hAnsi="Tahoma" w:cs="Tahoma"/>
          <w:szCs w:val="24"/>
        </w:rPr>
      </w:pPr>
      <w:r w:rsidRPr="003D2923">
        <w:rPr>
          <w:rFonts w:ascii="Tahoma" w:hAnsi="Tahoma" w:cs="Tahoma"/>
          <w:szCs w:val="24"/>
        </w:rPr>
        <w:t>Consult with another faculty, clinical instructor, or employee for verification of suspicions in a confidential manner.</w:t>
      </w:r>
    </w:p>
    <w:p w:rsidR="00BB4801" w:rsidRPr="003D2923" w:rsidRDefault="00BB4801" w:rsidP="00BB4801">
      <w:pPr>
        <w:pStyle w:val="BodyText"/>
        <w:numPr>
          <w:ilvl w:val="0"/>
          <w:numId w:val="20"/>
        </w:numPr>
        <w:tabs>
          <w:tab w:val="clear" w:pos="-720"/>
          <w:tab w:val="left" w:pos="1080"/>
        </w:tabs>
        <w:suppressAutoHyphens w:val="0"/>
        <w:ind w:right="-180"/>
        <w:rPr>
          <w:rFonts w:ascii="Tahoma" w:hAnsi="Tahoma" w:cs="Tahoma"/>
          <w:szCs w:val="24"/>
        </w:rPr>
      </w:pPr>
      <w:r w:rsidRPr="003D2923">
        <w:rPr>
          <w:rFonts w:ascii="Tahoma" w:hAnsi="Tahoma" w:cs="Tahoma"/>
          <w:szCs w:val="24"/>
        </w:rPr>
        <w:t>Upon verification by a second person, inform the student that he/she is relieved from duty and that there is a need “for cause” drug/alcohol screening.</w:t>
      </w:r>
    </w:p>
    <w:p w:rsidR="00BB4801" w:rsidRPr="003D2923" w:rsidRDefault="00BB4801" w:rsidP="00BB4801">
      <w:pPr>
        <w:pStyle w:val="BodyText"/>
        <w:numPr>
          <w:ilvl w:val="0"/>
          <w:numId w:val="20"/>
        </w:numPr>
        <w:tabs>
          <w:tab w:val="clear" w:pos="-720"/>
          <w:tab w:val="left" w:pos="1080"/>
        </w:tabs>
        <w:suppressAutoHyphens w:val="0"/>
        <w:ind w:right="-180"/>
        <w:rPr>
          <w:rFonts w:ascii="Tahoma" w:hAnsi="Tahoma" w:cs="Tahoma"/>
          <w:szCs w:val="24"/>
        </w:rPr>
      </w:pPr>
      <w:r w:rsidRPr="003D2923">
        <w:rPr>
          <w:rFonts w:ascii="Tahoma" w:hAnsi="Tahoma" w:cs="Tahoma"/>
          <w:szCs w:val="24"/>
        </w:rPr>
        <w:t>If the student admits to alcohol and/or drug use, the student must undergo urine drug testing</w:t>
      </w:r>
    </w:p>
    <w:p w:rsidR="00BB4801" w:rsidRPr="003D2923" w:rsidRDefault="00BB4801" w:rsidP="00BB4801">
      <w:pPr>
        <w:pStyle w:val="ListParagraph"/>
        <w:numPr>
          <w:ilvl w:val="0"/>
          <w:numId w:val="24"/>
        </w:numPr>
        <w:tabs>
          <w:tab w:val="clear" w:pos="720"/>
          <w:tab w:val="num" w:pos="1080"/>
        </w:tabs>
        <w:spacing w:after="0" w:line="240" w:lineRule="auto"/>
        <w:ind w:left="1080"/>
        <w:rPr>
          <w:rFonts w:ascii="Tahoma" w:hAnsi="Tahoma" w:cs="Tahoma"/>
          <w:sz w:val="24"/>
          <w:szCs w:val="24"/>
        </w:rPr>
      </w:pPr>
      <w:r w:rsidRPr="003D2923">
        <w:rPr>
          <w:rFonts w:ascii="Tahoma" w:hAnsi="Tahoma" w:cs="Tahoma"/>
          <w:sz w:val="24"/>
          <w:szCs w:val="24"/>
        </w:rPr>
        <w:t>Pending the resolution of any testing, the student will be suspended from clinical and/or classroom sites</w:t>
      </w:r>
    </w:p>
    <w:p w:rsidR="00BB4801" w:rsidRPr="003D2923" w:rsidRDefault="00BB4801" w:rsidP="00BB4801">
      <w:pPr>
        <w:pStyle w:val="ListParagraph"/>
        <w:numPr>
          <w:ilvl w:val="0"/>
          <w:numId w:val="24"/>
        </w:numPr>
        <w:tabs>
          <w:tab w:val="clear" w:pos="720"/>
          <w:tab w:val="num" w:pos="1080"/>
        </w:tabs>
        <w:spacing w:after="0" w:line="240" w:lineRule="auto"/>
        <w:ind w:left="1080"/>
        <w:rPr>
          <w:rFonts w:ascii="Tahoma" w:hAnsi="Tahoma" w:cs="Tahoma"/>
          <w:sz w:val="24"/>
          <w:szCs w:val="24"/>
        </w:rPr>
      </w:pPr>
      <w:r w:rsidRPr="003D2923">
        <w:rPr>
          <w:rFonts w:ascii="Tahoma" w:hAnsi="Tahoma" w:cs="Tahoma"/>
          <w:sz w:val="24"/>
          <w:szCs w:val="24"/>
        </w:rPr>
        <w:t>A student subsequently found to have positive test results will be removed from the program.</w:t>
      </w:r>
    </w:p>
    <w:p w:rsidR="00BB4801" w:rsidRPr="003D2923" w:rsidRDefault="00BB4801" w:rsidP="00BB4801">
      <w:pPr>
        <w:pStyle w:val="ListParagraph"/>
        <w:numPr>
          <w:ilvl w:val="0"/>
          <w:numId w:val="24"/>
        </w:numPr>
        <w:tabs>
          <w:tab w:val="clear" w:pos="720"/>
          <w:tab w:val="num" w:pos="1080"/>
        </w:tabs>
        <w:spacing w:after="0" w:line="240" w:lineRule="auto"/>
        <w:ind w:left="1080"/>
        <w:rPr>
          <w:rFonts w:ascii="Tahoma" w:hAnsi="Tahoma" w:cs="Tahoma"/>
          <w:sz w:val="24"/>
          <w:szCs w:val="24"/>
        </w:rPr>
      </w:pPr>
      <w:r w:rsidRPr="003D2923">
        <w:rPr>
          <w:rFonts w:ascii="Tahoma" w:hAnsi="Tahoma" w:cs="Tahoma"/>
          <w:sz w:val="24"/>
          <w:szCs w:val="24"/>
        </w:rPr>
        <w:t>All incidents involving "reasonable suspicion" drug testing in the clinical setting will be handled with strict confidentiality</w:t>
      </w:r>
    </w:p>
    <w:p w:rsidR="00BB4801" w:rsidRPr="003D2923" w:rsidRDefault="00BB4801" w:rsidP="00BB4801">
      <w:pPr>
        <w:pStyle w:val="ListParagraph"/>
        <w:numPr>
          <w:ilvl w:val="0"/>
          <w:numId w:val="24"/>
        </w:numPr>
        <w:tabs>
          <w:tab w:val="clear" w:pos="720"/>
          <w:tab w:val="num" w:pos="1080"/>
        </w:tabs>
        <w:spacing w:after="0" w:line="240" w:lineRule="auto"/>
        <w:ind w:left="1080"/>
        <w:rPr>
          <w:rFonts w:ascii="Tahoma" w:hAnsi="Tahoma" w:cs="Tahoma"/>
          <w:sz w:val="24"/>
          <w:szCs w:val="24"/>
        </w:rPr>
      </w:pPr>
      <w:r w:rsidRPr="003D2923">
        <w:rPr>
          <w:rFonts w:ascii="Tahoma" w:hAnsi="Tahoma" w:cs="Tahoma"/>
          <w:sz w:val="24"/>
          <w:szCs w:val="24"/>
        </w:rPr>
        <w:t>Costs for "reasonable suspicion" drug testing are the student's responsibility.</w:t>
      </w:r>
    </w:p>
    <w:p w:rsidR="00BB4801" w:rsidRPr="003D2923" w:rsidRDefault="00BB4801" w:rsidP="00BB4801">
      <w:pPr>
        <w:rPr>
          <w:rFonts w:ascii="Tahoma" w:hAnsi="Tahoma" w:cs="Tahoma"/>
          <w:sz w:val="24"/>
          <w:szCs w:val="24"/>
        </w:rPr>
      </w:pPr>
    </w:p>
    <w:p w:rsidR="00BB4801" w:rsidRPr="003D2923" w:rsidRDefault="00BB4801" w:rsidP="00BB4801">
      <w:pPr>
        <w:rPr>
          <w:rFonts w:ascii="Tahoma" w:hAnsi="Tahoma" w:cs="Tahoma"/>
          <w:b/>
          <w:sz w:val="24"/>
          <w:szCs w:val="24"/>
        </w:rPr>
      </w:pPr>
      <w:r w:rsidRPr="003D2923">
        <w:rPr>
          <w:rFonts w:ascii="Tahoma" w:hAnsi="Tahoma" w:cs="Tahoma"/>
          <w:b/>
          <w:sz w:val="24"/>
          <w:szCs w:val="24"/>
        </w:rPr>
        <w:t>Transportation of student after reasonable suspicion:</w:t>
      </w:r>
    </w:p>
    <w:p w:rsidR="00BB4801" w:rsidRPr="003D2923" w:rsidRDefault="00BB4801" w:rsidP="00BB4801">
      <w:pPr>
        <w:pStyle w:val="BodyText"/>
        <w:numPr>
          <w:ilvl w:val="0"/>
          <w:numId w:val="30"/>
        </w:numPr>
        <w:tabs>
          <w:tab w:val="clear" w:pos="-720"/>
        </w:tabs>
        <w:suppressAutoHyphens w:val="0"/>
        <w:ind w:right="-180"/>
        <w:jc w:val="left"/>
        <w:rPr>
          <w:rFonts w:ascii="Tahoma" w:hAnsi="Tahoma" w:cs="Tahoma"/>
          <w:szCs w:val="24"/>
        </w:rPr>
      </w:pPr>
      <w:r w:rsidRPr="003D2923">
        <w:rPr>
          <w:rFonts w:ascii="Tahoma" w:hAnsi="Tahoma" w:cs="Tahoma"/>
          <w:szCs w:val="24"/>
        </w:rPr>
        <w:t xml:space="preserve">An unimpaired person (such as a family member or friend) or taxi cab must transport the student to nearing testing facility.  A release form must be signed by the person transporting the student and provided to the Clinical Supervisor/Program Director.  If a taxi is transporting the student, the person observing the student enter the taxi may sign the release form and provide to the Clinical Supervisor/Program Director.  </w:t>
      </w:r>
    </w:p>
    <w:p w:rsidR="00BB4801" w:rsidRPr="003D2923" w:rsidRDefault="00BB4801" w:rsidP="00BB4801">
      <w:pPr>
        <w:pStyle w:val="BodyText"/>
        <w:numPr>
          <w:ilvl w:val="0"/>
          <w:numId w:val="30"/>
        </w:numPr>
        <w:tabs>
          <w:tab w:val="clear" w:pos="-720"/>
        </w:tabs>
        <w:suppressAutoHyphens w:val="0"/>
        <w:ind w:right="-180"/>
        <w:rPr>
          <w:rFonts w:ascii="Tahoma" w:hAnsi="Tahoma" w:cs="Tahoma"/>
          <w:szCs w:val="24"/>
        </w:rPr>
      </w:pPr>
      <w:r w:rsidRPr="003D2923">
        <w:rPr>
          <w:rFonts w:ascii="Tahoma" w:hAnsi="Tahoma" w:cs="Tahoma"/>
          <w:szCs w:val="24"/>
        </w:rPr>
        <w:t>If the nearest testing facility is at the clinical site, student should be sent for testing and then an unimpaired individual or taxi cab should take the student home.  If a taxi is transporting the student, the person observing the student enter the taxi may sign the release form.</w:t>
      </w:r>
    </w:p>
    <w:p w:rsidR="00BB4801" w:rsidRPr="003D2923" w:rsidRDefault="00BB4801" w:rsidP="00BB4801">
      <w:pPr>
        <w:pStyle w:val="BodyText"/>
        <w:numPr>
          <w:ilvl w:val="0"/>
          <w:numId w:val="30"/>
        </w:numPr>
        <w:tabs>
          <w:tab w:val="clear" w:pos="-720"/>
        </w:tabs>
        <w:suppressAutoHyphens w:val="0"/>
        <w:ind w:right="-180"/>
        <w:rPr>
          <w:rFonts w:ascii="Tahoma" w:hAnsi="Tahoma" w:cs="Tahoma"/>
          <w:szCs w:val="24"/>
        </w:rPr>
      </w:pPr>
      <w:r w:rsidRPr="003D2923">
        <w:rPr>
          <w:rFonts w:ascii="Tahoma" w:hAnsi="Tahoma" w:cs="Tahoma"/>
          <w:szCs w:val="24"/>
        </w:rPr>
        <w:t xml:space="preserve">While awaiting transport, the student should not be allowed to leave the supervisor’s presence or ingest any substances. </w:t>
      </w:r>
    </w:p>
    <w:p w:rsidR="00BB4801" w:rsidRPr="003D2923" w:rsidRDefault="00BB4801" w:rsidP="00BB4801">
      <w:pPr>
        <w:pStyle w:val="ListParagraph"/>
        <w:numPr>
          <w:ilvl w:val="0"/>
          <w:numId w:val="30"/>
        </w:numPr>
        <w:spacing w:after="0" w:line="240" w:lineRule="auto"/>
        <w:rPr>
          <w:rFonts w:ascii="Tahoma" w:hAnsi="Tahoma" w:cs="Tahoma"/>
          <w:sz w:val="24"/>
          <w:szCs w:val="24"/>
        </w:rPr>
      </w:pPr>
      <w:r w:rsidRPr="003D2923">
        <w:rPr>
          <w:rFonts w:ascii="Tahoma" w:hAnsi="Tahoma" w:cs="Tahoma"/>
          <w:sz w:val="24"/>
          <w:szCs w:val="24"/>
        </w:rPr>
        <w:t>If the student insists on driving, either clinic supervisor or Program Director will notify law enforcement.</w:t>
      </w:r>
    </w:p>
    <w:p w:rsidR="00BB4801" w:rsidRPr="003D2923" w:rsidRDefault="00BB4801" w:rsidP="00BB4801">
      <w:pPr>
        <w:pStyle w:val="ListParagraph"/>
        <w:numPr>
          <w:ilvl w:val="0"/>
          <w:numId w:val="30"/>
        </w:numPr>
        <w:spacing w:after="0" w:line="240" w:lineRule="auto"/>
        <w:rPr>
          <w:rFonts w:ascii="Tahoma" w:hAnsi="Tahoma" w:cs="Tahoma"/>
          <w:sz w:val="24"/>
          <w:szCs w:val="24"/>
        </w:rPr>
      </w:pPr>
      <w:r w:rsidRPr="003D2923">
        <w:rPr>
          <w:rFonts w:ascii="Tahoma" w:hAnsi="Tahoma" w:cs="Tahoma"/>
          <w:sz w:val="24"/>
          <w:szCs w:val="24"/>
        </w:rPr>
        <w:t xml:space="preserve">Pending the resolution of any testing, the student will be suspended from clinical and field sites.   </w:t>
      </w:r>
    </w:p>
    <w:p w:rsidR="00BB4801" w:rsidRPr="003D2923" w:rsidRDefault="00BB4801" w:rsidP="00BB4801">
      <w:pPr>
        <w:pStyle w:val="ListParagraph"/>
        <w:numPr>
          <w:ilvl w:val="0"/>
          <w:numId w:val="30"/>
        </w:numPr>
        <w:spacing w:after="0" w:line="240" w:lineRule="auto"/>
        <w:rPr>
          <w:rFonts w:ascii="Tahoma" w:hAnsi="Tahoma" w:cs="Tahoma"/>
          <w:sz w:val="24"/>
          <w:szCs w:val="24"/>
        </w:rPr>
      </w:pPr>
      <w:r w:rsidRPr="003D2923">
        <w:rPr>
          <w:rFonts w:ascii="Tahoma" w:hAnsi="Tahoma" w:cs="Tahoma"/>
          <w:sz w:val="24"/>
          <w:szCs w:val="24"/>
        </w:rPr>
        <w:t>A student subsequently found to have positive test results will be removed from the program.</w:t>
      </w:r>
    </w:p>
    <w:p w:rsidR="00BB4801" w:rsidRPr="003D2923" w:rsidRDefault="00BB4801" w:rsidP="00BB4801">
      <w:pPr>
        <w:pStyle w:val="BodyText"/>
        <w:ind w:left="720" w:right="-180" w:hanging="810"/>
        <w:jc w:val="center"/>
        <w:rPr>
          <w:rFonts w:ascii="Tahoma" w:hAnsi="Tahoma" w:cs="Tahoma"/>
          <w:b/>
          <w:szCs w:val="24"/>
        </w:rPr>
      </w:pPr>
    </w:p>
    <w:p w:rsidR="00BB4801" w:rsidRPr="003D2923" w:rsidRDefault="00BB4801" w:rsidP="00BB4801">
      <w:pPr>
        <w:pStyle w:val="BodyText"/>
        <w:ind w:left="720" w:right="-180" w:hanging="810"/>
        <w:rPr>
          <w:rFonts w:ascii="Tahoma" w:hAnsi="Tahoma" w:cs="Tahoma"/>
          <w:szCs w:val="24"/>
        </w:rPr>
      </w:pPr>
      <w:r w:rsidRPr="003D2923">
        <w:rPr>
          <w:rFonts w:ascii="Tahoma" w:hAnsi="Tahoma" w:cs="Tahoma"/>
          <w:b/>
          <w:szCs w:val="24"/>
        </w:rPr>
        <w:t>If the student refuses “reasonable suspicion” testing</w:t>
      </w:r>
      <w:r w:rsidRPr="003D2923">
        <w:rPr>
          <w:rFonts w:ascii="Tahoma" w:hAnsi="Tahoma" w:cs="Tahoma"/>
          <w:szCs w:val="24"/>
        </w:rPr>
        <w:t>:</w:t>
      </w:r>
    </w:p>
    <w:p w:rsidR="00BB4801" w:rsidRPr="003D2923" w:rsidRDefault="00BB4801" w:rsidP="00BB4801">
      <w:pPr>
        <w:pStyle w:val="BodyText"/>
        <w:numPr>
          <w:ilvl w:val="0"/>
          <w:numId w:val="21"/>
        </w:numPr>
        <w:tabs>
          <w:tab w:val="clear" w:pos="-720"/>
        </w:tabs>
        <w:suppressAutoHyphens w:val="0"/>
        <w:ind w:right="-187"/>
        <w:rPr>
          <w:rFonts w:ascii="Tahoma" w:hAnsi="Tahoma" w:cs="Tahoma"/>
          <w:szCs w:val="24"/>
        </w:rPr>
      </w:pPr>
      <w:r w:rsidRPr="003D2923">
        <w:rPr>
          <w:rFonts w:ascii="Tahoma" w:hAnsi="Tahoma" w:cs="Tahoma"/>
          <w:szCs w:val="24"/>
        </w:rPr>
        <w:t>Have an unimpaired individual or taxi take the student home</w:t>
      </w:r>
    </w:p>
    <w:p w:rsidR="00BB4801" w:rsidRPr="003D2923" w:rsidRDefault="00BB4801" w:rsidP="00BB4801">
      <w:pPr>
        <w:pStyle w:val="BodyText"/>
        <w:numPr>
          <w:ilvl w:val="0"/>
          <w:numId w:val="21"/>
        </w:numPr>
        <w:tabs>
          <w:tab w:val="clear" w:pos="-720"/>
        </w:tabs>
        <w:suppressAutoHyphens w:val="0"/>
        <w:ind w:right="-187"/>
        <w:rPr>
          <w:rFonts w:ascii="Tahoma" w:hAnsi="Tahoma" w:cs="Tahoma"/>
          <w:szCs w:val="24"/>
        </w:rPr>
      </w:pPr>
      <w:r w:rsidRPr="003D2923">
        <w:rPr>
          <w:rFonts w:ascii="Tahoma" w:hAnsi="Tahoma" w:cs="Tahoma"/>
          <w:szCs w:val="24"/>
        </w:rPr>
        <w:t>Document the following in writing:</w:t>
      </w:r>
    </w:p>
    <w:p w:rsidR="00BB4801" w:rsidRPr="003D2923" w:rsidRDefault="00BB4801" w:rsidP="00BB4801">
      <w:pPr>
        <w:pStyle w:val="BodyText"/>
        <w:numPr>
          <w:ilvl w:val="1"/>
          <w:numId w:val="21"/>
        </w:numPr>
        <w:tabs>
          <w:tab w:val="clear" w:pos="-720"/>
        </w:tabs>
        <w:suppressAutoHyphens w:val="0"/>
        <w:ind w:right="-180"/>
        <w:rPr>
          <w:rFonts w:ascii="Tahoma" w:hAnsi="Tahoma" w:cs="Tahoma"/>
          <w:szCs w:val="24"/>
        </w:rPr>
      </w:pPr>
      <w:r w:rsidRPr="003D2923">
        <w:rPr>
          <w:rFonts w:ascii="Tahoma" w:hAnsi="Tahoma" w:cs="Tahoma"/>
          <w:szCs w:val="24"/>
        </w:rPr>
        <w:t>Student behavior</w:t>
      </w:r>
    </w:p>
    <w:p w:rsidR="00BB4801" w:rsidRPr="003D2923" w:rsidRDefault="00BB4801" w:rsidP="00BB4801">
      <w:pPr>
        <w:pStyle w:val="BodyText"/>
        <w:numPr>
          <w:ilvl w:val="1"/>
          <w:numId w:val="21"/>
        </w:numPr>
        <w:tabs>
          <w:tab w:val="clear" w:pos="-720"/>
        </w:tabs>
        <w:suppressAutoHyphens w:val="0"/>
        <w:ind w:right="-180"/>
        <w:rPr>
          <w:rFonts w:ascii="Tahoma" w:hAnsi="Tahoma" w:cs="Tahoma"/>
          <w:szCs w:val="24"/>
        </w:rPr>
      </w:pPr>
      <w:r w:rsidRPr="003D2923">
        <w:rPr>
          <w:rFonts w:ascii="Tahoma" w:hAnsi="Tahoma" w:cs="Tahoma"/>
          <w:szCs w:val="24"/>
        </w:rPr>
        <w:t>Actions taken</w:t>
      </w:r>
    </w:p>
    <w:p w:rsidR="00BB4801" w:rsidRPr="003D2923" w:rsidRDefault="00BB4801" w:rsidP="00BB4801">
      <w:pPr>
        <w:pStyle w:val="BodyText"/>
        <w:numPr>
          <w:ilvl w:val="1"/>
          <w:numId w:val="21"/>
        </w:numPr>
        <w:tabs>
          <w:tab w:val="clear" w:pos="-720"/>
        </w:tabs>
        <w:suppressAutoHyphens w:val="0"/>
        <w:ind w:right="-180"/>
        <w:rPr>
          <w:rFonts w:ascii="Tahoma" w:hAnsi="Tahoma" w:cs="Tahoma"/>
          <w:szCs w:val="24"/>
        </w:rPr>
      </w:pPr>
      <w:r w:rsidRPr="003D2923">
        <w:rPr>
          <w:rFonts w:ascii="Tahoma" w:hAnsi="Tahoma" w:cs="Tahoma"/>
          <w:szCs w:val="24"/>
        </w:rPr>
        <w:t xml:space="preserve">Written statement of person verifying behaviors </w:t>
      </w:r>
    </w:p>
    <w:p w:rsidR="00BB4801" w:rsidRPr="003D2923" w:rsidRDefault="00BB4801" w:rsidP="00BB4801">
      <w:pPr>
        <w:pStyle w:val="BodyText"/>
        <w:numPr>
          <w:ilvl w:val="1"/>
          <w:numId w:val="21"/>
        </w:numPr>
        <w:tabs>
          <w:tab w:val="clear" w:pos="-720"/>
        </w:tabs>
        <w:suppressAutoHyphens w:val="0"/>
        <w:ind w:right="-180"/>
        <w:jc w:val="left"/>
        <w:rPr>
          <w:rFonts w:ascii="Tahoma" w:hAnsi="Tahoma" w:cs="Tahoma"/>
          <w:szCs w:val="24"/>
        </w:rPr>
      </w:pPr>
      <w:r w:rsidRPr="003D2923">
        <w:rPr>
          <w:rFonts w:ascii="Tahoma" w:hAnsi="Tahoma" w:cs="Tahoma"/>
          <w:szCs w:val="24"/>
        </w:rPr>
        <w:lastRenderedPageBreak/>
        <w:t>Student’s response</w:t>
      </w:r>
    </w:p>
    <w:p w:rsidR="00BB4801" w:rsidRPr="003D2923" w:rsidRDefault="00BB4801" w:rsidP="00BB4801">
      <w:pPr>
        <w:pStyle w:val="BodyText"/>
        <w:numPr>
          <w:ilvl w:val="0"/>
          <w:numId w:val="22"/>
        </w:numPr>
        <w:tabs>
          <w:tab w:val="clear" w:pos="-720"/>
        </w:tabs>
        <w:suppressAutoHyphens w:val="0"/>
        <w:ind w:right="-180"/>
        <w:rPr>
          <w:rFonts w:ascii="Tahoma" w:hAnsi="Tahoma" w:cs="Tahoma"/>
          <w:szCs w:val="24"/>
        </w:rPr>
      </w:pPr>
      <w:r w:rsidRPr="003D2923">
        <w:rPr>
          <w:rFonts w:ascii="Tahoma" w:hAnsi="Tahoma" w:cs="Tahoma"/>
          <w:szCs w:val="24"/>
        </w:rPr>
        <w:t xml:space="preserve">Contact the Clinical Supervisor/Program Director as soon as possible and deliver written documentation to the Clinical Supervisor/Program Director within 3 days of the incident. </w:t>
      </w:r>
    </w:p>
    <w:p w:rsidR="00BB4801" w:rsidRPr="003D2923" w:rsidRDefault="00BB4801" w:rsidP="00BB4801">
      <w:pPr>
        <w:pStyle w:val="BodyText"/>
        <w:numPr>
          <w:ilvl w:val="0"/>
          <w:numId w:val="22"/>
        </w:numPr>
        <w:tabs>
          <w:tab w:val="clear" w:pos="-720"/>
        </w:tabs>
        <w:suppressAutoHyphens w:val="0"/>
        <w:ind w:right="-180"/>
        <w:rPr>
          <w:rFonts w:ascii="Tahoma" w:hAnsi="Tahoma" w:cs="Tahoma"/>
          <w:szCs w:val="24"/>
        </w:rPr>
      </w:pPr>
      <w:r w:rsidRPr="003D2923">
        <w:rPr>
          <w:rFonts w:ascii="Tahoma" w:hAnsi="Tahoma" w:cs="Tahoma"/>
          <w:szCs w:val="24"/>
        </w:rPr>
        <w:t>Students who refuse reasonable suspicion testing will be removed from the program.</w:t>
      </w:r>
    </w:p>
    <w:p w:rsidR="00BB4801" w:rsidRPr="003D2923" w:rsidRDefault="00BB4801" w:rsidP="00BB4801">
      <w:pPr>
        <w:rPr>
          <w:rFonts w:ascii="Tahoma" w:hAnsi="Tahoma" w:cs="Tahoma"/>
          <w:sz w:val="24"/>
          <w:szCs w:val="24"/>
        </w:rPr>
      </w:pPr>
    </w:p>
    <w:p w:rsidR="00BB4801" w:rsidRPr="003D2923" w:rsidRDefault="00BB4801" w:rsidP="00BB4801">
      <w:pPr>
        <w:rPr>
          <w:rFonts w:ascii="Tahoma" w:hAnsi="Tahoma" w:cs="Tahoma"/>
          <w:b/>
          <w:sz w:val="24"/>
          <w:szCs w:val="24"/>
        </w:rPr>
      </w:pPr>
      <w:r w:rsidRPr="003D2923">
        <w:rPr>
          <w:rFonts w:ascii="Tahoma" w:hAnsi="Tahoma" w:cs="Tahoma"/>
          <w:b/>
          <w:sz w:val="24"/>
          <w:szCs w:val="24"/>
        </w:rPr>
        <w:t>If a facility other than the approved testing site at Ottumwa Regional Health Center performs drug/alcohol testing:</w:t>
      </w:r>
    </w:p>
    <w:p w:rsidR="00BB4801" w:rsidRPr="003D2923" w:rsidRDefault="00BB4801" w:rsidP="00BB4801">
      <w:pPr>
        <w:pStyle w:val="ListParagraph"/>
        <w:numPr>
          <w:ilvl w:val="0"/>
          <w:numId w:val="26"/>
        </w:numPr>
        <w:spacing w:after="0" w:line="240" w:lineRule="auto"/>
        <w:rPr>
          <w:rFonts w:ascii="Tahoma" w:hAnsi="Tahoma" w:cs="Tahoma"/>
          <w:sz w:val="24"/>
          <w:szCs w:val="24"/>
        </w:rPr>
      </w:pPr>
      <w:r w:rsidRPr="003D2923">
        <w:rPr>
          <w:rFonts w:ascii="Tahoma" w:hAnsi="Tahoma" w:cs="Tahoma"/>
          <w:sz w:val="24"/>
          <w:szCs w:val="24"/>
        </w:rPr>
        <w:t xml:space="preserve">The student is </w:t>
      </w:r>
      <w:r w:rsidRPr="003D2923">
        <w:rPr>
          <w:rFonts w:ascii="Tahoma" w:hAnsi="Tahoma" w:cs="Tahoma"/>
          <w:b/>
          <w:sz w:val="24"/>
          <w:szCs w:val="24"/>
        </w:rPr>
        <w:t>obligated to notify</w:t>
      </w:r>
      <w:r w:rsidRPr="003D2923">
        <w:rPr>
          <w:rFonts w:ascii="Tahoma" w:hAnsi="Tahoma" w:cs="Tahoma"/>
          <w:sz w:val="24"/>
          <w:szCs w:val="24"/>
        </w:rPr>
        <w:t xml:space="preserve"> the Program Director of any request by a clinical site for additional testing due to reasonable suspicion.  </w:t>
      </w:r>
    </w:p>
    <w:p w:rsidR="00BB4801" w:rsidRPr="003D2923" w:rsidRDefault="00BB4801" w:rsidP="00BB4801">
      <w:pPr>
        <w:pStyle w:val="ListParagraph"/>
        <w:numPr>
          <w:ilvl w:val="0"/>
          <w:numId w:val="26"/>
        </w:numPr>
        <w:spacing w:after="0" w:line="240" w:lineRule="auto"/>
        <w:rPr>
          <w:rFonts w:ascii="Tahoma" w:hAnsi="Tahoma" w:cs="Tahoma"/>
          <w:sz w:val="24"/>
          <w:szCs w:val="24"/>
        </w:rPr>
      </w:pPr>
      <w:r w:rsidRPr="003D2923">
        <w:rPr>
          <w:rFonts w:ascii="Tahoma" w:hAnsi="Tahoma" w:cs="Tahoma"/>
          <w:sz w:val="24"/>
          <w:szCs w:val="24"/>
        </w:rPr>
        <w:t xml:space="preserve">If tested by a clinical site, the student shall provide the Program Director with a copy of any test results.  </w:t>
      </w:r>
    </w:p>
    <w:p w:rsidR="00BB4801" w:rsidRPr="003D2923" w:rsidRDefault="00BB4801" w:rsidP="00BB4801">
      <w:pPr>
        <w:pStyle w:val="ListParagraph"/>
        <w:numPr>
          <w:ilvl w:val="0"/>
          <w:numId w:val="26"/>
        </w:numPr>
        <w:spacing w:after="0" w:line="240" w:lineRule="auto"/>
        <w:rPr>
          <w:rFonts w:ascii="Tahoma" w:hAnsi="Tahoma" w:cs="Tahoma"/>
          <w:sz w:val="24"/>
          <w:szCs w:val="24"/>
        </w:rPr>
      </w:pPr>
      <w:r w:rsidRPr="003D2923">
        <w:rPr>
          <w:rFonts w:ascii="Tahoma" w:hAnsi="Tahoma" w:cs="Tahoma"/>
          <w:sz w:val="24"/>
          <w:szCs w:val="24"/>
        </w:rPr>
        <w:t xml:space="preserve">Failure to promptly notify the Program Director shall be ground for dismissal from the program.  </w:t>
      </w:r>
    </w:p>
    <w:p w:rsidR="00BB4801" w:rsidRPr="003D2923" w:rsidRDefault="00BB4801" w:rsidP="00BB4801">
      <w:pPr>
        <w:pStyle w:val="ListParagraph"/>
        <w:numPr>
          <w:ilvl w:val="0"/>
          <w:numId w:val="26"/>
        </w:numPr>
        <w:spacing w:after="0" w:line="240" w:lineRule="auto"/>
        <w:rPr>
          <w:rFonts w:ascii="Tahoma" w:hAnsi="Tahoma" w:cs="Tahoma"/>
          <w:sz w:val="24"/>
          <w:szCs w:val="24"/>
        </w:rPr>
      </w:pPr>
      <w:r w:rsidRPr="003D2923">
        <w:rPr>
          <w:rFonts w:ascii="Tahoma" w:hAnsi="Tahoma" w:cs="Tahoma"/>
          <w:sz w:val="24"/>
          <w:szCs w:val="24"/>
        </w:rPr>
        <w:t>The student is responsible for any expense incurred with testing.</w:t>
      </w:r>
    </w:p>
    <w:p w:rsidR="00BB4801" w:rsidRPr="003D2923" w:rsidRDefault="00BB4801" w:rsidP="00BB4801">
      <w:pPr>
        <w:rPr>
          <w:rFonts w:ascii="Tahoma" w:hAnsi="Tahoma" w:cs="Tahoma"/>
          <w:sz w:val="24"/>
          <w:szCs w:val="24"/>
        </w:rPr>
      </w:pPr>
    </w:p>
    <w:p w:rsidR="00BB4801" w:rsidRPr="003D2923" w:rsidRDefault="00BB4801" w:rsidP="00BB4801">
      <w:pPr>
        <w:rPr>
          <w:rFonts w:ascii="Tahoma" w:hAnsi="Tahoma" w:cs="Tahoma"/>
          <w:b/>
          <w:sz w:val="24"/>
          <w:szCs w:val="24"/>
        </w:rPr>
      </w:pPr>
      <w:r w:rsidRPr="003D2923">
        <w:rPr>
          <w:rFonts w:ascii="Tahoma" w:hAnsi="Tahoma" w:cs="Tahoma"/>
          <w:b/>
          <w:sz w:val="24"/>
          <w:szCs w:val="24"/>
        </w:rPr>
        <w:t>If a student voluntarily discloses a drug or alcohol problem:</w:t>
      </w:r>
    </w:p>
    <w:p w:rsidR="00BB4801" w:rsidRPr="003D2923" w:rsidRDefault="00BB4801" w:rsidP="00BB4801">
      <w:pPr>
        <w:pStyle w:val="ListParagraph"/>
        <w:numPr>
          <w:ilvl w:val="0"/>
          <w:numId w:val="27"/>
        </w:numPr>
        <w:spacing w:after="0" w:line="240" w:lineRule="auto"/>
        <w:rPr>
          <w:rFonts w:ascii="Tahoma" w:hAnsi="Tahoma" w:cs="Tahoma"/>
          <w:sz w:val="24"/>
          <w:szCs w:val="24"/>
        </w:rPr>
      </w:pPr>
      <w:r w:rsidRPr="003D2923">
        <w:rPr>
          <w:rFonts w:ascii="Tahoma" w:hAnsi="Tahoma" w:cs="Tahoma"/>
          <w:sz w:val="24"/>
          <w:szCs w:val="24"/>
        </w:rPr>
        <w:t xml:space="preserve">If a student </w:t>
      </w:r>
      <w:r w:rsidRPr="003D2923">
        <w:rPr>
          <w:rFonts w:ascii="Tahoma" w:hAnsi="Tahoma" w:cs="Tahoma"/>
          <w:b/>
          <w:sz w:val="24"/>
          <w:szCs w:val="24"/>
        </w:rPr>
        <w:t>voluntarily discloses</w:t>
      </w:r>
      <w:r w:rsidRPr="003D2923">
        <w:rPr>
          <w:rFonts w:ascii="Tahoma" w:hAnsi="Tahoma" w:cs="Tahoma"/>
          <w:sz w:val="24"/>
          <w:szCs w:val="24"/>
        </w:rPr>
        <w:t xml:space="preserve"> that he/she has an alcohol/drug problem and requests assistance, they are then referred to IHCC Student Health.  </w:t>
      </w:r>
    </w:p>
    <w:p w:rsidR="00BB4801" w:rsidRPr="003D2923" w:rsidRDefault="00BB4801" w:rsidP="00BB4801">
      <w:pPr>
        <w:pStyle w:val="ListParagraph"/>
        <w:numPr>
          <w:ilvl w:val="0"/>
          <w:numId w:val="27"/>
        </w:numPr>
        <w:spacing w:after="0" w:line="240" w:lineRule="auto"/>
        <w:rPr>
          <w:rFonts w:ascii="Tahoma" w:hAnsi="Tahoma" w:cs="Tahoma"/>
          <w:sz w:val="24"/>
          <w:szCs w:val="24"/>
        </w:rPr>
      </w:pPr>
      <w:r w:rsidRPr="003D2923">
        <w:rPr>
          <w:rFonts w:ascii="Tahoma" w:hAnsi="Tahoma" w:cs="Tahoma"/>
          <w:sz w:val="24"/>
          <w:szCs w:val="24"/>
        </w:rPr>
        <w:t>Students may be temporarily suspended from the program and/or clinical experience until such time as they have completed drug/alcohol treatment and are considered safe to return to both the classroom and clinical site by a Medical Doctor, Doctor of Osteopathy, Physician Assistant or Nurse Practitioner.</w:t>
      </w:r>
    </w:p>
    <w:p w:rsidR="00BB4801" w:rsidRPr="003D2923" w:rsidRDefault="00BB4801" w:rsidP="00BB4801">
      <w:pPr>
        <w:rPr>
          <w:rFonts w:ascii="Tahoma" w:hAnsi="Tahoma" w:cs="Tahoma"/>
          <w:sz w:val="24"/>
          <w:szCs w:val="24"/>
        </w:rPr>
      </w:pPr>
    </w:p>
    <w:p w:rsidR="00BB4801" w:rsidRPr="003D2923" w:rsidRDefault="00BB4801" w:rsidP="00BB4801">
      <w:pPr>
        <w:rPr>
          <w:rFonts w:ascii="Tahoma" w:hAnsi="Tahoma" w:cs="Tahoma"/>
          <w:b/>
          <w:sz w:val="24"/>
          <w:szCs w:val="24"/>
        </w:rPr>
      </w:pPr>
      <w:r w:rsidRPr="003D2923">
        <w:rPr>
          <w:rFonts w:ascii="Tahoma" w:hAnsi="Tahoma" w:cs="Tahoma"/>
          <w:b/>
          <w:sz w:val="24"/>
          <w:szCs w:val="24"/>
        </w:rPr>
        <w:t>Minor Students:</w:t>
      </w:r>
    </w:p>
    <w:p w:rsidR="00BB4801" w:rsidRPr="003D2923" w:rsidRDefault="00BB4801" w:rsidP="00BB4801">
      <w:pPr>
        <w:pStyle w:val="ListParagraph"/>
        <w:numPr>
          <w:ilvl w:val="0"/>
          <w:numId w:val="28"/>
        </w:numPr>
        <w:spacing w:after="0" w:line="240" w:lineRule="auto"/>
        <w:rPr>
          <w:rFonts w:ascii="Tahoma" w:hAnsi="Tahoma" w:cs="Tahoma"/>
          <w:sz w:val="24"/>
          <w:szCs w:val="24"/>
        </w:rPr>
      </w:pPr>
      <w:r w:rsidRPr="003D2923">
        <w:rPr>
          <w:rFonts w:ascii="Tahoma" w:hAnsi="Tahoma" w:cs="Tahoma"/>
          <w:sz w:val="24"/>
          <w:szCs w:val="24"/>
        </w:rPr>
        <w:t>Any</w:t>
      </w:r>
      <w:r w:rsidRPr="003D2923">
        <w:rPr>
          <w:rFonts w:ascii="Tahoma" w:hAnsi="Tahoma" w:cs="Tahoma"/>
          <w:b/>
          <w:sz w:val="24"/>
          <w:szCs w:val="24"/>
        </w:rPr>
        <w:t xml:space="preserve"> minor student </w:t>
      </w:r>
      <w:r w:rsidRPr="003D2923">
        <w:rPr>
          <w:rFonts w:ascii="Tahoma" w:hAnsi="Tahoma" w:cs="Tahoma"/>
          <w:sz w:val="24"/>
          <w:szCs w:val="24"/>
        </w:rPr>
        <w:t xml:space="preserve">under the age of 18 must abide by the drug and alcohol testing policy.  </w:t>
      </w:r>
    </w:p>
    <w:p w:rsidR="00BB4801" w:rsidRPr="003D2923" w:rsidRDefault="00BB4801" w:rsidP="00BB4801">
      <w:pPr>
        <w:pStyle w:val="ListParagraph"/>
        <w:numPr>
          <w:ilvl w:val="0"/>
          <w:numId w:val="28"/>
        </w:numPr>
        <w:spacing w:after="0" w:line="240" w:lineRule="auto"/>
        <w:rPr>
          <w:rFonts w:ascii="Tahoma" w:hAnsi="Tahoma" w:cs="Tahoma"/>
          <w:sz w:val="24"/>
          <w:szCs w:val="24"/>
        </w:rPr>
      </w:pPr>
      <w:r w:rsidRPr="003D2923">
        <w:rPr>
          <w:rFonts w:ascii="Tahoma" w:hAnsi="Tahoma" w:cs="Tahoma"/>
          <w:sz w:val="24"/>
          <w:szCs w:val="24"/>
        </w:rPr>
        <w:t xml:space="preserve">A parent or legal guardian of a student under the age of 18 must sign an acknowledgment of receipt of a copy of this policy.  </w:t>
      </w:r>
    </w:p>
    <w:p w:rsidR="00BB4801" w:rsidRPr="003D2923" w:rsidRDefault="00BB4801" w:rsidP="00BB4801">
      <w:pPr>
        <w:pStyle w:val="ListParagraph"/>
        <w:numPr>
          <w:ilvl w:val="0"/>
          <w:numId w:val="28"/>
        </w:numPr>
        <w:spacing w:after="0" w:line="240" w:lineRule="auto"/>
        <w:rPr>
          <w:rFonts w:ascii="Tahoma" w:hAnsi="Tahoma" w:cs="Tahoma"/>
          <w:sz w:val="24"/>
          <w:szCs w:val="24"/>
        </w:rPr>
      </w:pPr>
      <w:r w:rsidRPr="003D2923">
        <w:rPr>
          <w:rFonts w:ascii="Tahoma" w:hAnsi="Tahoma" w:cs="Tahoma"/>
          <w:sz w:val="24"/>
          <w:szCs w:val="24"/>
        </w:rPr>
        <w:t>Those students who are minors under the age of 18 must obtain notarized parental/legal guardian consent on Section II of the Drug/Alcohol Test Release &amp; Consent For Minors.</w:t>
      </w:r>
    </w:p>
    <w:p w:rsidR="00BB4801" w:rsidRPr="00216622" w:rsidRDefault="00BB4801" w:rsidP="00BB4801">
      <w:pPr>
        <w:pStyle w:val="ListParagraph"/>
        <w:numPr>
          <w:ilvl w:val="0"/>
          <w:numId w:val="28"/>
        </w:numPr>
        <w:spacing w:after="0" w:line="240" w:lineRule="auto"/>
        <w:rPr>
          <w:rFonts w:ascii="Tahoma" w:hAnsi="Tahoma" w:cs="Tahoma"/>
          <w:sz w:val="24"/>
          <w:szCs w:val="24"/>
        </w:rPr>
      </w:pPr>
      <w:r w:rsidRPr="003D2923">
        <w:rPr>
          <w:rFonts w:ascii="Tahoma" w:hAnsi="Tahoma" w:cs="Tahoma"/>
          <w:sz w:val="24"/>
          <w:szCs w:val="24"/>
        </w:rPr>
        <w:t>Lack of consent for testing will disqualify the minor from continued clinical participation and participation in the Program.</w:t>
      </w:r>
    </w:p>
    <w:p w:rsidR="00BB4801" w:rsidRDefault="00BB4801" w:rsidP="00BB4801">
      <w:pPr>
        <w:rPr>
          <w:rFonts w:ascii="Georgia" w:hAnsi="Georgia"/>
          <w:b/>
          <w:sz w:val="24"/>
          <w:szCs w:val="24"/>
        </w:rPr>
      </w:pPr>
    </w:p>
    <w:p w:rsidR="00BB4801" w:rsidRPr="00A13507" w:rsidRDefault="00BB4801" w:rsidP="00BB4801">
      <w:pPr>
        <w:rPr>
          <w:rFonts w:ascii="Georgia" w:hAnsi="Georgia"/>
          <w:b/>
          <w:sz w:val="24"/>
          <w:szCs w:val="24"/>
        </w:rPr>
      </w:pPr>
      <w:r w:rsidRPr="00A13507">
        <w:rPr>
          <w:rFonts w:ascii="Georgia" w:hAnsi="Georgia"/>
          <w:b/>
          <w:sz w:val="24"/>
          <w:szCs w:val="24"/>
        </w:rPr>
        <w:t xml:space="preserve">Providing False </w:t>
      </w:r>
      <w:r>
        <w:rPr>
          <w:rFonts w:ascii="Georgia" w:hAnsi="Georgia"/>
          <w:b/>
          <w:sz w:val="24"/>
          <w:szCs w:val="24"/>
        </w:rPr>
        <w:t>I</w:t>
      </w:r>
      <w:r w:rsidRPr="00A13507">
        <w:rPr>
          <w:rFonts w:ascii="Georgia" w:hAnsi="Georgia"/>
          <w:b/>
          <w:sz w:val="24"/>
          <w:szCs w:val="24"/>
        </w:rPr>
        <w:t>nformation:</w:t>
      </w:r>
    </w:p>
    <w:p w:rsidR="00BB4801" w:rsidRPr="0098694F" w:rsidRDefault="00BB4801" w:rsidP="00BB4801">
      <w:pPr>
        <w:pStyle w:val="ListParagraph"/>
        <w:numPr>
          <w:ilvl w:val="0"/>
          <w:numId w:val="29"/>
        </w:numPr>
        <w:spacing w:after="0" w:line="240" w:lineRule="auto"/>
        <w:rPr>
          <w:rFonts w:ascii="Georgia" w:hAnsi="Georgia"/>
          <w:sz w:val="24"/>
          <w:szCs w:val="24"/>
        </w:rPr>
      </w:pPr>
      <w:r w:rsidRPr="0098694F">
        <w:rPr>
          <w:rFonts w:ascii="Georgia" w:hAnsi="Georgia"/>
          <w:sz w:val="24"/>
          <w:szCs w:val="24"/>
        </w:rPr>
        <w:lastRenderedPageBreak/>
        <w:t>Any student who provides</w:t>
      </w:r>
      <w:r w:rsidRPr="00C62D0E">
        <w:rPr>
          <w:rFonts w:ascii="Georgia" w:hAnsi="Georgia"/>
          <w:sz w:val="24"/>
          <w:szCs w:val="24"/>
        </w:rPr>
        <w:t xml:space="preserve"> false information</w:t>
      </w:r>
      <w:r w:rsidRPr="0098694F">
        <w:rPr>
          <w:rFonts w:ascii="Georgia" w:hAnsi="Georgia"/>
          <w:sz w:val="24"/>
          <w:szCs w:val="24"/>
        </w:rPr>
        <w:t xml:space="preserve"> when completing paperwork required for a drug test or when responding to required questions for an alcohol or drug screen test will be </w:t>
      </w:r>
      <w:r>
        <w:rPr>
          <w:rFonts w:ascii="Georgia" w:hAnsi="Georgia"/>
          <w:sz w:val="24"/>
          <w:szCs w:val="24"/>
        </w:rPr>
        <w:t>removed from the</w:t>
      </w:r>
      <w:r w:rsidRPr="0098694F">
        <w:rPr>
          <w:rFonts w:ascii="Georgia" w:hAnsi="Georgia"/>
          <w:sz w:val="24"/>
          <w:szCs w:val="24"/>
        </w:rPr>
        <w:t xml:space="preserve"> Program.  </w:t>
      </w:r>
    </w:p>
    <w:p w:rsidR="00BB4801" w:rsidRPr="0098694F" w:rsidRDefault="00BB4801" w:rsidP="00BB4801">
      <w:pPr>
        <w:pStyle w:val="ListParagraph"/>
        <w:numPr>
          <w:ilvl w:val="0"/>
          <w:numId w:val="29"/>
        </w:numPr>
        <w:spacing w:after="0" w:line="240" w:lineRule="auto"/>
        <w:rPr>
          <w:rFonts w:ascii="Georgia" w:hAnsi="Georgia"/>
          <w:sz w:val="24"/>
          <w:szCs w:val="24"/>
        </w:rPr>
      </w:pPr>
      <w:r w:rsidRPr="0098694F">
        <w:rPr>
          <w:rFonts w:ascii="Georgia" w:hAnsi="Georgia"/>
          <w:sz w:val="24"/>
          <w:szCs w:val="24"/>
        </w:rPr>
        <w:t xml:space="preserve">Any student who dilutes, contaminates, </w:t>
      </w:r>
      <w:r w:rsidRPr="00C62D0E">
        <w:rPr>
          <w:rFonts w:ascii="Georgia" w:hAnsi="Georgia"/>
          <w:sz w:val="24"/>
          <w:szCs w:val="24"/>
        </w:rPr>
        <w:t>tampers</w:t>
      </w:r>
      <w:r w:rsidRPr="0098694F">
        <w:rPr>
          <w:rFonts w:ascii="Georgia" w:hAnsi="Georgia"/>
          <w:b/>
          <w:sz w:val="24"/>
          <w:szCs w:val="24"/>
        </w:rPr>
        <w:t xml:space="preserve"> </w:t>
      </w:r>
      <w:r w:rsidRPr="0098694F">
        <w:rPr>
          <w:rFonts w:ascii="Georgia" w:hAnsi="Georgia"/>
          <w:sz w:val="24"/>
          <w:szCs w:val="24"/>
        </w:rPr>
        <w:t xml:space="preserve">with, alters or interferes in any way with the collection of a specimen for testing purposes will </w:t>
      </w:r>
      <w:r>
        <w:rPr>
          <w:rFonts w:ascii="Georgia" w:hAnsi="Georgia"/>
          <w:sz w:val="24"/>
          <w:szCs w:val="24"/>
        </w:rPr>
        <w:t>removed from the program</w:t>
      </w:r>
      <w:r w:rsidRPr="0098694F">
        <w:rPr>
          <w:rFonts w:ascii="Georgia" w:hAnsi="Georgia"/>
          <w:sz w:val="24"/>
          <w:szCs w:val="24"/>
        </w:rPr>
        <w:t>.</w:t>
      </w:r>
    </w:p>
    <w:p w:rsidR="00BB4801" w:rsidRDefault="00BB4801" w:rsidP="00BB4801">
      <w:pPr>
        <w:rPr>
          <w:rFonts w:ascii="Georgia" w:hAnsi="Georgia"/>
          <w:sz w:val="24"/>
          <w:szCs w:val="24"/>
        </w:rPr>
      </w:pPr>
    </w:p>
    <w:p w:rsidR="00BB4801" w:rsidRPr="00B67ED4" w:rsidRDefault="00BB4801" w:rsidP="00BB4801">
      <w:pPr>
        <w:rPr>
          <w:rFonts w:ascii="Georgia" w:hAnsi="Georgia"/>
          <w:b/>
          <w:sz w:val="24"/>
          <w:szCs w:val="24"/>
        </w:rPr>
      </w:pPr>
      <w:r w:rsidRPr="00A13507">
        <w:rPr>
          <w:rFonts w:ascii="Georgia" w:hAnsi="Georgia"/>
          <w:b/>
          <w:sz w:val="24"/>
          <w:szCs w:val="24"/>
        </w:rPr>
        <w:t>Costs:</w:t>
      </w:r>
      <w:r>
        <w:rPr>
          <w:rFonts w:ascii="Georgia" w:hAnsi="Georgia"/>
          <w:sz w:val="24"/>
          <w:szCs w:val="24"/>
        </w:rPr>
        <w:tab/>
      </w:r>
    </w:p>
    <w:p w:rsidR="00BB4801" w:rsidRPr="00A13507" w:rsidRDefault="00BB4801" w:rsidP="00BB4801">
      <w:pPr>
        <w:pStyle w:val="ListParagraph"/>
        <w:numPr>
          <w:ilvl w:val="0"/>
          <w:numId w:val="22"/>
        </w:numPr>
        <w:spacing w:after="0" w:line="240" w:lineRule="auto"/>
        <w:rPr>
          <w:rFonts w:ascii="Georgia" w:hAnsi="Georgia"/>
          <w:sz w:val="24"/>
          <w:szCs w:val="24"/>
        </w:rPr>
      </w:pPr>
      <w:r w:rsidRPr="00A13507">
        <w:rPr>
          <w:rFonts w:ascii="Georgia" w:hAnsi="Georgia"/>
          <w:sz w:val="24"/>
          <w:szCs w:val="24"/>
        </w:rPr>
        <w:t xml:space="preserve">The </w:t>
      </w:r>
      <w:r w:rsidRPr="00C62D0E">
        <w:rPr>
          <w:rFonts w:ascii="Georgia" w:hAnsi="Georgia"/>
          <w:sz w:val="24"/>
          <w:szCs w:val="24"/>
        </w:rPr>
        <w:t>costs of alcohol or drug rehabilitation</w:t>
      </w:r>
      <w:r w:rsidRPr="00A13507">
        <w:rPr>
          <w:rFonts w:ascii="Georgia" w:hAnsi="Georgia"/>
          <w:sz w:val="24"/>
          <w:szCs w:val="24"/>
        </w:rPr>
        <w:t>, treatment and counseling will be the responsibility of the student.</w:t>
      </w:r>
    </w:p>
    <w:p w:rsidR="00BB4801" w:rsidRPr="00A13507" w:rsidRDefault="00BB4801" w:rsidP="00BB4801">
      <w:pPr>
        <w:pStyle w:val="ListParagraph"/>
        <w:numPr>
          <w:ilvl w:val="0"/>
          <w:numId w:val="22"/>
        </w:numPr>
        <w:spacing w:after="0" w:line="240" w:lineRule="auto"/>
        <w:rPr>
          <w:rFonts w:ascii="Georgia" w:hAnsi="Georgia"/>
          <w:sz w:val="24"/>
          <w:szCs w:val="24"/>
        </w:rPr>
      </w:pPr>
      <w:r w:rsidRPr="00A13507">
        <w:rPr>
          <w:rFonts w:ascii="Georgia" w:hAnsi="Georgia"/>
          <w:sz w:val="24"/>
          <w:szCs w:val="24"/>
        </w:rPr>
        <w:t>Costs of drug/alcohol testing are the responsibility of the student</w:t>
      </w:r>
    </w:p>
    <w:p w:rsidR="00BB4801" w:rsidRDefault="00BB4801" w:rsidP="00C2456C">
      <w:pPr>
        <w:jc w:val="both"/>
        <w:rPr>
          <w:rFonts w:ascii="Tahoma" w:hAnsi="Tahoma" w:cs="Tahoma"/>
          <w:sz w:val="24"/>
          <w:szCs w:val="24"/>
        </w:rPr>
      </w:pPr>
    </w:p>
    <w:p w:rsidR="00BB4801" w:rsidRPr="00D420F2" w:rsidRDefault="00BB4801" w:rsidP="00C2456C">
      <w:pPr>
        <w:jc w:val="both"/>
        <w:rPr>
          <w:rFonts w:ascii="Tahoma" w:hAnsi="Tahoma" w:cs="Tahoma"/>
          <w:sz w:val="24"/>
          <w:szCs w:val="24"/>
        </w:rPr>
      </w:pPr>
    </w:p>
    <w:p w:rsidR="00087FC4" w:rsidRPr="00595DA0" w:rsidRDefault="00087FC4" w:rsidP="00087FC4">
      <w:pPr>
        <w:jc w:val="center"/>
        <w:rPr>
          <w:rFonts w:ascii="Georgia" w:hAnsi="Georgia"/>
          <w:b/>
          <w:sz w:val="28"/>
          <w:szCs w:val="28"/>
        </w:rPr>
      </w:pPr>
      <w:r w:rsidRPr="00595DA0">
        <w:rPr>
          <w:rFonts w:ascii="Georgia" w:hAnsi="Georgia"/>
          <w:b/>
          <w:sz w:val="28"/>
          <w:szCs w:val="28"/>
        </w:rPr>
        <w:t>Occupational Therapy Assistant Program Attendance Policy</w:t>
      </w:r>
    </w:p>
    <w:p w:rsidR="00EA43CB" w:rsidRPr="00595DA0" w:rsidRDefault="00087FC4" w:rsidP="008F5DCB">
      <w:pPr>
        <w:rPr>
          <w:rFonts w:ascii="Tahoma" w:hAnsi="Tahoma" w:cs="Tahoma"/>
          <w:sz w:val="24"/>
          <w:szCs w:val="24"/>
        </w:rPr>
      </w:pPr>
      <w:r w:rsidRPr="00595DA0">
        <w:rPr>
          <w:rFonts w:ascii="Tahoma" w:hAnsi="Tahoma" w:cs="Tahoma"/>
          <w:sz w:val="24"/>
          <w:szCs w:val="24"/>
        </w:rPr>
        <w:t>Prospective employers consider attendance records a good indicator of future employee behavior and typically inquire about the attendance records of the student/graduate. The faculty and clinical instructors consider attendance important because learning rarely takes place if a student is absent, regardless of the reason. Therefore, to satisfactorily complete the performance expectations of the occupational therapy assistant program, the follow</w:t>
      </w:r>
      <w:r w:rsidR="00EA43CB" w:rsidRPr="00595DA0">
        <w:rPr>
          <w:rFonts w:ascii="Tahoma" w:hAnsi="Tahoma" w:cs="Tahoma"/>
          <w:sz w:val="24"/>
          <w:szCs w:val="24"/>
        </w:rPr>
        <w:t>ing policies must be adhered to:</w:t>
      </w:r>
    </w:p>
    <w:p w:rsidR="00087FC4" w:rsidRPr="00595DA0" w:rsidRDefault="00087FC4" w:rsidP="008F5DCB">
      <w:pPr>
        <w:pStyle w:val="NoSpacing"/>
        <w:rPr>
          <w:rFonts w:ascii="Tahoma" w:hAnsi="Tahoma" w:cs="Tahoma"/>
          <w:sz w:val="24"/>
          <w:szCs w:val="24"/>
        </w:rPr>
      </w:pPr>
      <w:r w:rsidRPr="00595DA0">
        <w:rPr>
          <w:rFonts w:ascii="Tahoma" w:hAnsi="Tahoma" w:cs="Tahoma"/>
          <w:sz w:val="24"/>
          <w:szCs w:val="24"/>
        </w:rPr>
        <w:t>Classroom:</w:t>
      </w:r>
    </w:p>
    <w:p w:rsidR="00087FC4" w:rsidRPr="00595DA0" w:rsidRDefault="00145593" w:rsidP="008F5DCB">
      <w:pPr>
        <w:pStyle w:val="ListParagraph"/>
        <w:numPr>
          <w:ilvl w:val="0"/>
          <w:numId w:val="2"/>
        </w:numPr>
        <w:rPr>
          <w:rFonts w:ascii="Tahoma" w:hAnsi="Tahoma" w:cs="Tahoma"/>
          <w:sz w:val="24"/>
          <w:szCs w:val="24"/>
        </w:rPr>
      </w:pPr>
      <w:r w:rsidRPr="00595DA0">
        <w:rPr>
          <w:rFonts w:ascii="Tahoma" w:hAnsi="Tahoma" w:cs="Tahoma"/>
          <w:sz w:val="24"/>
          <w:szCs w:val="24"/>
        </w:rPr>
        <w:t xml:space="preserve">Students are expected to be in attendance for all classes. </w:t>
      </w:r>
      <w:r w:rsidR="00702F4E" w:rsidRPr="00595DA0">
        <w:rPr>
          <w:rFonts w:ascii="Tahoma" w:hAnsi="Tahoma" w:cs="Tahoma"/>
          <w:sz w:val="24"/>
          <w:szCs w:val="24"/>
        </w:rPr>
        <w:t xml:space="preserve">Do </w:t>
      </w:r>
      <w:r w:rsidR="004B4384">
        <w:rPr>
          <w:rFonts w:ascii="Tahoma" w:hAnsi="Tahoma" w:cs="Tahoma"/>
          <w:sz w:val="24"/>
          <w:szCs w:val="24"/>
        </w:rPr>
        <w:t xml:space="preserve">not schedule extended vacations, routine doctor appointments, etc. </w:t>
      </w:r>
      <w:r w:rsidR="00702F4E" w:rsidRPr="00595DA0">
        <w:rPr>
          <w:rFonts w:ascii="Tahoma" w:hAnsi="Tahoma" w:cs="Tahoma"/>
          <w:sz w:val="24"/>
          <w:szCs w:val="24"/>
        </w:rPr>
        <w:t>during scheduled class time- use published school breaks as a guide.</w:t>
      </w:r>
    </w:p>
    <w:p w:rsidR="00145593" w:rsidRPr="00595DA0" w:rsidRDefault="00145593" w:rsidP="008F5DCB">
      <w:pPr>
        <w:pStyle w:val="ListParagraph"/>
        <w:numPr>
          <w:ilvl w:val="0"/>
          <w:numId w:val="2"/>
        </w:numPr>
        <w:rPr>
          <w:rFonts w:ascii="Tahoma" w:hAnsi="Tahoma" w:cs="Tahoma"/>
          <w:sz w:val="24"/>
          <w:szCs w:val="24"/>
        </w:rPr>
      </w:pPr>
      <w:r w:rsidRPr="00595DA0">
        <w:rPr>
          <w:rFonts w:ascii="Tahoma" w:hAnsi="Tahoma" w:cs="Tahoma"/>
          <w:sz w:val="24"/>
          <w:szCs w:val="24"/>
        </w:rPr>
        <w:t>If a student is unable to attend, he/she is to report his/her absence each day</w:t>
      </w:r>
      <w:r w:rsidR="00E00392" w:rsidRPr="00595DA0">
        <w:rPr>
          <w:rFonts w:ascii="Tahoma" w:hAnsi="Tahoma" w:cs="Tahoma"/>
          <w:sz w:val="24"/>
          <w:szCs w:val="24"/>
        </w:rPr>
        <w:t xml:space="preserve"> by 7:15 am</w:t>
      </w:r>
      <w:r w:rsidRPr="00595DA0">
        <w:rPr>
          <w:rFonts w:ascii="Tahoma" w:hAnsi="Tahoma" w:cs="Tahoma"/>
          <w:sz w:val="24"/>
          <w:szCs w:val="24"/>
        </w:rPr>
        <w:t xml:space="preserve">, stating his/her name and the reason for missing that day. The student will notify an IHCC </w:t>
      </w:r>
      <w:r w:rsidR="005C6D6D" w:rsidRPr="00595DA0">
        <w:rPr>
          <w:rFonts w:ascii="Tahoma" w:hAnsi="Tahoma" w:cs="Tahoma"/>
          <w:sz w:val="24"/>
          <w:szCs w:val="24"/>
        </w:rPr>
        <w:t>OTA instructor at the phone number provided at</w:t>
      </w:r>
      <w:r w:rsidR="00702F4E" w:rsidRPr="00595DA0">
        <w:rPr>
          <w:rFonts w:ascii="Tahoma" w:hAnsi="Tahoma" w:cs="Tahoma"/>
          <w:sz w:val="24"/>
          <w:szCs w:val="24"/>
        </w:rPr>
        <w:t xml:space="preserve"> the beginning of each course.</w:t>
      </w:r>
    </w:p>
    <w:p w:rsidR="005C6D6D" w:rsidRPr="00595DA0" w:rsidRDefault="005C6D6D" w:rsidP="008F5DCB">
      <w:pPr>
        <w:pStyle w:val="ListParagraph"/>
        <w:numPr>
          <w:ilvl w:val="0"/>
          <w:numId w:val="2"/>
        </w:numPr>
        <w:rPr>
          <w:rFonts w:ascii="Tahoma" w:hAnsi="Tahoma" w:cs="Tahoma"/>
          <w:sz w:val="24"/>
          <w:szCs w:val="24"/>
        </w:rPr>
      </w:pPr>
      <w:r w:rsidRPr="00595DA0">
        <w:rPr>
          <w:rFonts w:ascii="Tahoma" w:hAnsi="Tahoma" w:cs="Tahoma"/>
          <w:sz w:val="24"/>
          <w:szCs w:val="24"/>
        </w:rPr>
        <w:t xml:space="preserve">The student must initiate the classroom assignment make – up process. </w:t>
      </w:r>
    </w:p>
    <w:p w:rsidR="005C6D6D" w:rsidRPr="00595DA0" w:rsidRDefault="005C6D6D" w:rsidP="008F5DCB">
      <w:pPr>
        <w:pStyle w:val="ListParagraph"/>
        <w:numPr>
          <w:ilvl w:val="1"/>
          <w:numId w:val="2"/>
        </w:numPr>
        <w:rPr>
          <w:rFonts w:ascii="Tahoma" w:hAnsi="Tahoma" w:cs="Tahoma"/>
          <w:sz w:val="24"/>
          <w:szCs w:val="24"/>
        </w:rPr>
      </w:pPr>
      <w:r w:rsidRPr="00595DA0">
        <w:rPr>
          <w:rFonts w:ascii="Tahoma" w:hAnsi="Tahoma" w:cs="Tahoma"/>
          <w:sz w:val="24"/>
          <w:szCs w:val="24"/>
        </w:rPr>
        <w:t xml:space="preserve">Students will NOT be allowed to make – up classroom work, including exams unless the instructor has been notified regarding the absence. </w:t>
      </w:r>
    </w:p>
    <w:p w:rsidR="005C6D6D" w:rsidRDefault="005C6D6D" w:rsidP="008F5DCB">
      <w:pPr>
        <w:pStyle w:val="ListParagraph"/>
        <w:numPr>
          <w:ilvl w:val="1"/>
          <w:numId w:val="2"/>
        </w:numPr>
        <w:rPr>
          <w:rFonts w:ascii="Tahoma" w:hAnsi="Tahoma" w:cs="Tahoma"/>
          <w:sz w:val="24"/>
          <w:szCs w:val="24"/>
        </w:rPr>
      </w:pPr>
      <w:r w:rsidRPr="00595DA0">
        <w:rPr>
          <w:rFonts w:ascii="Tahoma" w:hAnsi="Tahoma" w:cs="Tahoma"/>
          <w:sz w:val="24"/>
          <w:szCs w:val="24"/>
        </w:rPr>
        <w:t xml:space="preserve">The instructor and the student will arrange a schedule for completion of make – up work. </w:t>
      </w:r>
    </w:p>
    <w:p w:rsidR="006F27E1" w:rsidRPr="00595DA0" w:rsidRDefault="006F27E1" w:rsidP="008F5DCB">
      <w:pPr>
        <w:pStyle w:val="ListParagraph"/>
        <w:numPr>
          <w:ilvl w:val="1"/>
          <w:numId w:val="2"/>
        </w:numPr>
        <w:rPr>
          <w:rFonts w:ascii="Tahoma" w:hAnsi="Tahoma" w:cs="Tahoma"/>
          <w:sz w:val="24"/>
          <w:szCs w:val="24"/>
        </w:rPr>
      </w:pPr>
      <w:r>
        <w:rPr>
          <w:rFonts w:ascii="Tahoma" w:hAnsi="Tahoma" w:cs="Tahoma"/>
          <w:sz w:val="24"/>
          <w:szCs w:val="24"/>
        </w:rPr>
        <w:t>Points may be deducted for assignments turned in late. See specific course syllabus.</w:t>
      </w:r>
    </w:p>
    <w:p w:rsidR="005C6D6D" w:rsidRPr="00595DA0" w:rsidRDefault="005C6D6D" w:rsidP="008F5DCB">
      <w:pPr>
        <w:pStyle w:val="ListParagraph"/>
        <w:numPr>
          <w:ilvl w:val="0"/>
          <w:numId w:val="2"/>
        </w:numPr>
        <w:rPr>
          <w:rFonts w:ascii="Tahoma" w:hAnsi="Tahoma" w:cs="Tahoma"/>
          <w:sz w:val="24"/>
          <w:szCs w:val="24"/>
        </w:rPr>
      </w:pPr>
      <w:r w:rsidRPr="00595DA0">
        <w:rPr>
          <w:rFonts w:ascii="Tahoma" w:hAnsi="Tahoma" w:cs="Tahoma"/>
          <w:sz w:val="24"/>
          <w:szCs w:val="24"/>
        </w:rPr>
        <w:t xml:space="preserve">Children may not attend class with the parent. </w:t>
      </w:r>
    </w:p>
    <w:p w:rsidR="005C6D6D" w:rsidRPr="00595DA0" w:rsidRDefault="005C6D6D" w:rsidP="008F5DCB">
      <w:pPr>
        <w:pStyle w:val="ListParagraph"/>
        <w:numPr>
          <w:ilvl w:val="0"/>
          <w:numId w:val="2"/>
        </w:numPr>
        <w:rPr>
          <w:rFonts w:ascii="Tahoma" w:hAnsi="Tahoma" w:cs="Tahoma"/>
          <w:sz w:val="24"/>
          <w:szCs w:val="24"/>
        </w:rPr>
      </w:pPr>
      <w:r w:rsidRPr="00595DA0">
        <w:rPr>
          <w:rFonts w:ascii="Tahoma" w:hAnsi="Tahoma" w:cs="Tahoma"/>
          <w:sz w:val="24"/>
          <w:szCs w:val="24"/>
        </w:rPr>
        <w:lastRenderedPageBreak/>
        <w:t>Students must have a completed physical to participate in any OTA Lab course</w:t>
      </w:r>
      <w:r w:rsidR="000D3EB8">
        <w:rPr>
          <w:rFonts w:ascii="Tahoma" w:hAnsi="Tahoma" w:cs="Tahoma"/>
          <w:sz w:val="24"/>
          <w:szCs w:val="24"/>
        </w:rPr>
        <w:t>s.</w:t>
      </w:r>
    </w:p>
    <w:p w:rsidR="00E00392" w:rsidRPr="00595DA0" w:rsidRDefault="00E00392" w:rsidP="008F5DCB">
      <w:pPr>
        <w:pStyle w:val="ListParagraph"/>
        <w:numPr>
          <w:ilvl w:val="0"/>
          <w:numId w:val="2"/>
        </w:numPr>
        <w:rPr>
          <w:rFonts w:ascii="Tahoma" w:hAnsi="Tahoma" w:cs="Tahoma"/>
          <w:sz w:val="24"/>
          <w:szCs w:val="24"/>
        </w:rPr>
      </w:pPr>
      <w:r w:rsidRPr="00595DA0">
        <w:rPr>
          <w:rFonts w:ascii="Tahoma" w:hAnsi="Tahoma" w:cs="Tahoma"/>
          <w:sz w:val="24"/>
          <w:szCs w:val="24"/>
        </w:rPr>
        <w:t>Cell phones will be turne</w:t>
      </w:r>
      <w:r w:rsidR="007912B7" w:rsidRPr="00595DA0">
        <w:rPr>
          <w:rFonts w:ascii="Tahoma" w:hAnsi="Tahoma" w:cs="Tahoma"/>
          <w:sz w:val="24"/>
          <w:szCs w:val="24"/>
        </w:rPr>
        <w:t>d off and put away during class unless you have permission fro</w:t>
      </w:r>
      <w:r w:rsidR="00702F4E" w:rsidRPr="00595DA0">
        <w:rPr>
          <w:rFonts w:ascii="Tahoma" w:hAnsi="Tahoma" w:cs="Tahoma"/>
          <w:sz w:val="24"/>
          <w:szCs w:val="24"/>
        </w:rPr>
        <w:t>m instructor to have on vibrate or are using in a class assignment.</w:t>
      </w:r>
    </w:p>
    <w:p w:rsidR="005C6D6D" w:rsidRPr="00595DA0" w:rsidRDefault="005C6D6D" w:rsidP="005C6D6D">
      <w:pPr>
        <w:jc w:val="both"/>
        <w:rPr>
          <w:rFonts w:ascii="Tahoma" w:hAnsi="Tahoma" w:cs="Tahoma"/>
          <w:b/>
          <w:sz w:val="24"/>
          <w:szCs w:val="24"/>
        </w:rPr>
      </w:pPr>
      <w:r w:rsidRPr="00595DA0">
        <w:rPr>
          <w:rFonts w:ascii="Tahoma" w:hAnsi="Tahoma" w:cs="Tahoma"/>
          <w:b/>
          <w:sz w:val="24"/>
          <w:szCs w:val="24"/>
        </w:rPr>
        <w:t>Clinical:</w:t>
      </w:r>
    </w:p>
    <w:p w:rsidR="005C6D6D" w:rsidRDefault="005C6D6D" w:rsidP="008F5DCB">
      <w:pPr>
        <w:pStyle w:val="ListParagraph"/>
        <w:numPr>
          <w:ilvl w:val="0"/>
          <w:numId w:val="3"/>
        </w:numPr>
        <w:jc w:val="both"/>
        <w:rPr>
          <w:rFonts w:ascii="Tahoma" w:hAnsi="Tahoma" w:cs="Tahoma"/>
          <w:sz w:val="24"/>
          <w:szCs w:val="24"/>
        </w:rPr>
      </w:pPr>
      <w:r w:rsidRPr="00595DA0">
        <w:rPr>
          <w:rFonts w:ascii="Tahoma" w:hAnsi="Tahoma" w:cs="Tahoma"/>
          <w:sz w:val="24"/>
          <w:szCs w:val="24"/>
        </w:rPr>
        <w:t xml:space="preserve">Students are expected to be present for all clinical experiences. </w:t>
      </w:r>
    </w:p>
    <w:p w:rsidR="006F27E1" w:rsidRPr="00595DA0" w:rsidRDefault="006F27E1" w:rsidP="008F5DCB">
      <w:pPr>
        <w:pStyle w:val="ListParagraph"/>
        <w:numPr>
          <w:ilvl w:val="0"/>
          <w:numId w:val="3"/>
        </w:numPr>
        <w:jc w:val="both"/>
        <w:rPr>
          <w:rFonts w:ascii="Tahoma" w:hAnsi="Tahoma" w:cs="Tahoma"/>
          <w:sz w:val="24"/>
          <w:szCs w:val="24"/>
        </w:rPr>
      </w:pPr>
      <w:r>
        <w:rPr>
          <w:rFonts w:ascii="Tahoma" w:hAnsi="Tahoma" w:cs="Tahoma"/>
          <w:sz w:val="24"/>
          <w:szCs w:val="24"/>
        </w:rPr>
        <w:t>The clinical instructor at the assigned facility should be notified by student regarding an absence at least an hour before start time.</w:t>
      </w:r>
    </w:p>
    <w:p w:rsidR="005C6D6D" w:rsidRPr="00595DA0" w:rsidRDefault="006F27E1" w:rsidP="008F5DCB">
      <w:pPr>
        <w:pStyle w:val="ListParagraph"/>
        <w:numPr>
          <w:ilvl w:val="0"/>
          <w:numId w:val="3"/>
        </w:numPr>
        <w:jc w:val="both"/>
        <w:rPr>
          <w:rFonts w:ascii="Tahoma" w:hAnsi="Tahoma" w:cs="Tahoma"/>
          <w:sz w:val="24"/>
          <w:szCs w:val="24"/>
        </w:rPr>
      </w:pPr>
      <w:r>
        <w:rPr>
          <w:rFonts w:ascii="Tahoma" w:hAnsi="Tahoma" w:cs="Tahoma"/>
          <w:sz w:val="24"/>
          <w:szCs w:val="24"/>
        </w:rPr>
        <w:t xml:space="preserve">The </w:t>
      </w:r>
      <w:r w:rsidR="005C6D6D" w:rsidRPr="00595DA0">
        <w:rPr>
          <w:rFonts w:ascii="Tahoma" w:hAnsi="Tahoma" w:cs="Tahoma"/>
          <w:sz w:val="24"/>
          <w:szCs w:val="24"/>
        </w:rPr>
        <w:t xml:space="preserve">student </w:t>
      </w:r>
      <w:r>
        <w:rPr>
          <w:rFonts w:ascii="Tahoma" w:hAnsi="Tahoma" w:cs="Tahoma"/>
          <w:sz w:val="24"/>
          <w:szCs w:val="24"/>
        </w:rPr>
        <w:t>should also report the absence to</w:t>
      </w:r>
      <w:r w:rsidR="00DA3D44">
        <w:rPr>
          <w:rFonts w:ascii="Tahoma" w:hAnsi="Tahoma" w:cs="Tahoma"/>
          <w:sz w:val="24"/>
          <w:szCs w:val="24"/>
        </w:rPr>
        <w:t xml:space="preserve"> </w:t>
      </w:r>
      <w:r w:rsidR="005C6D6D" w:rsidRPr="00595DA0">
        <w:rPr>
          <w:rFonts w:ascii="Tahoma" w:hAnsi="Tahoma" w:cs="Tahoma"/>
          <w:sz w:val="24"/>
          <w:szCs w:val="24"/>
        </w:rPr>
        <w:t xml:space="preserve">the IHCC </w:t>
      </w:r>
      <w:r w:rsidR="00572AA2" w:rsidRPr="00595DA0">
        <w:rPr>
          <w:rFonts w:ascii="Tahoma" w:hAnsi="Tahoma" w:cs="Tahoma"/>
          <w:sz w:val="24"/>
          <w:szCs w:val="24"/>
        </w:rPr>
        <w:t>AF</w:t>
      </w:r>
      <w:r w:rsidR="007A45C0" w:rsidRPr="00595DA0">
        <w:rPr>
          <w:rFonts w:ascii="Tahoma" w:hAnsi="Tahoma" w:cs="Tahoma"/>
          <w:sz w:val="24"/>
          <w:szCs w:val="24"/>
        </w:rPr>
        <w:t>W</w:t>
      </w:r>
      <w:r w:rsidR="00572AA2" w:rsidRPr="00595DA0">
        <w:rPr>
          <w:rFonts w:ascii="Tahoma" w:hAnsi="Tahoma" w:cs="Tahoma"/>
          <w:sz w:val="24"/>
          <w:szCs w:val="24"/>
        </w:rPr>
        <w:t>C</w:t>
      </w:r>
      <w:r w:rsidR="005C6D6D" w:rsidRPr="00595DA0">
        <w:rPr>
          <w:rFonts w:ascii="Tahoma" w:hAnsi="Tahoma" w:cs="Tahoma"/>
          <w:sz w:val="24"/>
          <w:szCs w:val="24"/>
        </w:rPr>
        <w:t xml:space="preserve"> at the phone number provided at the beginning of each course </w:t>
      </w:r>
      <w:r w:rsidR="00572AA2" w:rsidRPr="00595DA0">
        <w:rPr>
          <w:rFonts w:ascii="Tahoma" w:hAnsi="Tahoma" w:cs="Tahoma"/>
          <w:sz w:val="24"/>
          <w:szCs w:val="24"/>
        </w:rPr>
        <w:t xml:space="preserve">or at (641) 684-4244 or 1-800-726-2585 X4244 </w:t>
      </w:r>
      <w:r w:rsidR="005C6D6D" w:rsidRPr="00595DA0">
        <w:rPr>
          <w:rFonts w:ascii="Tahoma" w:hAnsi="Tahoma" w:cs="Tahoma"/>
          <w:sz w:val="24"/>
          <w:szCs w:val="24"/>
        </w:rPr>
        <w:t>or through the web servic</w:t>
      </w:r>
      <w:r>
        <w:rPr>
          <w:rFonts w:ascii="Tahoma" w:hAnsi="Tahoma" w:cs="Tahoma"/>
          <w:sz w:val="24"/>
          <w:szCs w:val="24"/>
        </w:rPr>
        <w:t xml:space="preserve">es course web page. </w:t>
      </w:r>
    </w:p>
    <w:p w:rsidR="005C6D6D" w:rsidRPr="00595DA0" w:rsidRDefault="005C6D6D" w:rsidP="008F5DCB">
      <w:pPr>
        <w:pStyle w:val="ListParagraph"/>
        <w:numPr>
          <w:ilvl w:val="0"/>
          <w:numId w:val="3"/>
        </w:numPr>
        <w:rPr>
          <w:rFonts w:ascii="Tahoma" w:hAnsi="Tahoma" w:cs="Tahoma"/>
          <w:sz w:val="24"/>
          <w:szCs w:val="24"/>
        </w:rPr>
      </w:pPr>
      <w:r w:rsidRPr="00595DA0">
        <w:rPr>
          <w:rFonts w:ascii="Tahoma" w:hAnsi="Tahoma" w:cs="Tahoma"/>
          <w:sz w:val="24"/>
          <w:szCs w:val="24"/>
        </w:rPr>
        <w:t>Clinical attendance will be documented in the student’s record.</w:t>
      </w:r>
    </w:p>
    <w:p w:rsidR="005C6D6D" w:rsidRPr="00595DA0" w:rsidRDefault="005C6D6D" w:rsidP="008F5DCB">
      <w:pPr>
        <w:pStyle w:val="ListParagraph"/>
        <w:numPr>
          <w:ilvl w:val="0"/>
          <w:numId w:val="3"/>
        </w:numPr>
        <w:rPr>
          <w:rFonts w:ascii="Tahoma" w:hAnsi="Tahoma" w:cs="Tahoma"/>
          <w:sz w:val="24"/>
          <w:szCs w:val="24"/>
        </w:rPr>
      </w:pPr>
      <w:r w:rsidRPr="00595DA0">
        <w:rPr>
          <w:rFonts w:ascii="Tahoma" w:hAnsi="Tahoma" w:cs="Tahoma"/>
          <w:sz w:val="24"/>
          <w:szCs w:val="24"/>
        </w:rPr>
        <w:t xml:space="preserve">If a student does not report for clinical as scheduled, the clinical instructor and the OTA faculty will counsel the student and provide documentation for the student’s file. Changes in the clinical schedule, including make – up days must be coordinated and approved by the Academic Fieldwork Coordinator and/or Clinical </w:t>
      </w:r>
      <w:r w:rsidR="00E32A94" w:rsidRPr="00595DA0">
        <w:rPr>
          <w:rFonts w:ascii="Tahoma" w:hAnsi="Tahoma" w:cs="Tahoma"/>
          <w:sz w:val="24"/>
          <w:szCs w:val="24"/>
        </w:rPr>
        <w:t>Education</w:t>
      </w:r>
      <w:r w:rsidRPr="00595DA0">
        <w:rPr>
          <w:rFonts w:ascii="Tahoma" w:hAnsi="Tahoma" w:cs="Tahoma"/>
          <w:sz w:val="24"/>
          <w:szCs w:val="24"/>
        </w:rPr>
        <w:t xml:space="preserve"> and or OTA faculty member. </w:t>
      </w:r>
    </w:p>
    <w:p w:rsidR="005C6D6D" w:rsidRPr="00595DA0" w:rsidRDefault="005C6D6D" w:rsidP="008F5DCB">
      <w:pPr>
        <w:pStyle w:val="ListParagraph"/>
        <w:numPr>
          <w:ilvl w:val="0"/>
          <w:numId w:val="3"/>
        </w:numPr>
        <w:rPr>
          <w:rFonts w:ascii="Tahoma" w:hAnsi="Tahoma" w:cs="Tahoma"/>
          <w:sz w:val="24"/>
          <w:szCs w:val="24"/>
        </w:rPr>
      </w:pPr>
      <w:r w:rsidRPr="00595DA0">
        <w:rPr>
          <w:rFonts w:ascii="Tahoma" w:hAnsi="Tahoma" w:cs="Tahoma"/>
          <w:sz w:val="24"/>
          <w:szCs w:val="24"/>
        </w:rPr>
        <w:t xml:space="preserve">Students </w:t>
      </w:r>
      <w:r w:rsidR="00E32A94" w:rsidRPr="00595DA0">
        <w:rPr>
          <w:rFonts w:ascii="Tahoma" w:hAnsi="Tahoma" w:cs="Tahoma"/>
          <w:sz w:val="24"/>
          <w:szCs w:val="24"/>
        </w:rPr>
        <w:t xml:space="preserve">will be allowed </w:t>
      </w:r>
      <w:r w:rsidR="00E32A94" w:rsidRPr="00595DA0">
        <w:rPr>
          <w:rFonts w:ascii="Tahoma" w:hAnsi="Tahoma" w:cs="Tahoma"/>
          <w:b/>
          <w:sz w:val="24"/>
          <w:szCs w:val="24"/>
        </w:rPr>
        <w:t>eight hours of clinical absence during the 21 months</w:t>
      </w:r>
      <w:r w:rsidR="00E32A94" w:rsidRPr="00595DA0">
        <w:rPr>
          <w:rFonts w:ascii="Tahoma" w:hAnsi="Tahoma" w:cs="Tahoma"/>
          <w:sz w:val="24"/>
          <w:szCs w:val="24"/>
        </w:rPr>
        <w:t xml:space="preserve"> of the program.</w:t>
      </w:r>
    </w:p>
    <w:p w:rsidR="005C6D6D" w:rsidRPr="00595DA0" w:rsidRDefault="00E32A94" w:rsidP="008F5DCB">
      <w:pPr>
        <w:pStyle w:val="ListParagraph"/>
        <w:numPr>
          <w:ilvl w:val="0"/>
          <w:numId w:val="3"/>
        </w:numPr>
        <w:rPr>
          <w:rFonts w:ascii="Tahoma" w:hAnsi="Tahoma" w:cs="Tahoma"/>
          <w:sz w:val="24"/>
          <w:szCs w:val="24"/>
        </w:rPr>
      </w:pPr>
      <w:r w:rsidRPr="00595DA0">
        <w:rPr>
          <w:rFonts w:ascii="Tahoma" w:hAnsi="Tahoma" w:cs="Tahoma"/>
          <w:sz w:val="24"/>
          <w:szCs w:val="24"/>
        </w:rPr>
        <w:t>Students failing to comply with attendance requirements</w:t>
      </w:r>
      <w:r w:rsidR="006F27E1">
        <w:rPr>
          <w:rFonts w:ascii="Tahoma" w:hAnsi="Tahoma" w:cs="Tahoma"/>
          <w:sz w:val="24"/>
          <w:szCs w:val="24"/>
        </w:rPr>
        <w:t xml:space="preserve"> above</w:t>
      </w:r>
      <w:r w:rsidRPr="00595DA0">
        <w:rPr>
          <w:rFonts w:ascii="Tahoma" w:hAnsi="Tahoma" w:cs="Tahoma"/>
          <w:sz w:val="24"/>
          <w:szCs w:val="24"/>
        </w:rPr>
        <w:t xml:space="preserve"> may be recommended for dismissal from the program. </w:t>
      </w:r>
    </w:p>
    <w:p w:rsidR="00E32A94" w:rsidRPr="00595DA0" w:rsidRDefault="00E32A94" w:rsidP="008F5DCB">
      <w:pPr>
        <w:pStyle w:val="ListParagraph"/>
        <w:numPr>
          <w:ilvl w:val="0"/>
          <w:numId w:val="3"/>
        </w:numPr>
        <w:rPr>
          <w:rFonts w:ascii="Tahoma" w:hAnsi="Tahoma" w:cs="Tahoma"/>
          <w:sz w:val="24"/>
          <w:szCs w:val="24"/>
        </w:rPr>
      </w:pPr>
      <w:r w:rsidRPr="00595DA0">
        <w:rPr>
          <w:rFonts w:ascii="Tahoma" w:hAnsi="Tahoma" w:cs="Tahoma"/>
          <w:sz w:val="24"/>
          <w:szCs w:val="24"/>
        </w:rPr>
        <w:t xml:space="preserve">A release from a physician will be required to return to clinical following three or more consecutive days of absence due to illness/injury. </w:t>
      </w:r>
    </w:p>
    <w:p w:rsidR="00E32A94" w:rsidRPr="00595DA0" w:rsidRDefault="00E32A94" w:rsidP="008F5DCB">
      <w:pPr>
        <w:pStyle w:val="ListParagraph"/>
        <w:numPr>
          <w:ilvl w:val="0"/>
          <w:numId w:val="3"/>
        </w:numPr>
        <w:rPr>
          <w:rFonts w:ascii="Tahoma" w:hAnsi="Tahoma" w:cs="Tahoma"/>
          <w:sz w:val="24"/>
          <w:szCs w:val="24"/>
        </w:rPr>
      </w:pPr>
      <w:r w:rsidRPr="00595DA0">
        <w:rPr>
          <w:rFonts w:ascii="Tahoma" w:hAnsi="Tahoma" w:cs="Tahoma"/>
          <w:sz w:val="24"/>
          <w:szCs w:val="24"/>
        </w:rPr>
        <w:t xml:space="preserve">Children may not attend clinical with the parent. </w:t>
      </w:r>
    </w:p>
    <w:p w:rsidR="007E7963" w:rsidRPr="00561514" w:rsidRDefault="00E32A94" w:rsidP="00561514">
      <w:pPr>
        <w:pStyle w:val="ListParagraph"/>
        <w:numPr>
          <w:ilvl w:val="0"/>
          <w:numId w:val="3"/>
        </w:numPr>
        <w:rPr>
          <w:rFonts w:ascii="Tahoma" w:hAnsi="Tahoma" w:cs="Tahoma"/>
          <w:sz w:val="24"/>
          <w:szCs w:val="24"/>
        </w:rPr>
      </w:pPr>
      <w:r w:rsidRPr="00595DA0">
        <w:rPr>
          <w:rFonts w:ascii="Tahoma" w:hAnsi="Tahoma" w:cs="Tahoma"/>
          <w:sz w:val="24"/>
          <w:szCs w:val="24"/>
        </w:rPr>
        <w:t xml:space="preserve">Before leaving the clinical site, the student must report to the clinical instructor. </w:t>
      </w:r>
    </w:p>
    <w:p w:rsidR="000D3EB8" w:rsidRPr="00595DA0" w:rsidRDefault="000D3EB8" w:rsidP="00CF46C0">
      <w:pPr>
        <w:jc w:val="both"/>
        <w:rPr>
          <w:rFonts w:ascii="Tahoma" w:hAnsi="Tahoma" w:cs="Tahoma"/>
          <w:sz w:val="24"/>
          <w:szCs w:val="24"/>
        </w:rPr>
      </w:pPr>
    </w:p>
    <w:p w:rsidR="00E32A94" w:rsidRPr="00595DA0" w:rsidRDefault="00CF46C0" w:rsidP="00CF46C0">
      <w:pPr>
        <w:jc w:val="center"/>
        <w:rPr>
          <w:rFonts w:ascii="Georgia" w:hAnsi="Georgia"/>
          <w:b/>
          <w:sz w:val="28"/>
          <w:szCs w:val="28"/>
        </w:rPr>
      </w:pPr>
      <w:r w:rsidRPr="00595DA0">
        <w:rPr>
          <w:rFonts w:ascii="Georgia" w:hAnsi="Georgia"/>
          <w:b/>
          <w:sz w:val="28"/>
          <w:szCs w:val="28"/>
        </w:rPr>
        <w:t xml:space="preserve">Occupational Therapist Assistant Program </w:t>
      </w:r>
      <w:r w:rsidR="00E32A94" w:rsidRPr="00595DA0">
        <w:rPr>
          <w:rFonts w:ascii="Georgia" w:hAnsi="Georgia"/>
          <w:b/>
          <w:sz w:val="28"/>
          <w:szCs w:val="28"/>
        </w:rPr>
        <w:t>Leave of Absence</w:t>
      </w:r>
      <w:r w:rsidRPr="00595DA0">
        <w:rPr>
          <w:rFonts w:ascii="Georgia" w:hAnsi="Georgia"/>
          <w:b/>
          <w:sz w:val="28"/>
          <w:szCs w:val="28"/>
        </w:rPr>
        <w:t xml:space="preserve"> Policy</w:t>
      </w:r>
    </w:p>
    <w:p w:rsidR="00E32A94" w:rsidRPr="00595DA0" w:rsidRDefault="00E32A94" w:rsidP="008F5DCB">
      <w:pPr>
        <w:rPr>
          <w:rFonts w:ascii="Tahoma" w:hAnsi="Tahoma" w:cs="Tahoma"/>
          <w:sz w:val="24"/>
          <w:szCs w:val="24"/>
        </w:rPr>
      </w:pPr>
      <w:r w:rsidRPr="00595DA0">
        <w:rPr>
          <w:rFonts w:ascii="Tahoma" w:hAnsi="Tahoma" w:cs="Tahoma"/>
          <w:sz w:val="24"/>
          <w:szCs w:val="24"/>
        </w:rPr>
        <w:t xml:space="preserve">Students wishing to take a leave of absence from the OTA program must submit a written request to the OTA Program Director. A leave of absence may be granted for emergencies including: hospitalization, birth of a child, or death in the student’s immediate family. A leave of absence may be granted if: </w:t>
      </w:r>
    </w:p>
    <w:p w:rsidR="00E32A94" w:rsidRPr="00595DA0" w:rsidRDefault="00E32A94" w:rsidP="008F5DCB">
      <w:pPr>
        <w:pStyle w:val="ListParagraph"/>
        <w:numPr>
          <w:ilvl w:val="0"/>
          <w:numId w:val="4"/>
        </w:numPr>
        <w:rPr>
          <w:rFonts w:ascii="Tahoma" w:hAnsi="Tahoma" w:cs="Tahoma"/>
          <w:sz w:val="24"/>
          <w:szCs w:val="24"/>
        </w:rPr>
      </w:pPr>
      <w:r w:rsidRPr="00595DA0">
        <w:rPr>
          <w:rFonts w:ascii="Tahoma" w:hAnsi="Tahoma" w:cs="Tahoma"/>
          <w:sz w:val="24"/>
          <w:szCs w:val="24"/>
        </w:rPr>
        <w:t xml:space="preserve">The student has demonstrated the ability to meet the performance expectations of the program. </w:t>
      </w:r>
    </w:p>
    <w:p w:rsidR="00E32A94" w:rsidRPr="00595DA0" w:rsidRDefault="00E32A94" w:rsidP="008F5DCB">
      <w:pPr>
        <w:pStyle w:val="ListParagraph"/>
        <w:numPr>
          <w:ilvl w:val="0"/>
          <w:numId w:val="4"/>
        </w:numPr>
        <w:rPr>
          <w:rFonts w:ascii="Tahoma" w:hAnsi="Tahoma" w:cs="Tahoma"/>
          <w:sz w:val="24"/>
          <w:szCs w:val="24"/>
        </w:rPr>
      </w:pPr>
      <w:r w:rsidRPr="00595DA0">
        <w:rPr>
          <w:rFonts w:ascii="Tahoma" w:hAnsi="Tahoma" w:cs="Tahoma"/>
          <w:sz w:val="24"/>
          <w:szCs w:val="24"/>
        </w:rPr>
        <w:lastRenderedPageBreak/>
        <w:t xml:space="preserve">The student and faculty are able to develop a curricular plan that assures the students’ progression through the program. </w:t>
      </w:r>
    </w:p>
    <w:p w:rsidR="007B5FEC" w:rsidRDefault="00572AA2" w:rsidP="008F5DCB">
      <w:pPr>
        <w:pStyle w:val="ListParagraph"/>
        <w:numPr>
          <w:ilvl w:val="0"/>
          <w:numId w:val="4"/>
        </w:numPr>
        <w:rPr>
          <w:rFonts w:ascii="Tahoma" w:hAnsi="Tahoma" w:cs="Tahoma"/>
          <w:sz w:val="24"/>
          <w:szCs w:val="24"/>
        </w:rPr>
      </w:pPr>
      <w:r w:rsidRPr="00595DA0">
        <w:rPr>
          <w:rFonts w:ascii="Tahoma" w:hAnsi="Tahoma" w:cs="Tahoma"/>
          <w:sz w:val="24"/>
          <w:szCs w:val="24"/>
        </w:rPr>
        <w:t xml:space="preserve">The student must be able to meet course requirements no later than six weeks following the date the leave of absence is granted, following the “Incomplete Grades” policy, as described in the college catalog. </w:t>
      </w:r>
    </w:p>
    <w:p w:rsidR="005E74EF" w:rsidRPr="005E74EF" w:rsidRDefault="005E74EF" w:rsidP="005E74EF">
      <w:pPr>
        <w:rPr>
          <w:rFonts w:ascii="Tahoma" w:hAnsi="Tahoma" w:cs="Tahoma"/>
          <w:sz w:val="24"/>
          <w:szCs w:val="24"/>
        </w:rPr>
      </w:pPr>
    </w:p>
    <w:p w:rsidR="00572AA2" w:rsidRPr="00595DA0" w:rsidRDefault="00572AA2" w:rsidP="00572AA2">
      <w:pPr>
        <w:jc w:val="center"/>
        <w:rPr>
          <w:rFonts w:ascii="Georgia" w:hAnsi="Georgia"/>
          <w:b/>
          <w:sz w:val="28"/>
          <w:szCs w:val="28"/>
        </w:rPr>
      </w:pPr>
      <w:r w:rsidRPr="00595DA0">
        <w:rPr>
          <w:rFonts w:ascii="Georgia" w:hAnsi="Georgia"/>
          <w:b/>
          <w:sz w:val="28"/>
          <w:szCs w:val="28"/>
        </w:rPr>
        <w:t>Occupational Therapy Assistant Program Dress Code</w:t>
      </w:r>
    </w:p>
    <w:p w:rsidR="00572AA2" w:rsidRPr="004F088A" w:rsidRDefault="00EC7575" w:rsidP="008F5DCB">
      <w:pPr>
        <w:rPr>
          <w:rFonts w:ascii="Tahoma" w:hAnsi="Tahoma" w:cs="Tahoma"/>
          <w:sz w:val="24"/>
          <w:szCs w:val="24"/>
        </w:rPr>
      </w:pPr>
      <w:r w:rsidRPr="004F088A">
        <w:rPr>
          <w:rFonts w:ascii="Tahoma" w:hAnsi="Tahoma" w:cs="Tahoma"/>
          <w:sz w:val="24"/>
          <w:szCs w:val="24"/>
        </w:rPr>
        <w:t xml:space="preserve">Students in the Occupational Therapy Assistant program represent the school and the profession of Occupational Therapy. It is imperative that certain standards be met and a dress code followed. During class periods, students may use their own judgment in attire, but it must conform to the codes of decency. While in the laboratory students will be expected to have appropriate lab attire to expose the area being studied. This may include </w:t>
      </w:r>
      <w:r w:rsidR="006F27E1">
        <w:rPr>
          <w:rFonts w:ascii="Tahoma" w:hAnsi="Tahoma" w:cs="Tahoma"/>
          <w:sz w:val="24"/>
          <w:szCs w:val="24"/>
        </w:rPr>
        <w:t xml:space="preserve">shorts and </w:t>
      </w:r>
      <w:r w:rsidR="00DA3D44">
        <w:rPr>
          <w:rFonts w:ascii="Tahoma" w:hAnsi="Tahoma" w:cs="Tahoma"/>
          <w:sz w:val="24"/>
          <w:szCs w:val="24"/>
        </w:rPr>
        <w:t>t-shirts</w:t>
      </w:r>
      <w:r w:rsidR="00D420F2">
        <w:rPr>
          <w:rFonts w:ascii="Tahoma" w:hAnsi="Tahoma" w:cs="Tahoma"/>
          <w:sz w:val="24"/>
          <w:szCs w:val="24"/>
        </w:rPr>
        <w:t xml:space="preserve">. </w:t>
      </w:r>
      <w:r w:rsidRPr="004F088A">
        <w:rPr>
          <w:rFonts w:ascii="Tahoma" w:hAnsi="Tahoma" w:cs="Tahoma"/>
          <w:sz w:val="24"/>
          <w:szCs w:val="24"/>
        </w:rPr>
        <w:t>Occupational Th</w:t>
      </w:r>
      <w:r w:rsidR="006F27E1">
        <w:rPr>
          <w:rFonts w:ascii="Tahoma" w:hAnsi="Tahoma" w:cs="Tahoma"/>
          <w:sz w:val="24"/>
          <w:szCs w:val="24"/>
        </w:rPr>
        <w:t xml:space="preserve">erapy Assistant students </w:t>
      </w:r>
      <w:r w:rsidR="00D420F2">
        <w:rPr>
          <w:rFonts w:ascii="Tahoma" w:hAnsi="Tahoma" w:cs="Tahoma"/>
          <w:sz w:val="24"/>
          <w:szCs w:val="24"/>
        </w:rPr>
        <w:t xml:space="preserve">need to </w:t>
      </w:r>
      <w:r w:rsidRPr="004F088A">
        <w:rPr>
          <w:rFonts w:ascii="Tahoma" w:hAnsi="Tahoma" w:cs="Tahoma"/>
          <w:sz w:val="24"/>
          <w:szCs w:val="24"/>
        </w:rPr>
        <w:t>abi</w:t>
      </w:r>
      <w:r w:rsidR="00D420F2">
        <w:rPr>
          <w:rFonts w:ascii="Tahoma" w:hAnsi="Tahoma" w:cs="Tahoma"/>
          <w:sz w:val="24"/>
          <w:szCs w:val="24"/>
        </w:rPr>
        <w:t>de a dress code while on clinical. You will be notified by AFWC regarding specific dress code when assigned a fieldwork location. General guidelines are:</w:t>
      </w:r>
    </w:p>
    <w:p w:rsidR="00EC7575" w:rsidRPr="004F088A" w:rsidRDefault="00EC7575" w:rsidP="00572AA2">
      <w:pPr>
        <w:jc w:val="both"/>
        <w:rPr>
          <w:rFonts w:ascii="Tahoma" w:hAnsi="Tahoma" w:cs="Tahoma"/>
          <w:b/>
          <w:sz w:val="24"/>
          <w:szCs w:val="24"/>
        </w:rPr>
      </w:pPr>
      <w:r w:rsidRPr="004F088A">
        <w:rPr>
          <w:rFonts w:ascii="Tahoma" w:hAnsi="Tahoma" w:cs="Tahoma"/>
          <w:b/>
          <w:sz w:val="24"/>
          <w:szCs w:val="24"/>
        </w:rPr>
        <w:t xml:space="preserve">Clinical Dress Code: </w:t>
      </w:r>
    </w:p>
    <w:p w:rsidR="00EC7575" w:rsidRPr="004F088A" w:rsidRDefault="00EC7575" w:rsidP="008F5DCB">
      <w:pPr>
        <w:pStyle w:val="ListParagraph"/>
        <w:numPr>
          <w:ilvl w:val="0"/>
          <w:numId w:val="5"/>
        </w:numPr>
        <w:rPr>
          <w:rFonts w:ascii="Tahoma" w:hAnsi="Tahoma" w:cs="Tahoma"/>
          <w:sz w:val="24"/>
          <w:szCs w:val="24"/>
        </w:rPr>
      </w:pPr>
      <w:r w:rsidRPr="004F088A">
        <w:rPr>
          <w:rFonts w:ascii="Tahoma" w:hAnsi="Tahoma" w:cs="Tahoma"/>
          <w:sz w:val="24"/>
          <w:szCs w:val="24"/>
        </w:rPr>
        <w:t>Students may be required to wear a white clinical lab coat over their street clothes</w:t>
      </w:r>
      <w:r w:rsidR="00E00392" w:rsidRPr="004F088A">
        <w:rPr>
          <w:rFonts w:ascii="Tahoma" w:hAnsi="Tahoma" w:cs="Tahoma"/>
          <w:sz w:val="24"/>
          <w:szCs w:val="24"/>
        </w:rPr>
        <w:t xml:space="preserve"> or a specific “uniform”</w:t>
      </w:r>
      <w:r w:rsidRPr="004F088A">
        <w:rPr>
          <w:rFonts w:ascii="Tahoma" w:hAnsi="Tahoma" w:cs="Tahoma"/>
          <w:sz w:val="24"/>
          <w:szCs w:val="24"/>
        </w:rPr>
        <w:t xml:space="preserve">. This requirement will be determined by the supervisor at the assigned clinical site. </w:t>
      </w:r>
    </w:p>
    <w:p w:rsidR="00EC7575" w:rsidRPr="004F088A" w:rsidRDefault="00EC7575" w:rsidP="008F5DCB">
      <w:pPr>
        <w:pStyle w:val="ListParagraph"/>
        <w:numPr>
          <w:ilvl w:val="0"/>
          <w:numId w:val="5"/>
        </w:numPr>
        <w:rPr>
          <w:rFonts w:ascii="Tahoma" w:hAnsi="Tahoma" w:cs="Tahoma"/>
          <w:sz w:val="24"/>
          <w:szCs w:val="24"/>
        </w:rPr>
      </w:pPr>
      <w:r w:rsidRPr="004F088A">
        <w:rPr>
          <w:rFonts w:ascii="Tahoma" w:hAnsi="Tahoma" w:cs="Tahoma"/>
          <w:sz w:val="24"/>
          <w:szCs w:val="24"/>
        </w:rPr>
        <w:t xml:space="preserve">The student will wear clothing consistent with the clinic’s expectations. </w:t>
      </w:r>
    </w:p>
    <w:p w:rsidR="00EC7575" w:rsidRPr="004F088A" w:rsidRDefault="00EC7575" w:rsidP="008F5DCB">
      <w:pPr>
        <w:pStyle w:val="ListParagraph"/>
        <w:numPr>
          <w:ilvl w:val="0"/>
          <w:numId w:val="5"/>
        </w:numPr>
        <w:rPr>
          <w:rFonts w:ascii="Tahoma" w:hAnsi="Tahoma" w:cs="Tahoma"/>
          <w:sz w:val="24"/>
          <w:szCs w:val="24"/>
        </w:rPr>
      </w:pPr>
      <w:r w:rsidRPr="004F088A">
        <w:rPr>
          <w:rFonts w:ascii="Tahoma" w:hAnsi="Tahoma" w:cs="Tahoma"/>
          <w:sz w:val="24"/>
          <w:szCs w:val="24"/>
        </w:rPr>
        <w:t xml:space="preserve">Clothes will be clean, neatly pressed and free of odor. </w:t>
      </w:r>
    </w:p>
    <w:p w:rsidR="00EC7575" w:rsidRPr="004F088A" w:rsidRDefault="00EC7575" w:rsidP="008F5DCB">
      <w:pPr>
        <w:pStyle w:val="ListParagraph"/>
        <w:numPr>
          <w:ilvl w:val="0"/>
          <w:numId w:val="5"/>
        </w:numPr>
        <w:rPr>
          <w:rFonts w:ascii="Tahoma" w:hAnsi="Tahoma" w:cs="Tahoma"/>
          <w:sz w:val="24"/>
          <w:szCs w:val="24"/>
        </w:rPr>
      </w:pPr>
      <w:r w:rsidRPr="004F088A">
        <w:rPr>
          <w:rFonts w:ascii="Tahoma" w:hAnsi="Tahoma" w:cs="Tahoma"/>
          <w:sz w:val="24"/>
          <w:szCs w:val="24"/>
        </w:rPr>
        <w:t xml:space="preserve">No perfume or after shave lotion. </w:t>
      </w:r>
    </w:p>
    <w:p w:rsidR="00EC7575" w:rsidRPr="004F088A" w:rsidRDefault="00EC7575" w:rsidP="008F5DCB">
      <w:pPr>
        <w:pStyle w:val="ListParagraph"/>
        <w:numPr>
          <w:ilvl w:val="0"/>
          <w:numId w:val="5"/>
        </w:numPr>
        <w:rPr>
          <w:rFonts w:ascii="Tahoma" w:hAnsi="Tahoma" w:cs="Tahoma"/>
          <w:sz w:val="24"/>
          <w:szCs w:val="24"/>
        </w:rPr>
      </w:pPr>
      <w:r w:rsidRPr="004F088A">
        <w:rPr>
          <w:rFonts w:ascii="Tahoma" w:hAnsi="Tahoma" w:cs="Tahoma"/>
          <w:sz w:val="24"/>
          <w:szCs w:val="24"/>
        </w:rPr>
        <w:t xml:space="preserve">Students will be clean, free of body odor and have </w:t>
      </w:r>
      <w:r w:rsidR="00DA531E" w:rsidRPr="004F088A">
        <w:rPr>
          <w:rFonts w:ascii="Tahoma" w:hAnsi="Tahoma" w:cs="Tahoma"/>
          <w:sz w:val="24"/>
          <w:szCs w:val="24"/>
        </w:rPr>
        <w:t>well-trimmed</w:t>
      </w:r>
      <w:r w:rsidRPr="004F088A">
        <w:rPr>
          <w:rFonts w:ascii="Tahoma" w:hAnsi="Tahoma" w:cs="Tahoma"/>
          <w:sz w:val="24"/>
          <w:szCs w:val="24"/>
        </w:rPr>
        <w:t xml:space="preserve"> fingernails. </w:t>
      </w:r>
    </w:p>
    <w:p w:rsidR="00EC7575" w:rsidRPr="004F088A" w:rsidRDefault="00EC7575" w:rsidP="008F5DCB">
      <w:pPr>
        <w:pStyle w:val="ListParagraph"/>
        <w:numPr>
          <w:ilvl w:val="0"/>
          <w:numId w:val="5"/>
        </w:numPr>
        <w:rPr>
          <w:rFonts w:ascii="Tahoma" w:hAnsi="Tahoma" w:cs="Tahoma"/>
          <w:sz w:val="24"/>
          <w:szCs w:val="24"/>
        </w:rPr>
      </w:pPr>
      <w:r w:rsidRPr="004F088A">
        <w:rPr>
          <w:rFonts w:ascii="Tahoma" w:hAnsi="Tahoma" w:cs="Tahoma"/>
          <w:sz w:val="24"/>
          <w:szCs w:val="24"/>
        </w:rPr>
        <w:t xml:space="preserve">Hair color and makeup will be conservative in nature. </w:t>
      </w:r>
    </w:p>
    <w:p w:rsidR="00EC7575" w:rsidRPr="004F088A" w:rsidRDefault="00EC7575" w:rsidP="008F5DCB">
      <w:pPr>
        <w:pStyle w:val="ListParagraph"/>
        <w:numPr>
          <w:ilvl w:val="0"/>
          <w:numId w:val="5"/>
        </w:numPr>
        <w:rPr>
          <w:rFonts w:ascii="Tahoma" w:hAnsi="Tahoma" w:cs="Tahoma"/>
          <w:sz w:val="24"/>
          <w:szCs w:val="24"/>
        </w:rPr>
      </w:pPr>
      <w:r w:rsidRPr="004F088A">
        <w:rPr>
          <w:rFonts w:ascii="Tahoma" w:hAnsi="Tahoma" w:cs="Tahoma"/>
          <w:sz w:val="24"/>
          <w:szCs w:val="24"/>
        </w:rPr>
        <w:t xml:space="preserve">Long hair will be pulled back. Beards and mustaches will be neatly trimmed. </w:t>
      </w:r>
    </w:p>
    <w:p w:rsidR="00EC7575" w:rsidRPr="004F088A" w:rsidRDefault="00EC7575" w:rsidP="008F5DCB">
      <w:pPr>
        <w:pStyle w:val="ListParagraph"/>
        <w:numPr>
          <w:ilvl w:val="0"/>
          <w:numId w:val="5"/>
        </w:numPr>
        <w:rPr>
          <w:rFonts w:ascii="Tahoma" w:hAnsi="Tahoma" w:cs="Tahoma"/>
          <w:sz w:val="24"/>
          <w:szCs w:val="24"/>
        </w:rPr>
      </w:pPr>
      <w:r w:rsidRPr="004F088A">
        <w:rPr>
          <w:rFonts w:ascii="Tahoma" w:hAnsi="Tahoma" w:cs="Tahoma"/>
          <w:sz w:val="24"/>
          <w:szCs w:val="24"/>
        </w:rPr>
        <w:t xml:space="preserve">Jewelry will be kept to a minimum and consistent with the clinic’s expectations. </w:t>
      </w:r>
    </w:p>
    <w:p w:rsidR="00EC7575" w:rsidRPr="004F088A" w:rsidRDefault="00EC7575" w:rsidP="008F5DCB">
      <w:pPr>
        <w:pStyle w:val="ListParagraph"/>
        <w:numPr>
          <w:ilvl w:val="0"/>
          <w:numId w:val="5"/>
        </w:numPr>
        <w:rPr>
          <w:rFonts w:ascii="Tahoma" w:hAnsi="Tahoma" w:cs="Tahoma"/>
          <w:sz w:val="24"/>
          <w:szCs w:val="24"/>
        </w:rPr>
      </w:pPr>
      <w:r w:rsidRPr="004F088A">
        <w:rPr>
          <w:rFonts w:ascii="Tahoma" w:hAnsi="Tahoma" w:cs="Tahoma"/>
          <w:sz w:val="24"/>
          <w:szCs w:val="24"/>
        </w:rPr>
        <w:t xml:space="preserve">Appropriate undergarments will be worn. </w:t>
      </w:r>
    </w:p>
    <w:p w:rsidR="00EC7575" w:rsidRPr="004F088A" w:rsidRDefault="00EC7575" w:rsidP="008F5DCB">
      <w:pPr>
        <w:pStyle w:val="ListParagraph"/>
        <w:numPr>
          <w:ilvl w:val="0"/>
          <w:numId w:val="5"/>
        </w:numPr>
        <w:rPr>
          <w:rFonts w:ascii="Tahoma" w:hAnsi="Tahoma" w:cs="Tahoma"/>
          <w:sz w:val="24"/>
          <w:szCs w:val="24"/>
        </w:rPr>
      </w:pPr>
      <w:r w:rsidRPr="004F088A">
        <w:rPr>
          <w:rFonts w:ascii="Tahoma" w:hAnsi="Tahoma" w:cs="Tahoma"/>
          <w:sz w:val="24"/>
          <w:szCs w:val="24"/>
        </w:rPr>
        <w:t xml:space="preserve">Name tags denoting “Student OTA” status will be worn. </w:t>
      </w:r>
    </w:p>
    <w:p w:rsidR="00EC7575" w:rsidRPr="004F088A" w:rsidRDefault="00EC7575" w:rsidP="008F5DCB">
      <w:pPr>
        <w:pStyle w:val="ListParagraph"/>
        <w:numPr>
          <w:ilvl w:val="0"/>
          <w:numId w:val="5"/>
        </w:numPr>
        <w:rPr>
          <w:rFonts w:ascii="Tahoma" w:hAnsi="Tahoma" w:cs="Tahoma"/>
          <w:sz w:val="24"/>
          <w:szCs w:val="24"/>
        </w:rPr>
      </w:pPr>
      <w:r w:rsidRPr="004F088A">
        <w:rPr>
          <w:rFonts w:ascii="Tahoma" w:hAnsi="Tahoma" w:cs="Tahoma"/>
          <w:sz w:val="24"/>
          <w:szCs w:val="24"/>
        </w:rPr>
        <w:t>Shoes will be practical wal</w:t>
      </w:r>
      <w:r w:rsidR="007F128E" w:rsidRPr="004F088A">
        <w:rPr>
          <w:rFonts w:ascii="Tahoma" w:hAnsi="Tahoma" w:cs="Tahoma"/>
          <w:sz w:val="24"/>
          <w:szCs w:val="24"/>
        </w:rPr>
        <w:t>king shoes that are closed – toe</w:t>
      </w:r>
      <w:r w:rsidRPr="004F088A">
        <w:rPr>
          <w:rFonts w:ascii="Tahoma" w:hAnsi="Tahoma" w:cs="Tahoma"/>
          <w:sz w:val="24"/>
          <w:szCs w:val="24"/>
        </w:rPr>
        <w:t xml:space="preserve">, have closed back and have non – slip soles. Socks must be worn. Athletic shoes may only be worn if approved by the clinical site. </w:t>
      </w:r>
    </w:p>
    <w:p w:rsidR="00EC7575" w:rsidRPr="004F088A" w:rsidRDefault="00EC7575" w:rsidP="008F5DCB">
      <w:pPr>
        <w:rPr>
          <w:rFonts w:ascii="Tahoma" w:hAnsi="Tahoma" w:cs="Tahoma"/>
          <w:sz w:val="24"/>
          <w:szCs w:val="24"/>
        </w:rPr>
      </w:pPr>
      <w:r w:rsidRPr="004F088A">
        <w:rPr>
          <w:rFonts w:ascii="Tahoma" w:hAnsi="Tahoma" w:cs="Tahoma"/>
          <w:sz w:val="24"/>
          <w:szCs w:val="24"/>
        </w:rPr>
        <w:t xml:space="preserve">Any student who chooses to disregard the dress code will be verbally warned once and the second infraction will warrant a written warning. A third infraction will result in suspension from the clinical site on that same day until a conference is held with the OTA Program Director or Academic Fieldwork Coordinator. </w:t>
      </w:r>
    </w:p>
    <w:p w:rsidR="00EC7575" w:rsidRPr="00595DA0" w:rsidRDefault="009F533F" w:rsidP="009F533F">
      <w:pPr>
        <w:jc w:val="center"/>
        <w:rPr>
          <w:rFonts w:ascii="Georgia" w:hAnsi="Georgia"/>
          <w:b/>
          <w:sz w:val="28"/>
          <w:szCs w:val="28"/>
        </w:rPr>
      </w:pPr>
      <w:r w:rsidRPr="00595DA0">
        <w:rPr>
          <w:rFonts w:ascii="Georgia" w:hAnsi="Georgia"/>
          <w:b/>
          <w:sz w:val="28"/>
          <w:szCs w:val="28"/>
        </w:rPr>
        <w:lastRenderedPageBreak/>
        <w:t>Occupational Therapy Assistant Program Physical Examination Policy</w:t>
      </w:r>
    </w:p>
    <w:p w:rsidR="007F128E" w:rsidRPr="00595DA0" w:rsidRDefault="009F533F" w:rsidP="008F5DCB">
      <w:pPr>
        <w:jc w:val="both"/>
        <w:rPr>
          <w:rFonts w:ascii="Tahoma" w:hAnsi="Tahoma" w:cs="Tahoma"/>
          <w:sz w:val="24"/>
          <w:szCs w:val="24"/>
        </w:rPr>
      </w:pPr>
      <w:r w:rsidRPr="00595DA0">
        <w:rPr>
          <w:rFonts w:ascii="Tahoma" w:hAnsi="Tahoma" w:cs="Tahoma"/>
          <w:sz w:val="24"/>
          <w:szCs w:val="24"/>
        </w:rPr>
        <w:t>It is required that each student have a physical examination prior to starting the program to assure that the student is physically able to participate in the activities required of a student in the Occupational Therapy Assistant program. Each student will have a physical performed by a licensed qualified personnel limited to one of the following: physician, physician’s assistant, nurse practitioner. In addition, documentation and/or results of the following immunizations and test</w:t>
      </w:r>
      <w:r w:rsidR="00800C05" w:rsidRPr="00595DA0">
        <w:rPr>
          <w:rFonts w:ascii="Tahoma" w:hAnsi="Tahoma" w:cs="Tahoma"/>
          <w:sz w:val="24"/>
          <w:szCs w:val="24"/>
        </w:rPr>
        <w:t>s</w:t>
      </w:r>
      <w:r w:rsidRPr="00595DA0">
        <w:rPr>
          <w:rFonts w:ascii="Tahoma" w:hAnsi="Tahoma" w:cs="Tahoma"/>
          <w:sz w:val="24"/>
          <w:szCs w:val="24"/>
        </w:rPr>
        <w:t xml:space="preserve"> </w:t>
      </w:r>
      <w:r w:rsidR="00800C05" w:rsidRPr="00595DA0">
        <w:rPr>
          <w:rFonts w:ascii="Tahoma" w:hAnsi="Tahoma" w:cs="Tahoma"/>
          <w:sz w:val="24"/>
          <w:szCs w:val="24"/>
        </w:rPr>
        <w:t>are</w:t>
      </w:r>
      <w:r w:rsidRPr="00595DA0">
        <w:rPr>
          <w:rFonts w:ascii="Tahoma" w:hAnsi="Tahoma" w:cs="Tahoma"/>
          <w:sz w:val="24"/>
          <w:szCs w:val="24"/>
        </w:rPr>
        <w:t xml:space="preserve"> required: MMR or Rubella Titer; Two – Step Mantoux</w:t>
      </w:r>
      <w:r w:rsidR="00800C05" w:rsidRPr="00595DA0">
        <w:rPr>
          <w:rFonts w:ascii="Tahoma" w:hAnsi="Tahoma" w:cs="Tahoma"/>
          <w:sz w:val="24"/>
          <w:szCs w:val="24"/>
        </w:rPr>
        <w:t xml:space="preserve"> Skin Test for Tuberculosis; Tetanus/Diphtheria Booster; Hepatitis B (optional) Varciella (optional). </w:t>
      </w:r>
      <w:r w:rsidR="00E00392" w:rsidRPr="00595DA0">
        <w:rPr>
          <w:rFonts w:ascii="Tahoma" w:hAnsi="Tahoma" w:cs="Tahoma"/>
          <w:sz w:val="24"/>
          <w:szCs w:val="24"/>
        </w:rPr>
        <w:t xml:space="preserve">Some fieldwork sites require varicella and a flu shot during flu season. </w:t>
      </w:r>
      <w:r w:rsidR="00800C05" w:rsidRPr="00595DA0">
        <w:rPr>
          <w:rFonts w:ascii="Tahoma" w:hAnsi="Tahoma" w:cs="Tahoma"/>
          <w:sz w:val="24"/>
          <w:szCs w:val="24"/>
        </w:rPr>
        <w:t>The completed form will be kept in the student’s permanent file. A copy of the physica</w:t>
      </w:r>
      <w:r w:rsidR="00FC4BFB">
        <w:rPr>
          <w:rFonts w:ascii="Tahoma" w:hAnsi="Tahoma" w:cs="Tahoma"/>
          <w:sz w:val="24"/>
          <w:szCs w:val="24"/>
        </w:rPr>
        <w:t>l form is included in Appendix A</w:t>
      </w:r>
      <w:r w:rsidR="00800C05" w:rsidRPr="00595DA0">
        <w:rPr>
          <w:rFonts w:ascii="Tahoma" w:hAnsi="Tahoma" w:cs="Tahoma"/>
          <w:sz w:val="24"/>
          <w:szCs w:val="24"/>
        </w:rPr>
        <w:t xml:space="preserve">. Students who do not have a completed physical not be allowed to participate in the OTA Lab activities. </w:t>
      </w:r>
      <w:r w:rsidR="00E52295">
        <w:rPr>
          <w:rFonts w:ascii="Tahoma" w:hAnsi="Tahoma" w:cs="Tahoma"/>
          <w:sz w:val="24"/>
          <w:szCs w:val="24"/>
        </w:rPr>
        <w:t>The Physical form is loaded into CastleBranch student file.</w:t>
      </w:r>
    </w:p>
    <w:p w:rsidR="00800C05" w:rsidRPr="00595DA0" w:rsidRDefault="00800C05" w:rsidP="00800C05">
      <w:pPr>
        <w:jc w:val="center"/>
        <w:rPr>
          <w:rFonts w:ascii="Georgia" w:hAnsi="Georgia"/>
          <w:b/>
          <w:sz w:val="28"/>
          <w:szCs w:val="28"/>
        </w:rPr>
      </w:pPr>
      <w:r w:rsidRPr="00595DA0">
        <w:rPr>
          <w:rFonts w:ascii="Georgia" w:hAnsi="Georgia"/>
          <w:b/>
          <w:sz w:val="28"/>
          <w:szCs w:val="28"/>
        </w:rPr>
        <w:t>Occupational Therapy Assistant Program Pregnancy Policy</w:t>
      </w:r>
    </w:p>
    <w:p w:rsidR="005A3FAC" w:rsidRPr="00595DA0" w:rsidRDefault="00800C05" w:rsidP="008F5DCB">
      <w:pPr>
        <w:rPr>
          <w:rFonts w:ascii="Tahoma" w:hAnsi="Tahoma" w:cs="Tahoma"/>
          <w:sz w:val="24"/>
          <w:szCs w:val="24"/>
        </w:rPr>
      </w:pPr>
      <w:r w:rsidRPr="00595DA0">
        <w:rPr>
          <w:rFonts w:ascii="Tahoma" w:hAnsi="Tahoma" w:cs="Tahoma"/>
          <w:sz w:val="24"/>
          <w:szCs w:val="24"/>
        </w:rPr>
        <w:t xml:space="preserve">When a student has a confirmed pregnancy, she will be required to submit a statement from a qualified licensed practitioner, indicating the students’ continued ability and/or limitations related to participation in the required laboratory or </w:t>
      </w:r>
      <w:r w:rsidR="00C868C2" w:rsidRPr="00595DA0">
        <w:rPr>
          <w:rFonts w:ascii="Tahoma" w:hAnsi="Tahoma" w:cs="Tahoma"/>
          <w:sz w:val="24"/>
          <w:szCs w:val="24"/>
        </w:rPr>
        <w:t>clinic -</w:t>
      </w:r>
      <w:r w:rsidRPr="00595DA0">
        <w:rPr>
          <w:rFonts w:ascii="Tahoma" w:hAnsi="Tahoma" w:cs="Tahoma"/>
          <w:sz w:val="24"/>
          <w:szCs w:val="24"/>
        </w:rPr>
        <w:t xml:space="preserve"> based learning activities. The “Leave of Absence” policy will be utilized in preparation for the student’s estimated delivery date. </w:t>
      </w:r>
    </w:p>
    <w:p w:rsidR="00C868C2" w:rsidRPr="00595DA0" w:rsidRDefault="00C868C2" w:rsidP="00C868C2">
      <w:pPr>
        <w:jc w:val="center"/>
        <w:rPr>
          <w:rFonts w:ascii="Georgia" w:hAnsi="Georgia"/>
          <w:b/>
          <w:sz w:val="28"/>
          <w:szCs w:val="28"/>
        </w:rPr>
      </w:pPr>
      <w:r w:rsidRPr="00595DA0">
        <w:rPr>
          <w:rFonts w:ascii="Georgia" w:hAnsi="Georgia"/>
          <w:b/>
          <w:sz w:val="28"/>
          <w:szCs w:val="28"/>
        </w:rPr>
        <w:t>Occupational Therapy Assistant Program Professional Conduct Policy</w:t>
      </w:r>
    </w:p>
    <w:p w:rsidR="00B20CBD" w:rsidRDefault="00C868C2" w:rsidP="008F5DCB">
      <w:pPr>
        <w:rPr>
          <w:rFonts w:ascii="Tahoma" w:hAnsi="Tahoma" w:cs="Tahoma"/>
          <w:sz w:val="24"/>
          <w:szCs w:val="24"/>
        </w:rPr>
      </w:pPr>
      <w:r w:rsidRPr="00595DA0">
        <w:rPr>
          <w:rFonts w:ascii="Tahoma" w:hAnsi="Tahoma" w:cs="Tahoma"/>
          <w:sz w:val="24"/>
          <w:szCs w:val="24"/>
        </w:rPr>
        <w:t>In a classroom and clinical situation students must conduct themselves in a professional manner. In the clinical setting the Fi</w:t>
      </w:r>
      <w:r w:rsidR="00A73C5E" w:rsidRPr="00595DA0">
        <w:rPr>
          <w:rFonts w:ascii="Tahoma" w:hAnsi="Tahoma" w:cs="Tahoma"/>
          <w:sz w:val="24"/>
          <w:szCs w:val="24"/>
        </w:rPr>
        <w:t xml:space="preserve">eldwork Performance Evaluation will be used to assess professional conduct and in the classroom the Professional Development Assessment form will be utilized. Inappropriate conduct will result in a conference with the Clinical Educator and if deemed necessary the Academic Fieldwork Coordinator and/or Program Director. Behavior deemed unprofessional may lead to dismissal from the program. </w:t>
      </w:r>
    </w:p>
    <w:p w:rsidR="00595DA0" w:rsidRPr="00595DA0" w:rsidRDefault="00595DA0" w:rsidP="00C868C2">
      <w:pPr>
        <w:jc w:val="both"/>
        <w:rPr>
          <w:rFonts w:ascii="Tahoma" w:hAnsi="Tahoma" w:cs="Tahoma"/>
          <w:sz w:val="24"/>
          <w:szCs w:val="24"/>
        </w:rPr>
      </w:pPr>
    </w:p>
    <w:p w:rsidR="00B20CBD" w:rsidRPr="00595DA0" w:rsidRDefault="00B20CBD" w:rsidP="00B20CBD">
      <w:pPr>
        <w:jc w:val="center"/>
        <w:rPr>
          <w:rFonts w:ascii="Georgia" w:hAnsi="Georgia"/>
          <w:b/>
          <w:sz w:val="28"/>
          <w:szCs w:val="28"/>
        </w:rPr>
      </w:pPr>
      <w:r w:rsidRPr="00595DA0">
        <w:rPr>
          <w:rFonts w:ascii="Georgia" w:hAnsi="Georgia"/>
          <w:b/>
          <w:sz w:val="28"/>
          <w:szCs w:val="28"/>
        </w:rPr>
        <w:t>Occupational Therapy Assistant Program Re – Entry Policy</w:t>
      </w:r>
    </w:p>
    <w:p w:rsidR="00B20CBD" w:rsidRPr="00595DA0" w:rsidRDefault="00B20CBD" w:rsidP="008F5DCB">
      <w:pPr>
        <w:rPr>
          <w:rFonts w:ascii="Tahoma" w:hAnsi="Tahoma" w:cs="Tahoma"/>
          <w:sz w:val="24"/>
          <w:szCs w:val="24"/>
        </w:rPr>
      </w:pPr>
      <w:r w:rsidRPr="00595DA0">
        <w:rPr>
          <w:rFonts w:ascii="Tahoma" w:hAnsi="Tahoma" w:cs="Tahoma"/>
          <w:sz w:val="24"/>
          <w:szCs w:val="24"/>
        </w:rPr>
        <w:t xml:space="preserve">Students may be re – admitted to the OTA program following withdrawal or suspension following the re – entry procedure outlined below. If more than one academic year has </w:t>
      </w:r>
      <w:r w:rsidRPr="00595DA0">
        <w:rPr>
          <w:rFonts w:ascii="Tahoma" w:hAnsi="Tahoma" w:cs="Tahoma"/>
          <w:sz w:val="24"/>
          <w:szCs w:val="24"/>
        </w:rPr>
        <w:lastRenderedPageBreak/>
        <w:t xml:space="preserve">passed since the students has been in the OTA program, the student will be required to re – apply and complete competency check offs for each core OTA course already successfully completed. If the student does not demonstrate competence, he/she may be required to repeat the course from which the competency was failed. </w:t>
      </w:r>
      <w:r w:rsidR="006F27E1">
        <w:rPr>
          <w:rFonts w:ascii="Tahoma" w:hAnsi="Tahoma" w:cs="Tahoma"/>
          <w:sz w:val="24"/>
          <w:szCs w:val="24"/>
        </w:rPr>
        <w:t>Students who have not completed the program within three years of admission, will demonstrate meeting current admission requirements for year they are re-applying and will complete core OTA curriculum classes. Students may not re-enter the program if class size will surpass published ratio for class/lab.</w:t>
      </w:r>
    </w:p>
    <w:p w:rsidR="00B20CBD" w:rsidRPr="00595DA0" w:rsidRDefault="00B20CBD" w:rsidP="008F5DCB">
      <w:pPr>
        <w:rPr>
          <w:rFonts w:ascii="Tahoma" w:hAnsi="Tahoma" w:cs="Tahoma"/>
          <w:sz w:val="24"/>
          <w:szCs w:val="24"/>
        </w:rPr>
      </w:pPr>
      <w:r w:rsidRPr="00595DA0">
        <w:rPr>
          <w:rFonts w:ascii="Tahoma" w:hAnsi="Tahoma" w:cs="Tahoma"/>
          <w:sz w:val="24"/>
          <w:szCs w:val="24"/>
        </w:rPr>
        <w:t>If a student fails a core OTA course during the first term of the OTA program, he/she will be dismissed from the program and may re – apply to the program the following year. Students will be admitted based on grade point average</w:t>
      </w:r>
      <w:r w:rsidR="000C46C7">
        <w:rPr>
          <w:rFonts w:ascii="Tahoma" w:hAnsi="Tahoma" w:cs="Tahoma"/>
          <w:sz w:val="24"/>
          <w:szCs w:val="24"/>
        </w:rPr>
        <w:t xml:space="preserve"> and test scores (ACT or AUCCUPLACER</w:t>
      </w:r>
      <w:r w:rsidRPr="00595DA0">
        <w:rPr>
          <w:rFonts w:ascii="Tahoma" w:hAnsi="Tahoma" w:cs="Tahoma"/>
          <w:sz w:val="24"/>
          <w:szCs w:val="24"/>
        </w:rPr>
        <w:t>).</w:t>
      </w:r>
    </w:p>
    <w:p w:rsidR="00B20CBD" w:rsidRPr="00595DA0" w:rsidRDefault="00B20CBD" w:rsidP="008F5DCB">
      <w:pPr>
        <w:rPr>
          <w:rFonts w:ascii="Tahoma" w:hAnsi="Tahoma" w:cs="Tahoma"/>
          <w:sz w:val="24"/>
          <w:szCs w:val="24"/>
        </w:rPr>
      </w:pPr>
      <w:r w:rsidRPr="00595DA0">
        <w:rPr>
          <w:rFonts w:ascii="Tahoma" w:hAnsi="Tahoma" w:cs="Tahoma"/>
          <w:sz w:val="24"/>
          <w:szCs w:val="24"/>
        </w:rPr>
        <w:t>Students re –</w:t>
      </w:r>
      <w:r w:rsidR="006F27E1">
        <w:rPr>
          <w:rFonts w:ascii="Tahoma" w:hAnsi="Tahoma" w:cs="Tahoma"/>
          <w:sz w:val="24"/>
          <w:szCs w:val="24"/>
        </w:rPr>
        <w:t xml:space="preserve"> admitted to the OTA program have</w:t>
      </w:r>
      <w:r w:rsidRPr="00595DA0">
        <w:rPr>
          <w:rFonts w:ascii="Tahoma" w:hAnsi="Tahoma" w:cs="Tahoma"/>
          <w:sz w:val="24"/>
          <w:szCs w:val="24"/>
        </w:rPr>
        <w:t xml:space="preserve"> only one opportunity to reinstate and complete the program. Any subsequent core OTA course failures will result in dismissal from the program and the student will not be accepted for re – entry into the OTA program.  </w:t>
      </w:r>
    </w:p>
    <w:p w:rsidR="00B20CBD" w:rsidRPr="00595DA0" w:rsidRDefault="00B20CBD" w:rsidP="008F5DCB">
      <w:pPr>
        <w:rPr>
          <w:rFonts w:ascii="Tahoma" w:hAnsi="Tahoma" w:cs="Tahoma"/>
          <w:sz w:val="24"/>
          <w:szCs w:val="24"/>
        </w:rPr>
      </w:pPr>
      <w:r w:rsidRPr="00595DA0">
        <w:rPr>
          <w:rFonts w:ascii="Tahoma" w:hAnsi="Tahoma" w:cs="Tahoma"/>
          <w:sz w:val="24"/>
          <w:szCs w:val="24"/>
        </w:rPr>
        <w:t xml:space="preserve">For students who have been re – admitted to the program, subsequent re – admission for any personal/medical leaves will be considered on an individual basis. </w:t>
      </w:r>
    </w:p>
    <w:p w:rsidR="00777401" w:rsidRPr="00595DA0" w:rsidRDefault="00B20CBD" w:rsidP="008F5DCB">
      <w:pPr>
        <w:rPr>
          <w:rFonts w:ascii="Tahoma" w:hAnsi="Tahoma" w:cs="Tahoma"/>
          <w:sz w:val="24"/>
          <w:szCs w:val="24"/>
        </w:rPr>
      </w:pPr>
      <w:r w:rsidRPr="00595DA0">
        <w:rPr>
          <w:rFonts w:ascii="Tahoma" w:hAnsi="Tahoma" w:cs="Tahoma"/>
          <w:sz w:val="24"/>
          <w:szCs w:val="24"/>
        </w:rPr>
        <w:t xml:space="preserve">If a student fails two or more core OTA courses that are held concurrently in the same term, the student may be re – admitted following the re – entry policy, and repeat the courses failed within that term. </w:t>
      </w:r>
    </w:p>
    <w:p w:rsidR="00B20CBD" w:rsidRPr="00595DA0" w:rsidRDefault="00B20CBD" w:rsidP="00B20CBD">
      <w:pPr>
        <w:jc w:val="both"/>
        <w:rPr>
          <w:rFonts w:ascii="Tahoma" w:hAnsi="Tahoma" w:cs="Tahoma"/>
          <w:b/>
          <w:sz w:val="24"/>
          <w:szCs w:val="24"/>
        </w:rPr>
      </w:pPr>
      <w:r w:rsidRPr="00595DA0">
        <w:rPr>
          <w:rFonts w:ascii="Tahoma" w:hAnsi="Tahoma" w:cs="Tahoma"/>
          <w:b/>
          <w:sz w:val="24"/>
          <w:szCs w:val="24"/>
        </w:rPr>
        <w:t>Re – Entry Procedure:</w:t>
      </w:r>
    </w:p>
    <w:p w:rsidR="00B20CBD" w:rsidRPr="00595DA0" w:rsidRDefault="00B20CBD" w:rsidP="008F5DCB">
      <w:pPr>
        <w:pStyle w:val="ListParagraph"/>
        <w:numPr>
          <w:ilvl w:val="0"/>
          <w:numId w:val="6"/>
        </w:numPr>
        <w:rPr>
          <w:rFonts w:ascii="Tahoma" w:hAnsi="Tahoma" w:cs="Tahoma"/>
          <w:sz w:val="24"/>
          <w:szCs w:val="24"/>
        </w:rPr>
      </w:pPr>
      <w:r w:rsidRPr="00595DA0">
        <w:rPr>
          <w:rFonts w:ascii="Tahoma" w:hAnsi="Tahoma" w:cs="Tahoma"/>
          <w:sz w:val="24"/>
          <w:szCs w:val="24"/>
        </w:rPr>
        <w:t xml:space="preserve">To be considered for re – entry, a student must submit a written request to the OTA Program Director within six months of withdrawal or suspension, starting the term and year in which he/she wishes to return. </w:t>
      </w:r>
    </w:p>
    <w:p w:rsidR="00B20CBD" w:rsidRPr="00595DA0" w:rsidRDefault="00B20CBD" w:rsidP="008F5DCB">
      <w:pPr>
        <w:pStyle w:val="ListParagraph"/>
        <w:numPr>
          <w:ilvl w:val="1"/>
          <w:numId w:val="6"/>
        </w:numPr>
        <w:rPr>
          <w:rFonts w:ascii="Tahoma" w:hAnsi="Tahoma" w:cs="Tahoma"/>
          <w:sz w:val="24"/>
          <w:szCs w:val="24"/>
        </w:rPr>
      </w:pPr>
      <w:r w:rsidRPr="00595DA0">
        <w:rPr>
          <w:rFonts w:ascii="Tahoma" w:hAnsi="Tahoma" w:cs="Tahoma"/>
          <w:sz w:val="24"/>
          <w:szCs w:val="24"/>
        </w:rPr>
        <w:t xml:space="preserve">Following withdrawal or suspension, as student who plans to continue general education coursework at Indian Hills will need to complete a change of major form for re – entry with the Program Director. </w:t>
      </w:r>
    </w:p>
    <w:p w:rsidR="00B20CBD" w:rsidRPr="00595DA0" w:rsidRDefault="00830EC9" w:rsidP="008F5DCB">
      <w:pPr>
        <w:pStyle w:val="ListParagraph"/>
        <w:numPr>
          <w:ilvl w:val="1"/>
          <w:numId w:val="6"/>
        </w:numPr>
        <w:rPr>
          <w:rFonts w:ascii="Tahoma" w:hAnsi="Tahoma" w:cs="Tahoma"/>
          <w:sz w:val="24"/>
          <w:szCs w:val="24"/>
        </w:rPr>
      </w:pPr>
      <w:r w:rsidRPr="00595DA0">
        <w:rPr>
          <w:rFonts w:ascii="Tahoma" w:hAnsi="Tahoma" w:cs="Tahoma"/>
          <w:sz w:val="24"/>
          <w:szCs w:val="24"/>
        </w:rPr>
        <w:t xml:space="preserve">Following withdrawal or suspension, a student who does not plan to continue general education coursework at Indian Hills will need to complete a new application prior to re – entering the OTA program. </w:t>
      </w:r>
    </w:p>
    <w:p w:rsidR="00830EC9" w:rsidRPr="00595DA0" w:rsidRDefault="00830EC9" w:rsidP="008F5DCB">
      <w:pPr>
        <w:pStyle w:val="ListParagraph"/>
        <w:numPr>
          <w:ilvl w:val="0"/>
          <w:numId w:val="6"/>
        </w:numPr>
        <w:rPr>
          <w:rFonts w:ascii="Tahoma" w:hAnsi="Tahoma" w:cs="Tahoma"/>
          <w:sz w:val="24"/>
          <w:szCs w:val="24"/>
        </w:rPr>
      </w:pPr>
      <w:r w:rsidRPr="00595DA0">
        <w:rPr>
          <w:rFonts w:ascii="Tahoma" w:hAnsi="Tahoma" w:cs="Tahoma"/>
          <w:sz w:val="24"/>
          <w:szCs w:val="24"/>
        </w:rPr>
        <w:t xml:space="preserve">Students must meet current OTA program entrance criteria. </w:t>
      </w:r>
    </w:p>
    <w:p w:rsidR="00830EC9" w:rsidRPr="00595DA0" w:rsidRDefault="00830EC9" w:rsidP="008F5DCB">
      <w:pPr>
        <w:pStyle w:val="ListParagraph"/>
        <w:numPr>
          <w:ilvl w:val="0"/>
          <w:numId w:val="6"/>
        </w:numPr>
        <w:rPr>
          <w:rFonts w:ascii="Tahoma" w:hAnsi="Tahoma" w:cs="Tahoma"/>
          <w:sz w:val="24"/>
          <w:szCs w:val="24"/>
        </w:rPr>
      </w:pPr>
      <w:r w:rsidRPr="00595DA0">
        <w:rPr>
          <w:rFonts w:ascii="Tahoma" w:hAnsi="Tahoma" w:cs="Tahoma"/>
          <w:sz w:val="24"/>
          <w:szCs w:val="24"/>
        </w:rPr>
        <w:t xml:space="preserve">Students must meet program curriculum requirements for the academic year in which they are re – instated. </w:t>
      </w:r>
    </w:p>
    <w:p w:rsidR="00830EC9" w:rsidRPr="00595DA0" w:rsidRDefault="00830EC9" w:rsidP="008F5DCB">
      <w:pPr>
        <w:pStyle w:val="ListParagraph"/>
        <w:numPr>
          <w:ilvl w:val="0"/>
          <w:numId w:val="6"/>
        </w:numPr>
        <w:rPr>
          <w:rFonts w:ascii="Tahoma" w:hAnsi="Tahoma" w:cs="Tahoma"/>
          <w:sz w:val="24"/>
          <w:szCs w:val="24"/>
        </w:rPr>
      </w:pPr>
      <w:r w:rsidRPr="00595DA0">
        <w:rPr>
          <w:rFonts w:ascii="Tahoma" w:hAnsi="Tahoma" w:cs="Tahoma"/>
          <w:sz w:val="24"/>
          <w:szCs w:val="24"/>
        </w:rPr>
        <w:lastRenderedPageBreak/>
        <w:t xml:space="preserve">Students will follow the OTA program policies and procedures in place the year of the re – instatement. </w:t>
      </w:r>
    </w:p>
    <w:p w:rsidR="00830EC9" w:rsidRDefault="00830EC9" w:rsidP="008F5DCB">
      <w:pPr>
        <w:pStyle w:val="ListParagraph"/>
        <w:numPr>
          <w:ilvl w:val="0"/>
          <w:numId w:val="6"/>
        </w:numPr>
        <w:rPr>
          <w:rFonts w:ascii="Tahoma" w:hAnsi="Tahoma" w:cs="Tahoma"/>
          <w:sz w:val="24"/>
          <w:szCs w:val="24"/>
        </w:rPr>
      </w:pPr>
      <w:r w:rsidRPr="00595DA0">
        <w:rPr>
          <w:rFonts w:ascii="Tahoma" w:hAnsi="Tahoma" w:cs="Tahoma"/>
          <w:sz w:val="24"/>
          <w:szCs w:val="24"/>
        </w:rPr>
        <w:t>Continuing students will be given priority over re – entering students to ensure adequate space in the class.</w:t>
      </w:r>
    </w:p>
    <w:p w:rsidR="004F088A" w:rsidRPr="00595DA0" w:rsidRDefault="004F088A" w:rsidP="004F088A">
      <w:pPr>
        <w:pStyle w:val="ListParagraph"/>
        <w:jc w:val="both"/>
        <w:rPr>
          <w:rFonts w:ascii="Tahoma" w:hAnsi="Tahoma" w:cs="Tahoma"/>
          <w:sz w:val="24"/>
          <w:szCs w:val="24"/>
        </w:rPr>
      </w:pPr>
    </w:p>
    <w:p w:rsidR="00830EC9" w:rsidRPr="00595DA0" w:rsidRDefault="00830EC9" w:rsidP="00830EC9">
      <w:pPr>
        <w:jc w:val="center"/>
        <w:rPr>
          <w:rFonts w:ascii="Georgia" w:hAnsi="Georgia"/>
          <w:b/>
          <w:sz w:val="28"/>
          <w:szCs w:val="28"/>
        </w:rPr>
      </w:pPr>
      <w:r w:rsidRPr="00595DA0">
        <w:rPr>
          <w:rFonts w:ascii="Georgia" w:hAnsi="Georgia"/>
          <w:b/>
          <w:sz w:val="28"/>
          <w:szCs w:val="28"/>
        </w:rPr>
        <w:t>Occupational Therapy Assistant Program Transfer Credit Policy</w:t>
      </w:r>
    </w:p>
    <w:p w:rsidR="00830EC9" w:rsidRDefault="00830EC9" w:rsidP="008F5DCB">
      <w:pPr>
        <w:rPr>
          <w:rFonts w:ascii="Tahoma" w:hAnsi="Tahoma" w:cs="Tahoma"/>
          <w:sz w:val="24"/>
          <w:szCs w:val="24"/>
        </w:rPr>
      </w:pPr>
      <w:r w:rsidRPr="00595DA0">
        <w:rPr>
          <w:rFonts w:ascii="Tahoma" w:hAnsi="Tahoma" w:cs="Tahoma"/>
          <w:sz w:val="24"/>
          <w:szCs w:val="24"/>
        </w:rPr>
        <w:t>The college catalog outlines the policy for acceptance of credit for courses taken at another institution. Transfer of courses in the core OTA curriculum will be considered on an individual basis. To be considered for transfer credit, the student must have achieved the minimum grade as outlined by the co</w:t>
      </w:r>
      <w:r w:rsidR="00702F4E" w:rsidRPr="00595DA0">
        <w:rPr>
          <w:rFonts w:ascii="Tahoma" w:hAnsi="Tahoma" w:cs="Tahoma"/>
          <w:sz w:val="24"/>
          <w:szCs w:val="24"/>
        </w:rPr>
        <w:t>llege’s transfer credit policy.</w:t>
      </w:r>
    </w:p>
    <w:p w:rsidR="00D420F2" w:rsidRDefault="00D420F2" w:rsidP="00830EC9">
      <w:pPr>
        <w:jc w:val="both"/>
        <w:rPr>
          <w:rFonts w:ascii="Tahoma" w:hAnsi="Tahoma" w:cs="Tahoma"/>
          <w:sz w:val="24"/>
          <w:szCs w:val="24"/>
        </w:rPr>
      </w:pPr>
    </w:p>
    <w:p w:rsidR="00D420F2" w:rsidRPr="00595DA0" w:rsidRDefault="00D420F2" w:rsidP="00830EC9">
      <w:pPr>
        <w:jc w:val="both"/>
        <w:rPr>
          <w:rFonts w:ascii="Tahoma" w:hAnsi="Tahoma" w:cs="Tahoma"/>
          <w:sz w:val="24"/>
          <w:szCs w:val="24"/>
        </w:rPr>
      </w:pPr>
    </w:p>
    <w:p w:rsidR="00830EC9" w:rsidRPr="00595DA0" w:rsidRDefault="008C41AB" w:rsidP="00830EC9">
      <w:pPr>
        <w:jc w:val="center"/>
        <w:rPr>
          <w:rFonts w:ascii="Georgia" w:hAnsi="Georgia"/>
          <w:b/>
          <w:sz w:val="28"/>
          <w:szCs w:val="28"/>
        </w:rPr>
      </w:pPr>
      <w:r w:rsidRPr="00595DA0">
        <w:rPr>
          <w:rFonts w:ascii="Georgia" w:hAnsi="Georgia"/>
          <w:b/>
          <w:sz w:val="28"/>
          <w:szCs w:val="28"/>
        </w:rPr>
        <w:t>Blood borne</w:t>
      </w:r>
      <w:r w:rsidR="00830EC9" w:rsidRPr="00595DA0">
        <w:rPr>
          <w:rFonts w:ascii="Georgia" w:hAnsi="Georgia"/>
          <w:b/>
          <w:sz w:val="28"/>
          <w:szCs w:val="28"/>
        </w:rPr>
        <w:t xml:space="preserve"> Pathogens and H</w:t>
      </w:r>
      <w:r w:rsidR="00864976">
        <w:rPr>
          <w:rFonts w:ascii="Georgia" w:hAnsi="Georgia"/>
          <w:b/>
          <w:sz w:val="28"/>
          <w:szCs w:val="28"/>
        </w:rPr>
        <w:t>IV Policy for Health Sciences</w:t>
      </w:r>
      <w:r w:rsidR="00830EC9" w:rsidRPr="00595DA0">
        <w:rPr>
          <w:rFonts w:ascii="Georgia" w:hAnsi="Georgia"/>
          <w:b/>
          <w:sz w:val="28"/>
          <w:szCs w:val="28"/>
        </w:rPr>
        <w:t xml:space="preserve"> Programs</w:t>
      </w:r>
    </w:p>
    <w:p w:rsidR="00830EC9" w:rsidRPr="00595DA0" w:rsidRDefault="00830EC9" w:rsidP="008F5DCB">
      <w:pPr>
        <w:rPr>
          <w:rFonts w:ascii="Tahoma" w:hAnsi="Tahoma" w:cs="Tahoma"/>
          <w:sz w:val="24"/>
          <w:szCs w:val="24"/>
        </w:rPr>
      </w:pPr>
      <w:r w:rsidRPr="00595DA0">
        <w:rPr>
          <w:rFonts w:ascii="Tahoma" w:hAnsi="Tahoma" w:cs="Tahoma"/>
          <w:sz w:val="24"/>
          <w:szCs w:val="24"/>
        </w:rPr>
        <w:t>Students may be participating in activities with</w:t>
      </w:r>
      <w:r w:rsidR="0013310D" w:rsidRPr="00595DA0">
        <w:rPr>
          <w:rFonts w:ascii="Tahoma" w:hAnsi="Tahoma" w:cs="Tahoma"/>
          <w:sz w:val="24"/>
          <w:szCs w:val="24"/>
        </w:rPr>
        <w:t>in the Health Sciences</w:t>
      </w:r>
      <w:r w:rsidRPr="00595DA0">
        <w:rPr>
          <w:rFonts w:ascii="Tahoma" w:hAnsi="Tahoma" w:cs="Tahoma"/>
          <w:sz w:val="24"/>
          <w:szCs w:val="24"/>
        </w:rPr>
        <w:t xml:space="preserve"> programs, which have potential for exposure to infectious diseases including but not limited to: Hepatit</w:t>
      </w:r>
      <w:r w:rsidR="00611995" w:rsidRPr="00595DA0">
        <w:rPr>
          <w:rFonts w:ascii="Tahoma" w:hAnsi="Tahoma" w:cs="Tahoma"/>
          <w:sz w:val="24"/>
          <w:szCs w:val="24"/>
        </w:rPr>
        <w:t>is B and HIV. Health sciences</w:t>
      </w:r>
      <w:r w:rsidRPr="00595DA0">
        <w:rPr>
          <w:rFonts w:ascii="Tahoma" w:hAnsi="Tahoma" w:cs="Tahoma"/>
          <w:sz w:val="24"/>
          <w:szCs w:val="24"/>
        </w:rPr>
        <w:t xml:space="preserve"> students must take all necessary precautions to minimize the risk of exposure. Students who fail to comply with the </w:t>
      </w:r>
      <w:r w:rsidR="008C41AB" w:rsidRPr="00595DA0">
        <w:rPr>
          <w:rFonts w:ascii="Tahoma" w:hAnsi="Tahoma" w:cs="Tahoma"/>
          <w:sz w:val="24"/>
          <w:szCs w:val="24"/>
        </w:rPr>
        <w:t>blood borne</w:t>
      </w:r>
      <w:r w:rsidRPr="00595DA0">
        <w:rPr>
          <w:rFonts w:ascii="Tahoma" w:hAnsi="Tahoma" w:cs="Tahoma"/>
          <w:sz w:val="24"/>
          <w:szCs w:val="24"/>
        </w:rPr>
        <w:t xml:space="preserve"> pathogen and HIV</w:t>
      </w:r>
      <w:r w:rsidR="00B673C3" w:rsidRPr="00595DA0">
        <w:rPr>
          <w:rFonts w:ascii="Tahoma" w:hAnsi="Tahoma" w:cs="Tahoma"/>
          <w:sz w:val="24"/>
          <w:szCs w:val="24"/>
        </w:rPr>
        <w:t xml:space="preserve"> policy may be asked to withdraw from the OTA program.</w:t>
      </w:r>
    </w:p>
    <w:p w:rsidR="00B673C3" w:rsidRPr="00595DA0" w:rsidRDefault="00B673C3" w:rsidP="008F5DCB">
      <w:pPr>
        <w:rPr>
          <w:rFonts w:ascii="Tahoma" w:hAnsi="Tahoma" w:cs="Tahoma"/>
          <w:sz w:val="24"/>
          <w:szCs w:val="24"/>
        </w:rPr>
      </w:pPr>
      <w:r w:rsidRPr="00595DA0">
        <w:rPr>
          <w:rFonts w:ascii="Tahoma" w:hAnsi="Tahoma" w:cs="Tahoma"/>
          <w:sz w:val="24"/>
          <w:szCs w:val="24"/>
        </w:rPr>
        <w:t xml:space="preserve">In the event of a significant exposure (i.e. on occupational incident involving eye, mouth, other mucous membrane, non – intact skill, or </w:t>
      </w:r>
      <w:r w:rsidR="00882181" w:rsidRPr="00595DA0">
        <w:rPr>
          <w:rFonts w:ascii="Tahoma" w:hAnsi="Tahoma" w:cs="Tahoma"/>
          <w:sz w:val="24"/>
          <w:szCs w:val="24"/>
        </w:rPr>
        <w:t>parenteral</w:t>
      </w:r>
      <w:r w:rsidRPr="00595DA0">
        <w:rPr>
          <w:rFonts w:ascii="Tahoma" w:hAnsi="Tahoma" w:cs="Tahoma"/>
          <w:sz w:val="24"/>
          <w:szCs w:val="24"/>
        </w:rPr>
        <w:t xml:space="preserve"> contact with blood or other potentially infectious material, including saliva), the student must report the incident </w:t>
      </w:r>
      <w:r w:rsidRPr="00595DA0">
        <w:rPr>
          <w:rFonts w:ascii="Tahoma" w:hAnsi="Tahoma" w:cs="Tahoma"/>
          <w:b/>
          <w:sz w:val="24"/>
          <w:szCs w:val="24"/>
          <w:u w:val="single"/>
        </w:rPr>
        <w:t>immediately</w:t>
      </w:r>
      <w:r w:rsidRPr="00595DA0">
        <w:rPr>
          <w:rFonts w:ascii="Tahoma" w:hAnsi="Tahoma" w:cs="Tahoma"/>
          <w:sz w:val="24"/>
          <w:szCs w:val="24"/>
        </w:rPr>
        <w:t xml:space="preserve"> to the instructor or clinical supervisor. The AF</w:t>
      </w:r>
      <w:r w:rsidR="00DE6637">
        <w:rPr>
          <w:rFonts w:ascii="Tahoma" w:hAnsi="Tahoma" w:cs="Tahoma"/>
          <w:sz w:val="24"/>
          <w:szCs w:val="24"/>
        </w:rPr>
        <w:t>W</w:t>
      </w:r>
      <w:r w:rsidRPr="00595DA0">
        <w:rPr>
          <w:rFonts w:ascii="Tahoma" w:hAnsi="Tahoma" w:cs="Tahoma"/>
          <w:sz w:val="24"/>
          <w:szCs w:val="24"/>
        </w:rPr>
        <w:t>C or Program Director will file a safety/loss report form describing the incident. The completed form will be submitted t</w:t>
      </w:r>
      <w:r w:rsidR="0013310D" w:rsidRPr="00595DA0">
        <w:rPr>
          <w:rFonts w:ascii="Tahoma" w:hAnsi="Tahoma" w:cs="Tahoma"/>
          <w:sz w:val="24"/>
          <w:szCs w:val="24"/>
        </w:rPr>
        <w:t>o the Dean of Health Sciences</w:t>
      </w:r>
      <w:r w:rsidRPr="00595DA0">
        <w:rPr>
          <w:rFonts w:ascii="Tahoma" w:hAnsi="Tahoma" w:cs="Tahoma"/>
          <w:sz w:val="24"/>
          <w:szCs w:val="24"/>
        </w:rPr>
        <w:t xml:space="preserve">. </w:t>
      </w:r>
    </w:p>
    <w:p w:rsidR="00B673C3" w:rsidRPr="00595DA0" w:rsidRDefault="00B673C3" w:rsidP="008F5DCB">
      <w:pPr>
        <w:rPr>
          <w:rFonts w:ascii="Tahoma" w:hAnsi="Tahoma" w:cs="Tahoma"/>
          <w:sz w:val="24"/>
          <w:szCs w:val="24"/>
        </w:rPr>
      </w:pPr>
      <w:r w:rsidRPr="00595DA0">
        <w:rPr>
          <w:rFonts w:ascii="Tahoma" w:hAnsi="Tahoma" w:cs="Tahoma"/>
          <w:sz w:val="24"/>
          <w:szCs w:val="24"/>
        </w:rPr>
        <w:t xml:space="preserve">Follow – up evaluation will be required consistent with federal regulations. This may involve going to their personal physician or the emergency room. Students are responsible for the cost of their own medical care. </w:t>
      </w:r>
    </w:p>
    <w:p w:rsidR="00B673C3" w:rsidRPr="00595DA0" w:rsidRDefault="00B673C3" w:rsidP="00830EC9">
      <w:pPr>
        <w:jc w:val="both"/>
        <w:rPr>
          <w:rFonts w:ascii="Tahoma" w:hAnsi="Tahoma" w:cs="Tahoma"/>
          <w:b/>
          <w:sz w:val="24"/>
          <w:szCs w:val="24"/>
        </w:rPr>
      </w:pPr>
      <w:r w:rsidRPr="00595DA0">
        <w:rPr>
          <w:rFonts w:ascii="Tahoma" w:hAnsi="Tahoma" w:cs="Tahoma"/>
          <w:b/>
          <w:sz w:val="24"/>
          <w:szCs w:val="24"/>
        </w:rPr>
        <w:t>Hepatitis B</w:t>
      </w:r>
      <w:r w:rsidR="00882181" w:rsidRPr="00595DA0">
        <w:rPr>
          <w:rFonts w:ascii="Tahoma" w:hAnsi="Tahoma" w:cs="Tahoma"/>
          <w:b/>
          <w:sz w:val="24"/>
          <w:szCs w:val="24"/>
        </w:rPr>
        <w:t xml:space="preserve"> Information</w:t>
      </w:r>
      <w:r w:rsidRPr="00595DA0">
        <w:rPr>
          <w:rFonts w:ascii="Tahoma" w:hAnsi="Tahoma" w:cs="Tahoma"/>
          <w:b/>
          <w:sz w:val="24"/>
          <w:szCs w:val="24"/>
        </w:rPr>
        <w:t>:</w:t>
      </w:r>
    </w:p>
    <w:p w:rsidR="00B673C3" w:rsidRPr="00595DA0" w:rsidRDefault="00B673C3" w:rsidP="008F5DCB">
      <w:pPr>
        <w:rPr>
          <w:rFonts w:ascii="Tahoma" w:hAnsi="Tahoma" w:cs="Tahoma"/>
          <w:sz w:val="24"/>
          <w:szCs w:val="24"/>
        </w:rPr>
      </w:pPr>
      <w:r w:rsidRPr="00595DA0">
        <w:rPr>
          <w:rFonts w:ascii="Tahoma" w:hAnsi="Tahoma" w:cs="Tahoma"/>
          <w:sz w:val="24"/>
          <w:szCs w:val="24"/>
        </w:rPr>
        <w:t>It is highly recommended that all students providing direct patient or chi</w:t>
      </w:r>
      <w:r w:rsidR="0013310D" w:rsidRPr="00595DA0">
        <w:rPr>
          <w:rFonts w:ascii="Tahoma" w:hAnsi="Tahoma" w:cs="Tahoma"/>
          <w:sz w:val="24"/>
          <w:szCs w:val="24"/>
        </w:rPr>
        <w:t>ld care in the Health Sciences</w:t>
      </w:r>
      <w:r w:rsidRPr="00595DA0">
        <w:rPr>
          <w:rFonts w:ascii="Tahoma" w:hAnsi="Tahoma" w:cs="Tahoma"/>
          <w:sz w:val="24"/>
          <w:szCs w:val="24"/>
        </w:rPr>
        <w:t xml:space="preserve"> Division receive an immunization against Hepatitis B. Although it is not required, it is highly recommended and is considered to be an extremely good </w:t>
      </w:r>
      <w:r w:rsidRPr="00595DA0">
        <w:rPr>
          <w:rFonts w:ascii="Tahoma" w:hAnsi="Tahoma" w:cs="Tahoma"/>
          <w:sz w:val="24"/>
          <w:szCs w:val="24"/>
        </w:rPr>
        <w:lastRenderedPageBreak/>
        <w:t xml:space="preserve">investment. Students are particularly vulnerable to contamination and their hand washing skills generally are not yet </w:t>
      </w:r>
      <w:r w:rsidR="00D82A28" w:rsidRPr="00595DA0">
        <w:rPr>
          <w:rFonts w:ascii="Tahoma" w:hAnsi="Tahoma" w:cs="Tahoma"/>
          <w:sz w:val="24"/>
          <w:szCs w:val="24"/>
        </w:rPr>
        <w:t xml:space="preserve">developed. Although the incidence of the infection is relatively low, the outcome can be fatal. Since there is a vaccine available, all health care providers who are at risk are encouraged to become immunized. </w:t>
      </w:r>
    </w:p>
    <w:p w:rsidR="00D82A28" w:rsidRPr="00595DA0" w:rsidRDefault="00D82A28" w:rsidP="008F5DCB">
      <w:pPr>
        <w:rPr>
          <w:rFonts w:ascii="Tahoma" w:hAnsi="Tahoma" w:cs="Tahoma"/>
          <w:sz w:val="24"/>
          <w:szCs w:val="24"/>
        </w:rPr>
      </w:pPr>
      <w:r w:rsidRPr="00595DA0">
        <w:rPr>
          <w:rFonts w:ascii="Tahoma" w:hAnsi="Tahoma" w:cs="Tahoma"/>
          <w:sz w:val="24"/>
          <w:szCs w:val="24"/>
        </w:rPr>
        <w:t xml:space="preserve">Health care professionals are at an increased risk of contracting Hepatitis B infection. Hepatitis B is usually spread by contact with infected blood or blood products and the risk of acquiring Hepatitis B increases with the frequency of blood contact. Hepatitis B virus may be also found in other body fluids such as: urine, tears, semen, vaginal secretions and breast milk. Hepatitis B infection can have severe consequences, including progressive liver damage and the possibility of developing hepatocellular carcinoma. Six to ten percent of the people who contract the virus become chronic carriers. </w:t>
      </w:r>
    </w:p>
    <w:p w:rsidR="00D82A28" w:rsidRPr="00595DA0" w:rsidRDefault="00D82A28" w:rsidP="008F5DCB">
      <w:pPr>
        <w:rPr>
          <w:rFonts w:ascii="Tahoma" w:hAnsi="Tahoma" w:cs="Tahoma"/>
          <w:sz w:val="24"/>
          <w:szCs w:val="24"/>
        </w:rPr>
      </w:pPr>
      <w:r w:rsidRPr="00595DA0">
        <w:rPr>
          <w:rFonts w:ascii="Tahoma" w:hAnsi="Tahoma" w:cs="Tahoma"/>
          <w:sz w:val="24"/>
          <w:szCs w:val="24"/>
        </w:rPr>
        <w:t xml:space="preserve">Vaccination is the only available means of protection against Hepatitis B. No currently available therapy has proven effective in eliminating the infection. This vaccine, prepared from recombinant yeast cultures, is free of association with human blood or blood products. </w:t>
      </w:r>
      <w:r w:rsidR="00A11D2D" w:rsidRPr="00595DA0">
        <w:rPr>
          <w:rFonts w:ascii="Tahoma" w:hAnsi="Tahoma" w:cs="Tahoma"/>
          <w:sz w:val="24"/>
          <w:szCs w:val="24"/>
        </w:rPr>
        <w:t xml:space="preserve">Full immunization requires three doses of the vaccine over a six month period. Because of the long incubation period for Hepatitis B, it is possible for an unrecognized infection to be present at the time the vaccine is given, and in that case, the vaccine would not prevent the development of clinical hepatitis. You will need your physician’s approval or order prior to being immunized. He/she will provide you with information regarding the contraindications and side effects of the vaccine. Contact your physician for additional information. </w:t>
      </w:r>
    </w:p>
    <w:p w:rsidR="00A11D2D" w:rsidRPr="00595DA0" w:rsidRDefault="00A11D2D" w:rsidP="008F5DCB">
      <w:pPr>
        <w:rPr>
          <w:rFonts w:ascii="Tahoma" w:hAnsi="Tahoma" w:cs="Tahoma"/>
          <w:sz w:val="24"/>
          <w:szCs w:val="24"/>
        </w:rPr>
      </w:pPr>
      <w:r w:rsidRPr="00595DA0">
        <w:rPr>
          <w:rFonts w:ascii="Tahoma" w:hAnsi="Tahoma" w:cs="Tahoma"/>
          <w:sz w:val="24"/>
          <w:szCs w:val="24"/>
        </w:rPr>
        <w:t>As part of the curriculum, al</w:t>
      </w:r>
      <w:r w:rsidR="0013310D" w:rsidRPr="00595DA0">
        <w:rPr>
          <w:rFonts w:ascii="Tahoma" w:hAnsi="Tahoma" w:cs="Tahoma"/>
          <w:sz w:val="24"/>
          <w:szCs w:val="24"/>
        </w:rPr>
        <w:t>l students in Health Sciences</w:t>
      </w:r>
      <w:r w:rsidRPr="00595DA0">
        <w:rPr>
          <w:rFonts w:ascii="Tahoma" w:hAnsi="Tahoma" w:cs="Tahoma"/>
          <w:sz w:val="24"/>
          <w:szCs w:val="24"/>
        </w:rPr>
        <w:t xml:space="preserve"> programs will receive instruction regarding Hepatitis B and HIV prior to providing patient care. This instruction shall include be not be limited to:</w:t>
      </w:r>
    </w:p>
    <w:p w:rsidR="00A11D2D" w:rsidRPr="00595DA0" w:rsidRDefault="00882181" w:rsidP="008F5DCB">
      <w:pPr>
        <w:pStyle w:val="ListParagraph"/>
        <w:numPr>
          <w:ilvl w:val="0"/>
          <w:numId w:val="7"/>
        </w:numPr>
        <w:ind w:left="360" w:firstLine="0"/>
        <w:rPr>
          <w:rFonts w:ascii="Tahoma" w:hAnsi="Tahoma" w:cs="Tahoma"/>
          <w:sz w:val="24"/>
          <w:szCs w:val="24"/>
        </w:rPr>
      </w:pPr>
      <w:r w:rsidRPr="00595DA0">
        <w:rPr>
          <w:rFonts w:ascii="Tahoma" w:hAnsi="Tahoma" w:cs="Tahoma"/>
          <w:sz w:val="24"/>
          <w:szCs w:val="24"/>
        </w:rPr>
        <w:t>Epidemiology</w:t>
      </w:r>
    </w:p>
    <w:p w:rsidR="00882181" w:rsidRPr="00595DA0" w:rsidRDefault="00882181" w:rsidP="008F5DCB">
      <w:pPr>
        <w:pStyle w:val="ListParagraph"/>
        <w:numPr>
          <w:ilvl w:val="0"/>
          <w:numId w:val="7"/>
        </w:numPr>
        <w:ind w:left="360" w:firstLine="0"/>
        <w:rPr>
          <w:rFonts w:ascii="Tahoma" w:hAnsi="Tahoma" w:cs="Tahoma"/>
          <w:sz w:val="24"/>
          <w:szCs w:val="24"/>
        </w:rPr>
      </w:pPr>
      <w:r w:rsidRPr="00595DA0">
        <w:rPr>
          <w:rFonts w:ascii="Tahoma" w:hAnsi="Tahoma" w:cs="Tahoma"/>
          <w:sz w:val="24"/>
          <w:szCs w:val="24"/>
        </w:rPr>
        <w:t>Method of transmission</w:t>
      </w:r>
    </w:p>
    <w:p w:rsidR="00882181" w:rsidRPr="00595DA0" w:rsidRDefault="00882181" w:rsidP="008F5DCB">
      <w:pPr>
        <w:pStyle w:val="ListParagraph"/>
        <w:numPr>
          <w:ilvl w:val="0"/>
          <w:numId w:val="7"/>
        </w:numPr>
        <w:ind w:left="360" w:firstLine="0"/>
        <w:rPr>
          <w:rFonts w:ascii="Tahoma" w:hAnsi="Tahoma" w:cs="Tahoma"/>
          <w:sz w:val="24"/>
          <w:szCs w:val="24"/>
        </w:rPr>
      </w:pPr>
      <w:r w:rsidRPr="00595DA0">
        <w:rPr>
          <w:rFonts w:ascii="Tahoma" w:hAnsi="Tahoma" w:cs="Tahoma"/>
          <w:sz w:val="24"/>
          <w:szCs w:val="24"/>
        </w:rPr>
        <w:t>Standard blood and body fluid precautions</w:t>
      </w:r>
    </w:p>
    <w:p w:rsidR="00882181" w:rsidRPr="00595DA0" w:rsidRDefault="00882181" w:rsidP="008F5DCB">
      <w:pPr>
        <w:pStyle w:val="ListParagraph"/>
        <w:numPr>
          <w:ilvl w:val="0"/>
          <w:numId w:val="7"/>
        </w:numPr>
        <w:ind w:left="360" w:firstLine="0"/>
        <w:rPr>
          <w:rFonts w:ascii="Tahoma" w:hAnsi="Tahoma" w:cs="Tahoma"/>
          <w:sz w:val="24"/>
          <w:szCs w:val="24"/>
        </w:rPr>
      </w:pPr>
      <w:r w:rsidRPr="00595DA0">
        <w:rPr>
          <w:rFonts w:ascii="Tahoma" w:hAnsi="Tahoma" w:cs="Tahoma"/>
          <w:sz w:val="24"/>
          <w:szCs w:val="24"/>
        </w:rPr>
        <w:t>Types of protective clothing and equipment</w:t>
      </w:r>
    </w:p>
    <w:p w:rsidR="00882181" w:rsidRPr="00595DA0" w:rsidRDefault="00882181" w:rsidP="008F5DCB">
      <w:pPr>
        <w:pStyle w:val="ListParagraph"/>
        <w:numPr>
          <w:ilvl w:val="0"/>
          <w:numId w:val="7"/>
        </w:numPr>
        <w:ind w:left="360" w:firstLine="0"/>
        <w:rPr>
          <w:rFonts w:ascii="Tahoma" w:hAnsi="Tahoma" w:cs="Tahoma"/>
          <w:sz w:val="24"/>
          <w:szCs w:val="24"/>
        </w:rPr>
      </w:pPr>
      <w:r w:rsidRPr="00595DA0">
        <w:rPr>
          <w:rFonts w:ascii="Tahoma" w:hAnsi="Tahoma" w:cs="Tahoma"/>
          <w:sz w:val="24"/>
          <w:szCs w:val="24"/>
        </w:rPr>
        <w:t>Work practices appropriate to the skills they will perform</w:t>
      </w:r>
    </w:p>
    <w:p w:rsidR="00882181" w:rsidRPr="00595DA0" w:rsidRDefault="00882181" w:rsidP="008F5DCB">
      <w:pPr>
        <w:pStyle w:val="ListParagraph"/>
        <w:numPr>
          <w:ilvl w:val="0"/>
          <w:numId w:val="7"/>
        </w:numPr>
        <w:ind w:left="360" w:firstLine="0"/>
        <w:rPr>
          <w:rFonts w:ascii="Tahoma" w:hAnsi="Tahoma" w:cs="Tahoma"/>
          <w:sz w:val="24"/>
          <w:szCs w:val="24"/>
        </w:rPr>
      </w:pPr>
      <w:r w:rsidRPr="00595DA0">
        <w:rPr>
          <w:rFonts w:ascii="Tahoma" w:hAnsi="Tahoma" w:cs="Tahoma"/>
          <w:sz w:val="24"/>
          <w:szCs w:val="24"/>
        </w:rPr>
        <w:t>Location of appropriate clothing and equipment</w:t>
      </w:r>
    </w:p>
    <w:p w:rsidR="00882181" w:rsidRPr="00595DA0" w:rsidRDefault="00882181" w:rsidP="008F5DCB">
      <w:pPr>
        <w:pStyle w:val="ListParagraph"/>
        <w:numPr>
          <w:ilvl w:val="0"/>
          <w:numId w:val="7"/>
        </w:numPr>
        <w:ind w:left="360" w:firstLine="0"/>
        <w:rPr>
          <w:rFonts w:ascii="Tahoma" w:hAnsi="Tahoma" w:cs="Tahoma"/>
          <w:sz w:val="24"/>
          <w:szCs w:val="24"/>
        </w:rPr>
      </w:pPr>
      <w:r w:rsidRPr="00595DA0">
        <w:rPr>
          <w:rFonts w:ascii="Tahoma" w:hAnsi="Tahoma" w:cs="Tahoma"/>
          <w:sz w:val="24"/>
          <w:szCs w:val="24"/>
        </w:rPr>
        <w:t>How to properly use, handle and dispose of contaminated articles</w:t>
      </w:r>
    </w:p>
    <w:p w:rsidR="00882181" w:rsidRPr="00595DA0" w:rsidRDefault="00882181" w:rsidP="008F5DCB">
      <w:pPr>
        <w:pStyle w:val="ListParagraph"/>
        <w:numPr>
          <w:ilvl w:val="0"/>
          <w:numId w:val="7"/>
        </w:numPr>
        <w:ind w:left="360" w:firstLine="0"/>
        <w:rPr>
          <w:rFonts w:ascii="Tahoma" w:hAnsi="Tahoma" w:cs="Tahoma"/>
          <w:sz w:val="24"/>
          <w:szCs w:val="24"/>
        </w:rPr>
      </w:pPr>
      <w:r w:rsidRPr="00595DA0">
        <w:rPr>
          <w:rFonts w:ascii="Tahoma" w:hAnsi="Tahoma" w:cs="Tahoma"/>
          <w:sz w:val="24"/>
          <w:szCs w:val="24"/>
        </w:rPr>
        <w:t>Action to be taken in the event of spills or personal exposure</w:t>
      </w:r>
    </w:p>
    <w:p w:rsidR="00882181" w:rsidRPr="00595DA0" w:rsidRDefault="00882181" w:rsidP="008F5DCB">
      <w:pPr>
        <w:pStyle w:val="ListParagraph"/>
        <w:numPr>
          <w:ilvl w:val="0"/>
          <w:numId w:val="7"/>
        </w:numPr>
        <w:ind w:left="360" w:firstLine="0"/>
        <w:rPr>
          <w:rFonts w:ascii="Tahoma" w:hAnsi="Tahoma" w:cs="Tahoma"/>
          <w:sz w:val="24"/>
          <w:szCs w:val="24"/>
        </w:rPr>
      </w:pPr>
      <w:r w:rsidRPr="00595DA0">
        <w:rPr>
          <w:rFonts w:ascii="Tahoma" w:hAnsi="Tahoma" w:cs="Tahoma"/>
          <w:sz w:val="24"/>
          <w:szCs w:val="24"/>
        </w:rPr>
        <w:t>Appropriate confidentiality and reporting requirements</w:t>
      </w:r>
    </w:p>
    <w:p w:rsidR="00882181" w:rsidRPr="00595DA0" w:rsidRDefault="00882181" w:rsidP="008F5DCB">
      <w:pPr>
        <w:pStyle w:val="ListParagraph"/>
        <w:numPr>
          <w:ilvl w:val="0"/>
          <w:numId w:val="7"/>
        </w:numPr>
        <w:ind w:left="360" w:firstLine="0"/>
        <w:rPr>
          <w:rFonts w:ascii="Tahoma" w:hAnsi="Tahoma" w:cs="Tahoma"/>
          <w:sz w:val="24"/>
          <w:szCs w:val="24"/>
        </w:rPr>
      </w:pPr>
      <w:r w:rsidRPr="00595DA0">
        <w:rPr>
          <w:rFonts w:ascii="Tahoma" w:hAnsi="Tahoma" w:cs="Tahoma"/>
          <w:sz w:val="24"/>
          <w:szCs w:val="24"/>
        </w:rPr>
        <w:t xml:space="preserve">Review of program policy related to refusal to care for specific patients. </w:t>
      </w:r>
    </w:p>
    <w:p w:rsidR="00882181" w:rsidRPr="00595DA0" w:rsidRDefault="00882181" w:rsidP="00882181">
      <w:pPr>
        <w:jc w:val="both"/>
        <w:rPr>
          <w:rFonts w:ascii="Tahoma" w:hAnsi="Tahoma" w:cs="Tahoma"/>
          <w:b/>
          <w:sz w:val="24"/>
          <w:szCs w:val="24"/>
        </w:rPr>
      </w:pPr>
      <w:r w:rsidRPr="00595DA0">
        <w:rPr>
          <w:rFonts w:ascii="Tahoma" w:hAnsi="Tahoma" w:cs="Tahoma"/>
          <w:b/>
          <w:sz w:val="24"/>
          <w:szCs w:val="24"/>
        </w:rPr>
        <w:lastRenderedPageBreak/>
        <w:t>Post Exposure</w:t>
      </w:r>
      <w:r w:rsidR="0013310D" w:rsidRPr="00595DA0">
        <w:rPr>
          <w:rFonts w:ascii="Tahoma" w:hAnsi="Tahoma" w:cs="Tahoma"/>
          <w:b/>
          <w:sz w:val="24"/>
          <w:szCs w:val="24"/>
        </w:rPr>
        <w:t xml:space="preserve"> Procedure for Health Sciences</w:t>
      </w:r>
      <w:r w:rsidRPr="00595DA0">
        <w:rPr>
          <w:rFonts w:ascii="Tahoma" w:hAnsi="Tahoma" w:cs="Tahoma"/>
          <w:b/>
          <w:sz w:val="24"/>
          <w:szCs w:val="24"/>
        </w:rPr>
        <w:t xml:space="preserve"> Students:</w:t>
      </w:r>
    </w:p>
    <w:p w:rsidR="00882181" w:rsidRPr="00595DA0" w:rsidRDefault="00882181" w:rsidP="00BB4801">
      <w:pPr>
        <w:pStyle w:val="ListParagraph"/>
        <w:numPr>
          <w:ilvl w:val="0"/>
          <w:numId w:val="8"/>
        </w:numPr>
        <w:rPr>
          <w:rFonts w:ascii="Tahoma" w:hAnsi="Tahoma" w:cs="Tahoma"/>
          <w:sz w:val="24"/>
          <w:szCs w:val="24"/>
        </w:rPr>
      </w:pPr>
      <w:r w:rsidRPr="00595DA0">
        <w:rPr>
          <w:rFonts w:ascii="Tahoma" w:hAnsi="Tahoma" w:cs="Tahoma"/>
          <w:sz w:val="24"/>
          <w:szCs w:val="24"/>
        </w:rPr>
        <w:t>If a student has been exposed to a contaminant parenterally (needle stick or cut) or superficially through a mucous membrane (eye or mouth) they are to follow the following procedure:</w:t>
      </w:r>
    </w:p>
    <w:p w:rsidR="00830EC9" w:rsidRPr="00595DA0" w:rsidRDefault="00882181" w:rsidP="00BB4801">
      <w:pPr>
        <w:pStyle w:val="ListParagraph"/>
        <w:numPr>
          <w:ilvl w:val="1"/>
          <w:numId w:val="8"/>
        </w:numPr>
        <w:rPr>
          <w:rFonts w:ascii="Tahoma" w:hAnsi="Tahoma" w:cs="Tahoma"/>
          <w:sz w:val="24"/>
          <w:szCs w:val="24"/>
        </w:rPr>
      </w:pPr>
      <w:r w:rsidRPr="00595DA0">
        <w:rPr>
          <w:rFonts w:ascii="Tahoma" w:hAnsi="Tahoma" w:cs="Tahoma"/>
          <w:sz w:val="24"/>
          <w:szCs w:val="24"/>
        </w:rPr>
        <w:t xml:space="preserve">Immediately wash the affected area with the appropriate solution (soap &amp; water or alcohol &amp; water) </w:t>
      </w:r>
    </w:p>
    <w:p w:rsidR="00882181" w:rsidRPr="00595DA0" w:rsidRDefault="00882181" w:rsidP="00BB4801">
      <w:pPr>
        <w:pStyle w:val="ListParagraph"/>
        <w:numPr>
          <w:ilvl w:val="1"/>
          <w:numId w:val="8"/>
        </w:numPr>
        <w:rPr>
          <w:rFonts w:ascii="Tahoma" w:hAnsi="Tahoma" w:cs="Tahoma"/>
          <w:sz w:val="24"/>
          <w:szCs w:val="24"/>
        </w:rPr>
      </w:pPr>
      <w:r w:rsidRPr="00595DA0">
        <w:rPr>
          <w:rFonts w:ascii="Tahoma" w:hAnsi="Tahoma" w:cs="Tahoma"/>
          <w:sz w:val="24"/>
          <w:szCs w:val="24"/>
        </w:rPr>
        <w:t>Seek appropriate medical attention through their personal physician (students are responsible for their own medical care). This may include baseline testing for HIV antibody at this time, followed by recommended series of testing. (Physicians may also inquire about the students’ status in regard to tetanus and hepat</w:t>
      </w:r>
      <w:r w:rsidR="00943230" w:rsidRPr="00595DA0">
        <w:rPr>
          <w:rFonts w:ascii="Tahoma" w:hAnsi="Tahoma" w:cs="Tahoma"/>
          <w:sz w:val="24"/>
          <w:szCs w:val="24"/>
        </w:rPr>
        <w:t>itis immunization at this time</w:t>
      </w:r>
    </w:p>
    <w:p w:rsidR="00882181" w:rsidRPr="00595DA0" w:rsidRDefault="00882181" w:rsidP="00BB4801">
      <w:pPr>
        <w:pStyle w:val="ListParagraph"/>
        <w:numPr>
          <w:ilvl w:val="1"/>
          <w:numId w:val="8"/>
        </w:numPr>
        <w:rPr>
          <w:rFonts w:ascii="Tahoma" w:hAnsi="Tahoma" w:cs="Tahoma"/>
          <w:sz w:val="24"/>
          <w:szCs w:val="24"/>
        </w:rPr>
      </w:pPr>
      <w:r w:rsidRPr="00595DA0">
        <w:rPr>
          <w:rFonts w:ascii="Tahoma" w:hAnsi="Tahoma" w:cs="Tahoma"/>
          <w:sz w:val="24"/>
          <w:szCs w:val="24"/>
        </w:rPr>
        <w:t>Follow instru</w:t>
      </w:r>
      <w:r w:rsidR="00943230" w:rsidRPr="00595DA0">
        <w:rPr>
          <w:rFonts w:ascii="Tahoma" w:hAnsi="Tahoma" w:cs="Tahoma"/>
          <w:sz w:val="24"/>
          <w:szCs w:val="24"/>
        </w:rPr>
        <w:t xml:space="preserve">ctional (agency) policy regarding determining HIV and hepatitis status of patient (students are responsible for the costs to any testing). </w:t>
      </w:r>
    </w:p>
    <w:p w:rsidR="00943230" w:rsidRPr="00595DA0" w:rsidRDefault="00943230" w:rsidP="00BB4801">
      <w:pPr>
        <w:pStyle w:val="ListParagraph"/>
        <w:numPr>
          <w:ilvl w:val="1"/>
          <w:numId w:val="8"/>
        </w:numPr>
        <w:rPr>
          <w:rFonts w:ascii="Tahoma" w:hAnsi="Tahoma" w:cs="Tahoma"/>
          <w:sz w:val="24"/>
          <w:szCs w:val="24"/>
        </w:rPr>
      </w:pPr>
      <w:r w:rsidRPr="00595DA0">
        <w:rPr>
          <w:rFonts w:ascii="Tahoma" w:hAnsi="Tahoma" w:cs="Tahoma"/>
          <w:sz w:val="24"/>
          <w:szCs w:val="24"/>
        </w:rPr>
        <w:t>Maintain confidentiality of patient</w:t>
      </w:r>
    </w:p>
    <w:p w:rsidR="00943230" w:rsidRPr="00595DA0" w:rsidRDefault="00943230" w:rsidP="00BB4801">
      <w:pPr>
        <w:pStyle w:val="ListParagraph"/>
        <w:numPr>
          <w:ilvl w:val="1"/>
          <w:numId w:val="8"/>
        </w:numPr>
        <w:rPr>
          <w:rFonts w:ascii="Tahoma" w:hAnsi="Tahoma" w:cs="Tahoma"/>
          <w:sz w:val="24"/>
          <w:szCs w:val="24"/>
        </w:rPr>
      </w:pPr>
      <w:r w:rsidRPr="00595DA0">
        <w:rPr>
          <w:rFonts w:ascii="Tahoma" w:hAnsi="Tahoma" w:cs="Tahoma"/>
          <w:sz w:val="24"/>
          <w:szCs w:val="24"/>
        </w:rPr>
        <w:t xml:space="preserve">Seek appropriate counseling regarding risk of infection. </w:t>
      </w:r>
    </w:p>
    <w:p w:rsidR="004C03E4" w:rsidRPr="00595DA0" w:rsidRDefault="004C03E4" w:rsidP="004C03E4">
      <w:pPr>
        <w:jc w:val="both"/>
        <w:rPr>
          <w:rFonts w:ascii="Tahoma" w:hAnsi="Tahoma" w:cs="Tahoma"/>
          <w:b/>
          <w:sz w:val="24"/>
          <w:szCs w:val="24"/>
        </w:rPr>
      </w:pPr>
    </w:p>
    <w:p w:rsidR="004C03E4" w:rsidRPr="00595DA0" w:rsidRDefault="004C03E4" w:rsidP="004C03E4">
      <w:pPr>
        <w:jc w:val="both"/>
        <w:rPr>
          <w:rFonts w:ascii="Tahoma" w:hAnsi="Tahoma" w:cs="Tahoma"/>
          <w:b/>
          <w:sz w:val="24"/>
          <w:szCs w:val="24"/>
        </w:rPr>
      </w:pPr>
      <w:r w:rsidRPr="00595DA0">
        <w:rPr>
          <w:rFonts w:ascii="Tahoma" w:hAnsi="Tahoma" w:cs="Tahoma"/>
          <w:b/>
          <w:sz w:val="24"/>
          <w:szCs w:val="24"/>
        </w:rPr>
        <w:t>Guidelines for HIV</w:t>
      </w:r>
      <w:r w:rsidR="00D22DE5" w:rsidRPr="00595DA0">
        <w:rPr>
          <w:rFonts w:ascii="Tahoma" w:hAnsi="Tahoma" w:cs="Tahoma"/>
          <w:b/>
          <w:sz w:val="24"/>
          <w:szCs w:val="24"/>
        </w:rPr>
        <w:t xml:space="preserve"> Positive Health Care Providers:</w:t>
      </w:r>
    </w:p>
    <w:p w:rsidR="004C03E4" w:rsidRPr="00595DA0" w:rsidRDefault="004C03E4" w:rsidP="00BB4801">
      <w:pPr>
        <w:pStyle w:val="ListParagraph"/>
        <w:numPr>
          <w:ilvl w:val="0"/>
          <w:numId w:val="9"/>
        </w:numPr>
        <w:rPr>
          <w:rFonts w:ascii="Tahoma" w:hAnsi="Tahoma" w:cs="Tahoma"/>
          <w:sz w:val="24"/>
          <w:szCs w:val="24"/>
        </w:rPr>
      </w:pPr>
      <w:r w:rsidRPr="00595DA0">
        <w:rPr>
          <w:rFonts w:ascii="Tahoma" w:hAnsi="Tahoma" w:cs="Tahoma"/>
          <w:sz w:val="24"/>
          <w:szCs w:val="24"/>
        </w:rPr>
        <w:t xml:space="preserve">The Center for Disease Control has specific guidelines for health care workers which are revised periodically. They have been incorporated into these policies and are reviewed annually. </w:t>
      </w:r>
    </w:p>
    <w:p w:rsidR="004C03E4" w:rsidRPr="00595DA0" w:rsidRDefault="004C03E4" w:rsidP="00BB4801">
      <w:pPr>
        <w:pStyle w:val="ListParagraph"/>
        <w:numPr>
          <w:ilvl w:val="0"/>
          <w:numId w:val="9"/>
        </w:numPr>
        <w:rPr>
          <w:rFonts w:ascii="Tahoma" w:hAnsi="Tahoma" w:cs="Tahoma"/>
          <w:sz w:val="24"/>
          <w:szCs w:val="24"/>
        </w:rPr>
      </w:pPr>
      <w:r w:rsidRPr="00595DA0">
        <w:rPr>
          <w:rFonts w:ascii="Tahoma" w:hAnsi="Tahoma" w:cs="Tahoma"/>
          <w:sz w:val="24"/>
          <w:szCs w:val="24"/>
        </w:rPr>
        <w:t xml:space="preserve">There shall be no routine serological testing or monitoring of students for Hepatitis B or HIV infection. </w:t>
      </w:r>
    </w:p>
    <w:p w:rsidR="004C03E4" w:rsidRPr="00595DA0" w:rsidRDefault="004C03E4" w:rsidP="00BB4801">
      <w:pPr>
        <w:pStyle w:val="ListParagraph"/>
        <w:numPr>
          <w:ilvl w:val="0"/>
          <w:numId w:val="9"/>
        </w:numPr>
        <w:rPr>
          <w:rFonts w:ascii="Tahoma" w:hAnsi="Tahoma" w:cs="Tahoma"/>
          <w:sz w:val="24"/>
          <w:szCs w:val="24"/>
        </w:rPr>
      </w:pPr>
      <w:r w:rsidRPr="00595DA0">
        <w:rPr>
          <w:rFonts w:ascii="Tahoma" w:hAnsi="Tahoma" w:cs="Tahoma"/>
          <w:sz w:val="24"/>
          <w:szCs w:val="24"/>
        </w:rPr>
        <w:t xml:space="preserve">Barrier or standard blood and body fluid precautions are to be used routinely for all patients. These include: </w:t>
      </w:r>
    </w:p>
    <w:p w:rsidR="004C03E4" w:rsidRPr="00595DA0" w:rsidRDefault="004C03E4" w:rsidP="00BB4801">
      <w:pPr>
        <w:pStyle w:val="ListParagraph"/>
        <w:numPr>
          <w:ilvl w:val="1"/>
          <w:numId w:val="9"/>
        </w:numPr>
        <w:rPr>
          <w:rFonts w:ascii="Tahoma" w:hAnsi="Tahoma" w:cs="Tahoma"/>
          <w:sz w:val="24"/>
          <w:szCs w:val="24"/>
        </w:rPr>
      </w:pPr>
      <w:r w:rsidRPr="00595DA0">
        <w:rPr>
          <w:rFonts w:ascii="Tahoma" w:hAnsi="Tahoma" w:cs="Tahoma"/>
          <w:sz w:val="24"/>
          <w:szCs w:val="24"/>
        </w:rPr>
        <w:t>The use of gloves when:</w:t>
      </w:r>
    </w:p>
    <w:p w:rsidR="004C03E4" w:rsidRPr="00595DA0" w:rsidRDefault="004C03E4" w:rsidP="00BB4801">
      <w:pPr>
        <w:pStyle w:val="ListParagraph"/>
        <w:numPr>
          <w:ilvl w:val="2"/>
          <w:numId w:val="9"/>
        </w:numPr>
        <w:rPr>
          <w:rFonts w:ascii="Tahoma" w:hAnsi="Tahoma" w:cs="Tahoma"/>
          <w:sz w:val="24"/>
          <w:szCs w:val="24"/>
        </w:rPr>
      </w:pPr>
      <w:r w:rsidRPr="00595DA0">
        <w:rPr>
          <w:rFonts w:ascii="Tahoma" w:hAnsi="Tahoma" w:cs="Tahoma"/>
          <w:sz w:val="24"/>
          <w:szCs w:val="24"/>
        </w:rPr>
        <w:t>Cleaning rectal and genital areas</w:t>
      </w:r>
    </w:p>
    <w:p w:rsidR="004C03E4" w:rsidRPr="00595DA0" w:rsidRDefault="004C03E4" w:rsidP="00BB4801">
      <w:pPr>
        <w:pStyle w:val="ListParagraph"/>
        <w:numPr>
          <w:ilvl w:val="2"/>
          <w:numId w:val="9"/>
        </w:numPr>
        <w:rPr>
          <w:rFonts w:ascii="Tahoma" w:hAnsi="Tahoma" w:cs="Tahoma"/>
          <w:sz w:val="24"/>
          <w:szCs w:val="24"/>
        </w:rPr>
      </w:pPr>
      <w:r w:rsidRPr="00595DA0">
        <w:rPr>
          <w:rFonts w:ascii="Tahoma" w:hAnsi="Tahoma" w:cs="Tahoma"/>
          <w:sz w:val="24"/>
          <w:szCs w:val="24"/>
        </w:rPr>
        <w:t>Carrying soiled linen</w:t>
      </w:r>
    </w:p>
    <w:p w:rsidR="004C03E4" w:rsidRPr="00595DA0" w:rsidRDefault="004C03E4" w:rsidP="00BB4801">
      <w:pPr>
        <w:pStyle w:val="ListParagraph"/>
        <w:numPr>
          <w:ilvl w:val="2"/>
          <w:numId w:val="9"/>
        </w:numPr>
        <w:rPr>
          <w:rFonts w:ascii="Tahoma" w:hAnsi="Tahoma" w:cs="Tahoma"/>
          <w:sz w:val="24"/>
          <w:szCs w:val="24"/>
        </w:rPr>
      </w:pPr>
      <w:r w:rsidRPr="00595DA0">
        <w:rPr>
          <w:rFonts w:ascii="Tahoma" w:hAnsi="Tahoma" w:cs="Tahoma"/>
          <w:sz w:val="24"/>
          <w:szCs w:val="24"/>
        </w:rPr>
        <w:t>Bathing patients, if the student has a cut on the hand</w:t>
      </w:r>
    </w:p>
    <w:p w:rsidR="004C03E4" w:rsidRPr="00595DA0" w:rsidRDefault="004C03E4" w:rsidP="00BB4801">
      <w:pPr>
        <w:pStyle w:val="ListParagraph"/>
        <w:numPr>
          <w:ilvl w:val="2"/>
          <w:numId w:val="9"/>
        </w:numPr>
        <w:rPr>
          <w:rFonts w:ascii="Tahoma" w:hAnsi="Tahoma" w:cs="Tahoma"/>
          <w:sz w:val="24"/>
          <w:szCs w:val="24"/>
        </w:rPr>
      </w:pPr>
      <w:r w:rsidRPr="00595DA0">
        <w:rPr>
          <w:rFonts w:ascii="Tahoma" w:hAnsi="Tahoma" w:cs="Tahoma"/>
          <w:sz w:val="24"/>
          <w:szCs w:val="24"/>
        </w:rPr>
        <w:t>Suctioning or irrigating, even if the orifice does not require sterile technique</w:t>
      </w:r>
    </w:p>
    <w:p w:rsidR="004C03E4" w:rsidRPr="00595DA0" w:rsidRDefault="004C03E4" w:rsidP="00BB4801">
      <w:pPr>
        <w:pStyle w:val="ListParagraph"/>
        <w:numPr>
          <w:ilvl w:val="2"/>
          <w:numId w:val="9"/>
        </w:numPr>
        <w:rPr>
          <w:rFonts w:ascii="Tahoma" w:hAnsi="Tahoma" w:cs="Tahoma"/>
          <w:sz w:val="24"/>
          <w:szCs w:val="24"/>
        </w:rPr>
      </w:pPr>
      <w:r w:rsidRPr="00595DA0">
        <w:rPr>
          <w:rFonts w:ascii="Tahoma" w:hAnsi="Tahoma" w:cs="Tahoma"/>
          <w:sz w:val="24"/>
          <w:szCs w:val="24"/>
        </w:rPr>
        <w:t xml:space="preserve">There is, at any time, a possibility of spillage of blood or body fluid onto the student’s hands (i.e. accucheck, discontinuing and IV, IM’s, </w:t>
      </w:r>
      <w:r w:rsidR="008C41AB" w:rsidRPr="00595DA0">
        <w:rPr>
          <w:rFonts w:ascii="Tahoma" w:hAnsi="Tahoma" w:cs="Tahoma"/>
          <w:sz w:val="24"/>
          <w:szCs w:val="24"/>
        </w:rPr>
        <w:t>etc.</w:t>
      </w:r>
      <w:r w:rsidRPr="00595DA0">
        <w:rPr>
          <w:rFonts w:ascii="Tahoma" w:hAnsi="Tahoma" w:cs="Tahoma"/>
          <w:sz w:val="24"/>
          <w:szCs w:val="24"/>
        </w:rPr>
        <w:t>), regardless of the presence of open lesions;</w:t>
      </w:r>
    </w:p>
    <w:p w:rsidR="004C03E4" w:rsidRPr="00595DA0" w:rsidRDefault="004C03E4" w:rsidP="00BB4801">
      <w:pPr>
        <w:pStyle w:val="ListParagraph"/>
        <w:numPr>
          <w:ilvl w:val="2"/>
          <w:numId w:val="9"/>
        </w:numPr>
        <w:rPr>
          <w:rFonts w:ascii="Tahoma" w:hAnsi="Tahoma" w:cs="Tahoma"/>
          <w:sz w:val="24"/>
          <w:szCs w:val="24"/>
        </w:rPr>
      </w:pPr>
      <w:r w:rsidRPr="00595DA0">
        <w:rPr>
          <w:rFonts w:ascii="Tahoma" w:hAnsi="Tahoma" w:cs="Tahoma"/>
          <w:sz w:val="24"/>
          <w:szCs w:val="24"/>
        </w:rPr>
        <w:t>Emptying urin</w:t>
      </w:r>
      <w:r w:rsidR="00D22DE5" w:rsidRPr="00595DA0">
        <w:rPr>
          <w:rFonts w:ascii="Tahoma" w:hAnsi="Tahoma" w:cs="Tahoma"/>
          <w:sz w:val="24"/>
          <w:szCs w:val="24"/>
        </w:rPr>
        <w:t>e</w:t>
      </w:r>
      <w:r w:rsidRPr="00595DA0">
        <w:rPr>
          <w:rFonts w:ascii="Tahoma" w:hAnsi="Tahoma" w:cs="Tahoma"/>
          <w:sz w:val="24"/>
          <w:szCs w:val="24"/>
        </w:rPr>
        <w:t xml:space="preserve"> drainage bags</w:t>
      </w:r>
      <w:r w:rsidR="00D22DE5" w:rsidRPr="00595DA0">
        <w:rPr>
          <w:rFonts w:ascii="Tahoma" w:hAnsi="Tahoma" w:cs="Tahoma"/>
          <w:sz w:val="24"/>
          <w:szCs w:val="24"/>
        </w:rPr>
        <w:t>, suction catheters, colostomy and ileostomy pouches</w:t>
      </w:r>
    </w:p>
    <w:p w:rsidR="00D22DE5" w:rsidRPr="00595DA0" w:rsidRDefault="00D22DE5" w:rsidP="00BB4801">
      <w:pPr>
        <w:pStyle w:val="ListParagraph"/>
        <w:numPr>
          <w:ilvl w:val="2"/>
          <w:numId w:val="9"/>
        </w:numPr>
        <w:rPr>
          <w:rFonts w:ascii="Tahoma" w:hAnsi="Tahoma" w:cs="Tahoma"/>
          <w:sz w:val="24"/>
          <w:szCs w:val="24"/>
        </w:rPr>
      </w:pPr>
      <w:r w:rsidRPr="00595DA0">
        <w:rPr>
          <w:rFonts w:ascii="Tahoma" w:hAnsi="Tahoma" w:cs="Tahoma"/>
          <w:sz w:val="24"/>
          <w:szCs w:val="24"/>
        </w:rPr>
        <w:lastRenderedPageBreak/>
        <w:t>Providing mouth care</w:t>
      </w:r>
    </w:p>
    <w:p w:rsidR="00D22DE5" w:rsidRPr="00595DA0" w:rsidRDefault="00D22DE5" w:rsidP="00BB4801">
      <w:pPr>
        <w:pStyle w:val="ListParagraph"/>
        <w:numPr>
          <w:ilvl w:val="1"/>
          <w:numId w:val="9"/>
        </w:numPr>
        <w:rPr>
          <w:rFonts w:ascii="Tahoma" w:hAnsi="Tahoma" w:cs="Tahoma"/>
          <w:sz w:val="24"/>
          <w:szCs w:val="24"/>
        </w:rPr>
      </w:pPr>
      <w:r w:rsidRPr="00595DA0">
        <w:rPr>
          <w:rFonts w:ascii="Tahoma" w:hAnsi="Tahoma" w:cs="Tahoma"/>
          <w:sz w:val="24"/>
          <w:szCs w:val="24"/>
        </w:rPr>
        <w:t xml:space="preserve">The use of masks, goggles or glasses and/or aprons when there is a possibility of fluids splashing onto the face or body and clothing. </w:t>
      </w:r>
    </w:p>
    <w:p w:rsidR="00D22DE5" w:rsidRPr="00595DA0" w:rsidRDefault="00D22DE5" w:rsidP="00D22DE5">
      <w:pPr>
        <w:jc w:val="both"/>
        <w:rPr>
          <w:rFonts w:ascii="Tahoma" w:hAnsi="Tahoma" w:cs="Tahoma"/>
          <w:b/>
          <w:sz w:val="24"/>
          <w:szCs w:val="24"/>
        </w:rPr>
      </w:pPr>
      <w:r w:rsidRPr="00595DA0">
        <w:rPr>
          <w:rFonts w:ascii="Tahoma" w:hAnsi="Tahoma" w:cs="Tahoma"/>
          <w:b/>
          <w:sz w:val="24"/>
          <w:szCs w:val="24"/>
        </w:rPr>
        <w:t>Specific Guidelines for Known</w:t>
      </w:r>
      <w:r w:rsidR="0013310D" w:rsidRPr="00595DA0">
        <w:rPr>
          <w:rFonts w:ascii="Tahoma" w:hAnsi="Tahoma" w:cs="Tahoma"/>
          <w:b/>
          <w:sz w:val="24"/>
          <w:szCs w:val="24"/>
        </w:rPr>
        <w:t xml:space="preserve"> HIV Infected Health Sciences</w:t>
      </w:r>
      <w:r w:rsidRPr="00595DA0">
        <w:rPr>
          <w:rFonts w:ascii="Tahoma" w:hAnsi="Tahoma" w:cs="Tahoma"/>
          <w:b/>
          <w:sz w:val="24"/>
          <w:szCs w:val="24"/>
        </w:rPr>
        <w:t xml:space="preserve"> Students:</w:t>
      </w:r>
    </w:p>
    <w:p w:rsidR="00D22DE5" w:rsidRPr="00595DA0" w:rsidRDefault="00D22DE5" w:rsidP="00BB4801">
      <w:pPr>
        <w:pStyle w:val="ListParagraph"/>
        <w:numPr>
          <w:ilvl w:val="0"/>
          <w:numId w:val="10"/>
        </w:numPr>
        <w:rPr>
          <w:rFonts w:ascii="Tahoma" w:hAnsi="Tahoma" w:cs="Tahoma"/>
          <w:sz w:val="24"/>
          <w:szCs w:val="24"/>
        </w:rPr>
      </w:pPr>
      <w:r w:rsidRPr="00595DA0">
        <w:rPr>
          <w:rFonts w:ascii="Tahoma" w:hAnsi="Tahoma" w:cs="Tahoma"/>
          <w:sz w:val="24"/>
          <w:szCs w:val="24"/>
        </w:rPr>
        <w:t xml:space="preserve">HIV positive health occupations students who do not perform invasive procedures need not be restricted from work/clinical experiences unless they have other illnesses or signs and symptoms for which such restrictions would be warranted. </w:t>
      </w:r>
    </w:p>
    <w:p w:rsidR="00D22DE5" w:rsidRPr="00595DA0" w:rsidRDefault="00D22DE5" w:rsidP="00BB4801">
      <w:pPr>
        <w:pStyle w:val="ListParagraph"/>
        <w:numPr>
          <w:ilvl w:val="0"/>
          <w:numId w:val="10"/>
        </w:numPr>
        <w:rPr>
          <w:rFonts w:ascii="Tahoma" w:hAnsi="Tahoma" w:cs="Tahoma"/>
          <w:sz w:val="24"/>
          <w:szCs w:val="24"/>
        </w:rPr>
      </w:pPr>
      <w:r w:rsidRPr="00595DA0">
        <w:rPr>
          <w:rFonts w:ascii="Tahoma" w:hAnsi="Tahoma" w:cs="Tahoma"/>
          <w:sz w:val="24"/>
          <w:szCs w:val="24"/>
        </w:rPr>
        <w:t xml:space="preserve">HIV positive health occupations students should wear gloves for direct contact with mucous membrane or non – intact skin of patients. </w:t>
      </w:r>
    </w:p>
    <w:p w:rsidR="00D22DE5" w:rsidRPr="00595DA0" w:rsidRDefault="00D22DE5" w:rsidP="00BB4801">
      <w:pPr>
        <w:pStyle w:val="ListParagraph"/>
        <w:numPr>
          <w:ilvl w:val="0"/>
          <w:numId w:val="10"/>
        </w:numPr>
        <w:rPr>
          <w:rFonts w:ascii="Tahoma" w:hAnsi="Tahoma" w:cs="Tahoma"/>
          <w:sz w:val="24"/>
          <w:szCs w:val="24"/>
        </w:rPr>
      </w:pPr>
      <w:r w:rsidRPr="00595DA0">
        <w:rPr>
          <w:rFonts w:ascii="Tahoma" w:hAnsi="Tahoma" w:cs="Tahoma"/>
          <w:sz w:val="24"/>
          <w:szCs w:val="24"/>
        </w:rPr>
        <w:t xml:space="preserve">HIV positive health occupations students who have exudative lesions or weeping dermatitis should refrain from direct patient care and from handling patient care equipment and utensils. </w:t>
      </w:r>
    </w:p>
    <w:p w:rsidR="00D22DE5" w:rsidRPr="00595DA0" w:rsidRDefault="00D22DE5" w:rsidP="00BB4801">
      <w:pPr>
        <w:pStyle w:val="ListParagraph"/>
        <w:numPr>
          <w:ilvl w:val="0"/>
          <w:numId w:val="10"/>
        </w:numPr>
        <w:rPr>
          <w:rFonts w:ascii="Tahoma" w:hAnsi="Tahoma" w:cs="Tahoma"/>
          <w:sz w:val="24"/>
          <w:szCs w:val="24"/>
        </w:rPr>
      </w:pPr>
      <w:r w:rsidRPr="00595DA0">
        <w:rPr>
          <w:rFonts w:ascii="Tahoma" w:hAnsi="Tahoma" w:cs="Tahoma"/>
          <w:sz w:val="24"/>
          <w:szCs w:val="24"/>
        </w:rPr>
        <w:t xml:space="preserve">Reasonable accommodations will be made within the curriculum to assist the HIV positive student to meet course/program objectives. </w:t>
      </w:r>
    </w:p>
    <w:p w:rsidR="00D22DE5" w:rsidRPr="00595DA0" w:rsidRDefault="00D22DE5" w:rsidP="00BB4801">
      <w:pPr>
        <w:pStyle w:val="ListParagraph"/>
        <w:numPr>
          <w:ilvl w:val="0"/>
          <w:numId w:val="10"/>
        </w:numPr>
        <w:rPr>
          <w:rFonts w:ascii="Tahoma" w:hAnsi="Tahoma" w:cs="Tahoma"/>
          <w:sz w:val="24"/>
          <w:szCs w:val="24"/>
        </w:rPr>
      </w:pPr>
      <w:r w:rsidRPr="00595DA0">
        <w:rPr>
          <w:rFonts w:ascii="Tahoma" w:hAnsi="Tahoma" w:cs="Tahoma"/>
          <w:sz w:val="24"/>
          <w:szCs w:val="24"/>
        </w:rPr>
        <w:t xml:space="preserve">The policy of agencies utilized for clinical experiences will supersede college policy if they are more stringent. </w:t>
      </w:r>
    </w:p>
    <w:p w:rsidR="00D22DE5" w:rsidRPr="00595DA0" w:rsidRDefault="00D22DE5" w:rsidP="008F5DCB">
      <w:pPr>
        <w:rPr>
          <w:rFonts w:ascii="Tahoma" w:hAnsi="Tahoma" w:cs="Tahoma"/>
          <w:sz w:val="24"/>
          <w:szCs w:val="24"/>
        </w:rPr>
      </w:pPr>
      <w:r w:rsidRPr="00595DA0">
        <w:rPr>
          <w:rFonts w:ascii="Tahoma" w:hAnsi="Tahoma" w:cs="Tahoma"/>
          <w:sz w:val="24"/>
          <w:szCs w:val="24"/>
        </w:rPr>
        <w:t>Confidentiality will be maintained whenever possible, with only appropriate individuals being informed of the HIV</w:t>
      </w:r>
      <w:r w:rsidR="00DE6637">
        <w:rPr>
          <w:rFonts w:ascii="Tahoma" w:hAnsi="Tahoma" w:cs="Tahoma"/>
          <w:sz w:val="24"/>
          <w:szCs w:val="24"/>
        </w:rPr>
        <w:t xml:space="preserve"> status of a health sciences </w:t>
      </w:r>
      <w:r w:rsidRPr="00595DA0">
        <w:rPr>
          <w:rFonts w:ascii="Tahoma" w:hAnsi="Tahoma" w:cs="Tahoma"/>
          <w:sz w:val="24"/>
          <w:szCs w:val="24"/>
        </w:rPr>
        <w:t xml:space="preserve">student. </w:t>
      </w:r>
    </w:p>
    <w:p w:rsidR="00D22DE5" w:rsidRPr="00595DA0" w:rsidRDefault="00D22DE5" w:rsidP="00D22DE5">
      <w:pPr>
        <w:jc w:val="both"/>
        <w:rPr>
          <w:rFonts w:ascii="Tahoma" w:hAnsi="Tahoma" w:cs="Tahoma"/>
          <w:b/>
          <w:sz w:val="24"/>
          <w:szCs w:val="24"/>
        </w:rPr>
      </w:pPr>
      <w:r w:rsidRPr="00595DA0">
        <w:rPr>
          <w:rFonts w:ascii="Tahoma" w:hAnsi="Tahoma" w:cs="Tahoma"/>
          <w:sz w:val="24"/>
          <w:szCs w:val="24"/>
        </w:rPr>
        <w:t xml:space="preserve"> </w:t>
      </w:r>
      <w:r w:rsidRPr="00595DA0">
        <w:rPr>
          <w:rFonts w:ascii="Tahoma" w:hAnsi="Tahoma" w:cs="Tahoma"/>
          <w:b/>
          <w:sz w:val="24"/>
          <w:szCs w:val="24"/>
        </w:rPr>
        <w:t>Provision of Care:</w:t>
      </w:r>
    </w:p>
    <w:p w:rsidR="00D22DE5" w:rsidRPr="00595DA0" w:rsidRDefault="00D22DE5" w:rsidP="00BB4801">
      <w:pPr>
        <w:pStyle w:val="ListParagraph"/>
        <w:numPr>
          <w:ilvl w:val="0"/>
          <w:numId w:val="11"/>
        </w:numPr>
        <w:rPr>
          <w:rFonts w:ascii="Tahoma" w:hAnsi="Tahoma" w:cs="Tahoma"/>
          <w:sz w:val="24"/>
          <w:szCs w:val="24"/>
        </w:rPr>
      </w:pPr>
      <w:r w:rsidRPr="00595DA0">
        <w:rPr>
          <w:rFonts w:ascii="Tahoma" w:hAnsi="Tahoma" w:cs="Tahoma"/>
          <w:sz w:val="24"/>
          <w:szCs w:val="24"/>
        </w:rPr>
        <w:t>Assignments are made in the clinical setting to enhance and/or reinforce student learning. It is the expectation that students will provide care for clients to whom they are assigned. In the event that a student refuses to care for an individual the following will occur:</w:t>
      </w:r>
    </w:p>
    <w:p w:rsidR="00D22DE5" w:rsidRPr="00595DA0" w:rsidRDefault="00D22DE5" w:rsidP="00BB4801">
      <w:pPr>
        <w:pStyle w:val="ListParagraph"/>
        <w:numPr>
          <w:ilvl w:val="1"/>
          <w:numId w:val="11"/>
        </w:numPr>
        <w:rPr>
          <w:rFonts w:ascii="Tahoma" w:hAnsi="Tahoma" w:cs="Tahoma"/>
          <w:sz w:val="24"/>
          <w:szCs w:val="24"/>
        </w:rPr>
      </w:pPr>
      <w:r w:rsidRPr="00595DA0">
        <w:rPr>
          <w:rFonts w:ascii="Tahoma" w:hAnsi="Tahoma" w:cs="Tahoma"/>
          <w:sz w:val="24"/>
          <w:szCs w:val="24"/>
        </w:rPr>
        <w:t xml:space="preserve">In consultation with the student, the facility member will determine the reason for the refusal. </w:t>
      </w:r>
    </w:p>
    <w:p w:rsidR="00D22DE5" w:rsidRPr="00595DA0" w:rsidRDefault="00D22DE5" w:rsidP="00BB4801">
      <w:pPr>
        <w:pStyle w:val="ListParagraph"/>
        <w:numPr>
          <w:ilvl w:val="1"/>
          <w:numId w:val="11"/>
        </w:numPr>
        <w:rPr>
          <w:rFonts w:ascii="Tahoma" w:hAnsi="Tahoma" w:cs="Tahoma"/>
          <w:sz w:val="24"/>
          <w:szCs w:val="24"/>
        </w:rPr>
      </w:pPr>
      <w:r w:rsidRPr="00595DA0">
        <w:rPr>
          <w:rFonts w:ascii="Tahoma" w:hAnsi="Tahoma" w:cs="Tahoma"/>
          <w:sz w:val="24"/>
          <w:szCs w:val="24"/>
        </w:rPr>
        <w:t xml:space="preserve">If the reason is determined to be valid the student will be reassigned. </w:t>
      </w:r>
    </w:p>
    <w:p w:rsidR="00D22DE5" w:rsidRPr="00595DA0" w:rsidRDefault="00D22DE5" w:rsidP="00BB4801">
      <w:pPr>
        <w:pStyle w:val="ListParagraph"/>
        <w:numPr>
          <w:ilvl w:val="1"/>
          <w:numId w:val="11"/>
        </w:numPr>
        <w:rPr>
          <w:rFonts w:ascii="Tahoma" w:hAnsi="Tahoma" w:cs="Tahoma"/>
          <w:sz w:val="24"/>
          <w:szCs w:val="24"/>
        </w:rPr>
      </w:pPr>
      <w:r w:rsidRPr="00595DA0">
        <w:rPr>
          <w:rFonts w:ascii="Tahoma" w:hAnsi="Tahoma" w:cs="Tahoma"/>
          <w:sz w:val="24"/>
          <w:szCs w:val="24"/>
        </w:rPr>
        <w:t xml:space="preserve">If the reason is determined to be not valid the student will be counseled about unethical conduct and discriminating against a client regarding but not limited to the following: age, race, sex, economic status or illness of the patient or client. </w:t>
      </w:r>
    </w:p>
    <w:p w:rsidR="00D22DE5" w:rsidRPr="00595DA0" w:rsidRDefault="00D22DE5" w:rsidP="00BB4801">
      <w:pPr>
        <w:pStyle w:val="ListParagraph"/>
        <w:numPr>
          <w:ilvl w:val="1"/>
          <w:numId w:val="11"/>
        </w:numPr>
        <w:rPr>
          <w:rFonts w:ascii="Tahoma" w:hAnsi="Tahoma" w:cs="Tahoma"/>
          <w:sz w:val="24"/>
          <w:szCs w:val="24"/>
        </w:rPr>
      </w:pPr>
      <w:r w:rsidRPr="00595DA0">
        <w:rPr>
          <w:rFonts w:ascii="Tahoma" w:hAnsi="Tahoma" w:cs="Tahoma"/>
          <w:sz w:val="24"/>
          <w:szCs w:val="24"/>
        </w:rPr>
        <w:t xml:space="preserve">If it is determined that the reason for refusal to care for a specific individual is as noted above, the student will be counseling to consider his/her future in health care.  </w:t>
      </w:r>
    </w:p>
    <w:p w:rsidR="004F088A" w:rsidRPr="00777401" w:rsidRDefault="0013310D" w:rsidP="00BB4801">
      <w:pPr>
        <w:pStyle w:val="ListParagraph"/>
        <w:numPr>
          <w:ilvl w:val="1"/>
          <w:numId w:val="11"/>
        </w:numPr>
        <w:rPr>
          <w:rFonts w:ascii="Tahoma" w:hAnsi="Tahoma" w:cs="Tahoma"/>
          <w:sz w:val="24"/>
          <w:szCs w:val="24"/>
        </w:rPr>
      </w:pPr>
      <w:r w:rsidRPr="00595DA0">
        <w:rPr>
          <w:rFonts w:ascii="Tahoma" w:hAnsi="Tahoma" w:cs="Tahoma"/>
          <w:sz w:val="24"/>
          <w:szCs w:val="24"/>
        </w:rPr>
        <w:lastRenderedPageBreak/>
        <w:t xml:space="preserve">The </w:t>
      </w:r>
      <w:r w:rsidR="000D3EB8">
        <w:rPr>
          <w:rFonts w:ascii="Tahoma" w:hAnsi="Tahoma" w:cs="Tahoma"/>
          <w:sz w:val="24"/>
          <w:szCs w:val="24"/>
        </w:rPr>
        <w:t xml:space="preserve">Department Chair </w:t>
      </w:r>
      <w:r w:rsidRPr="00595DA0">
        <w:rPr>
          <w:rFonts w:ascii="Tahoma" w:hAnsi="Tahoma" w:cs="Tahoma"/>
          <w:sz w:val="24"/>
          <w:szCs w:val="24"/>
        </w:rPr>
        <w:t>of Health Sciences</w:t>
      </w:r>
      <w:r w:rsidR="00D22DE5" w:rsidRPr="00595DA0">
        <w:rPr>
          <w:rFonts w:ascii="Tahoma" w:hAnsi="Tahoma" w:cs="Tahoma"/>
          <w:sz w:val="24"/>
          <w:szCs w:val="24"/>
        </w:rPr>
        <w:t xml:space="preserve"> shall be notified of any such occurrence and may meet with the student, along with the faculty member to discuss options, one of which may be withdrawal from the program. </w:t>
      </w:r>
    </w:p>
    <w:p w:rsidR="004F088A" w:rsidRPr="00595DA0" w:rsidRDefault="004F088A" w:rsidP="00876E4C">
      <w:pPr>
        <w:jc w:val="both"/>
        <w:rPr>
          <w:rFonts w:ascii="Tahoma" w:hAnsi="Tahoma" w:cs="Tahoma"/>
          <w:sz w:val="24"/>
          <w:szCs w:val="24"/>
        </w:rPr>
      </w:pPr>
    </w:p>
    <w:p w:rsidR="00876E4C" w:rsidRPr="00595DA0" w:rsidRDefault="00876E4C" w:rsidP="00876E4C">
      <w:pPr>
        <w:jc w:val="center"/>
        <w:rPr>
          <w:rFonts w:ascii="Georgia" w:hAnsi="Georgia"/>
          <w:b/>
          <w:sz w:val="28"/>
          <w:szCs w:val="28"/>
        </w:rPr>
      </w:pPr>
      <w:r w:rsidRPr="00595DA0">
        <w:rPr>
          <w:rFonts w:ascii="Georgia" w:hAnsi="Georgia"/>
          <w:b/>
          <w:sz w:val="28"/>
          <w:szCs w:val="28"/>
        </w:rPr>
        <w:t>Occupational Therapy Assistant Program Grades</w:t>
      </w:r>
    </w:p>
    <w:p w:rsidR="00876E4C" w:rsidRPr="00595DA0" w:rsidRDefault="00876E4C" w:rsidP="008F5DCB">
      <w:pPr>
        <w:rPr>
          <w:rFonts w:ascii="Tahoma" w:hAnsi="Tahoma" w:cs="Tahoma"/>
          <w:sz w:val="24"/>
          <w:szCs w:val="24"/>
        </w:rPr>
      </w:pPr>
      <w:r w:rsidRPr="00595DA0">
        <w:rPr>
          <w:rFonts w:ascii="Tahoma" w:hAnsi="Tahoma" w:cs="Tahoma"/>
          <w:sz w:val="24"/>
          <w:szCs w:val="24"/>
        </w:rPr>
        <w:t xml:space="preserve">In order to graduate, a student must receive a passing grade in all courses listed for that major and achieve a cumulative grade point average (GPA) of 2.0 or above. This is equivalent to a “C” average. </w:t>
      </w:r>
    </w:p>
    <w:p w:rsidR="00876E4C" w:rsidRPr="00595DA0" w:rsidRDefault="00876E4C" w:rsidP="008F5DCB">
      <w:pPr>
        <w:rPr>
          <w:rFonts w:ascii="Tahoma" w:hAnsi="Tahoma" w:cs="Tahoma"/>
          <w:sz w:val="24"/>
          <w:szCs w:val="24"/>
        </w:rPr>
      </w:pPr>
      <w:r w:rsidRPr="00595DA0">
        <w:rPr>
          <w:rFonts w:ascii="Tahoma" w:hAnsi="Tahoma" w:cs="Tahoma"/>
          <w:sz w:val="24"/>
          <w:szCs w:val="24"/>
        </w:rPr>
        <w:t>Minimum satisfactory scholastic achievement is represented by a 2.0 grade point average each term of enrollment. Students who fall below this level will be placed on academic probation for the following term. Students who fail to achieve a 2.0 GPA during their probationary term my then be dismissed from the OTA program. Students not dismissed must have permis</w:t>
      </w:r>
      <w:r w:rsidR="0013310D" w:rsidRPr="00595DA0">
        <w:rPr>
          <w:rFonts w:ascii="Tahoma" w:hAnsi="Tahoma" w:cs="Tahoma"/>
          <w:sz w:val="24"/>
          <w:szCs w:val="24"/>
        </w:rPr>
        <w:t>sion from the Health Sciences</w:t>
      </w:r>
      <w:r w:rsidRPr="00595DA0">
        <w:rPr>
          <w:rFonts w:ascii="Tahoma" w:hAnsi="Tahoma" w:cs="Tahoma"/>
          <w:sz w:val="24"/>
          <w:szCs w:val="24"/>
        </w:rPr>
        <w:t xml:space="preserve"> </w:t>
      </w:r>
      <w:r w:rsidR="00DE6637">
        <w:rPr>
          <w:rFonts w:ascii="Tahoma" w:hAnsi="Tahoma" w:cs="Tahoma"/>
          <w:sz w:val="24"/>
          <w:szCs w:val="24"/>
        </w:rPr>
        <w:t xml:space="preserve">Executive </w:t>
      </w:r>
      <w:r w:rsidRPr="00595DA0">
        <w:rPr>
          <w:rFonts w:ascii="Tahoma" w:hAnsi="Tahoma" w:cs="Tahoma"/>
          <w:sz w:val="24"/>
          <w:szCs w:val="24"/>
        </w:rPr>
        <w:t xml:space="preserve">Dean and from the IHCC Registrar to re – enroll for the next term. Very poor work in any term, however, may result in dismissal at the close of that term. Academic probation may affect financial aid. The student is encouraged to see a financial aid counselor for clarification of an individual situation. </w:t>
      </w:r>
    </w:p>
    <w:p w:rsidR="00671FD5" w:rsidRPr="00595DA0" w:rsidRDefault="00876E4C" w:rsidP="008F5DCB">
      <w:pPr>
        <w:rPr>
          <w:rFonts w:ascii="Tahoma" w:hAnsi="Tahoma" w:cs="Tahoma"/>
          <w:sz w:val="24"/>
          <w:szCs w:val="24"/>
        </w:rPr>
      </w:pPr>
      <w:r w:rsidRPr="00595DA0">
        <w:rPr>
          <w:rFonts w:ascii="Tahoma" w:hAnsi="Tahoma" w:cs="Tahoma"/>
          <w:sz w:val="24"/>
          <w:szCs w:val="24"/>
        </w:rPr>
        <w:t>Students who are unable to complete assigned work in a course may be given a grade of an “I” (Incomplete). Students much complete the assigned work as soon as possible (at the discretion of the OTA Instructor and/or OTA Program Director</w:t>
      </w:r>
      <w:r w:rsidR="00671FD5" w:rsidRPr="00595DA0">
        <w:rPr>
          <w:rFonts w:ascii="Tahoma" w:hAnsi="Tahoma" w:cs="Tahoma"/>
          <w:sz w:val="24"/>
          <w:szCs w:val="24"/>
        </w:rPr>
        <w:t xml:space="preserve">), but no later than six weeks into the following term. Grades for courses left with an “I” past the six week completion period will automatically convert to an “F”. </w:t>
      </w:r>
    </w:p>
    <w:p w:rsidR="00876E4C" w:rsidRPr="00777401" w:rsidRDefault="00671FD5" w:rsidP="008F5DCB">
      <w:pPr>
        <w:rPr>
          <w:rFonts w:ascii="Tahoma" w:hAnsi="Tahoma" w:cs="Tahoma"/>
          <w:b/>
          <w:sz w:val="24"/>
          <w:szCs w:val="24"/>
        </w:rPr>
      </w:pPr>
      <w:r w:rsidRPr="00777401">
        <w:rPr>
          <w:rFonts w:ascii="Tahoma" w:hAnsi="Tahoma" w:cs="Tahoma"/>
          <w:b/>
          <w:sz w:val="24"/>
          <w:szCs w:val="24"/>
        </w:rPr>
        <w:t xml:space="preserve">To successfully complete the OTA program, a student must achieve a passing grade in all </w:t>
      </w:r>
      <w:r w:rsidR="008C41AB" w:rsidRPr="00777401">
        <w:rPr>
          <w:rFonts w:ascii="Tahoma" w:hAnsi="Tahoma" w:cs="Tahoma"/>
          <w:b/>
          <w:sz w:val="24"/>
          <w:szCs w:val="24"/>
        </w:rPr>
        <w:t>non-core</w:t>
      </w:r>
      <w:r w:rsidRPr="00777401">
        <w:rPr>
          <w:rFonts w:ascii="Tahoma" w:hAnsi="Tahoma" w:cs="Tahoma"/>
          <w:b/>
          <w:sz w:val="24"/>
          <w:szCs w:val="24"/>
        </w:rPr>
        <w:t xml:space="preserve"> pre requisite courses, and a minimum of a grade “C”</w:t>
      </w:r>
      <w:r w:rsidR="00876E4C" w:rsidRPr="00777401">
        <w:rPr>
          <w:rFonts w:ascii="Tahoma" w:hAnsi="Tahoma" w:cs="Tahoma"/>
          <w:b/>
          <w:sz w:val="24"/>
          <w:szCs w:val="24"/>
        </w:rPr>
        <w:t xml:space="preserve"> </w:t>
      </w:r>
      <w:r w:rsidRPr="00777401">
        <w:rPr>
          <w:rFonts w:ascii="Tahoma" w:hAnsi="Tahoma" w:cs="Tahoma"/>
          <w:b/>
          <w:sz w:val="24"/>
          <w:szCs w:val="24"/>
        </w:rPr>
        <w:t>in the following courses: BIO175 Human Anatomy, BIO176 Human Anatomy Lab, BIO178 Human Physiology, BIO179 Human Physiology Lab. Students will first contact the course instructor regarding questions with individual course assignments and grades. Failure</w:t>
      </w:r>
      <w:r w:rsidR="0042755F" w:rsidRPr="00777401">
        <w:rPr>
          <w:rFonts w:ascii="Tahoma" w:hAnsi="Tahoma" w:cs="Tahoma"/>
          <w:b/>
          <w:sz w:val="24"/>
          <w:szCs w:val="24"/>
        </w:rPr>
        <w:t xml:space="preserve"> to pass </w:t>
      </w:r>
      <w:r w:rsidR="007B5FEC" w:rsidRPr="00777401">
        <w:rPr>
          <w:rFonts w:ascii="Tahoma" w:hAnsi="Tahoma" w:cs="Tahoma"/>
          <w:b/>
          <w:sz w:val="24"/>
          <w:szCs w:val="24"/>
        </w:rPr>
        <w:t xml:space="preserve">the listed non – core courses with a “C” or better will result in the student not being eligible to continue in the core OTA curriculum sequence. </w:t>
      </w:r>
    </w:p>
    <w:p w:rsidR="007B5FEC" w:rsidRPr="00595DA0" w:rsidRDefault="007B5FEC" w:rsidP="008F5DCB">
      <w:pPr>
        <w:rPr>
          <w:rFonts w:ascii="Tahoma" w:hAnsi="Tahoma" w:cs="Tahoma"/>
          <w:sz w:val="24"/>
          <w:szCs w:val="24"/>
        </w:rPr>
      </w:pPr>
      <w:r w:rsidRPr="00595DA0">
        <w:rPr>
          <w:rFonts w:ascii="Tahoma" w:hAnsi="Tahoma" w:cs="Tahoma"/>
          <w:sz w:val="24"/>
          <w:szCs w:val="24"/>
        </w:rPr>
        <w:t xml:space="preserve">Students must pass all core OTA courses with a minimum of a “C” or a 78% to progress in the OTA program sequences. Students who fail to earn a “C” or better in a core OTA course will be required to repeat the course at its next offering, typically the following </w:t>
      </w:r>
      <w:r w:rsidRPr="00595DA0">
        <w:rPr>
          <w:rFonts w:ascii="Tahoma" w:hAnsi="Tahoma" w:cs="Tahoma"/>
          <w:sz w:val="24"/>
          <w:szCs w:val="24"/>
        </w:rPr>
        <w:lastRenderedPageBreak/>
        <w:t xml:space="preserve">academic year. See the OTA re – entry policy. Core OTA courses include: OTA105, OTA121, OTA131, OTA141, OTA212, OTA801, OTA151, OTA161, OTA811, OTA 171, OTA821, OTA210, OTA831, OTA220 and OTA841. </w:t>
      </w:r>
    </w:p>
    <w:p w:rsidR="007B5FEC" w:rsidRPr="00595DA0" w:rsidRDefault="00611995" w:rsidP="008F5DCB">
      <w:pPr>
        <w:rPr>
          <w:rFonts w:ascii="Tahoma" w:hAnsi="Tahoma" w:cs="Tahoma"/>
          <w:sz w:val="24"/>
          <w:szCs w:val="24"/>
        </w:rPr>
      </w:pPr>
      <w:r w:rsidRPr="00595DA0">
        <w:rPr>
          <w:rFonts w:ascii="Tahoma" w:hAnsi="Tahoma" w:cs="Tahoma"/>
          <w:sz w:val="24"/>
          <w:szCs w:val="24"/>
        </w:rPr>
        <w:t>Health Sciences</w:t>
      </w:r>
      <w:r w:rsidR="007B5FEC" w:rsidRPr="00595DA0">
        <w:rPr>
          <w:rFonts w:ascii="Tahoma" w:hAnsi="Tahoma" w:cs="Tahoma"/>
          <w:sz w:val="24"/>
          <w:szCs w:val="24"/>
        </w:rPr>
        <w:t xml:space="preserve"> grading is based upon the following percentage scale: </w:t>
      </w:r>
    </w:p>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3103"/>
        <w:gridCol w:w="3121"/>
      </w:tblGrid>
      <w:tr w:rsidR="007B5FEC" w:rsidRPr="00595DA0" w:rsidTr="00384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one" w:sz="0" w:space="0" w:color="auto"/>
              <w:left w:val="none" w:sz="0" w:space="0" w:color="auto"/>
              <w:bottom w:val="none" w:sz="0" w:space="0" w:color="auto"/>
              <w:right w:val="none" w:sz="0" w:space="0" w:color="auto"/>
            </w:tcBorders>
          </w:tcPr>
          <w:p w:rsidR="007B5FEC" w:rsidRPr="00595DA0" w:rsidRDefault="007B5FEC" w:rsidP="007B5FEC">
            <w:pPr>
              <w:jc w:val="center"/>
              <w:rPr>
                <w:rFonts w:ascii="Tahoma" w:hAnsi="Tahoma" w:cs="Tahoma"/>
                <w:sz w:val="24"/>
                <w:szCs w:val="24"/>
              </w:rPr>
            </w:pPr>
            <w:r w:rsidRPr="00595DA0">
              <w:rPr>
                <w:rFonts w:ascii="Tahoma" w:hAnsi="Tahoma" w:cs="Tahoma"/>
                <w:sz w:val="24"/>
                <w:szCs w:val="24"/>
              </w:rPr>
              <w:t>Percentage Scale:</w:t>
            </w:r>
          </w:p>
        </w:tc>
        <w:tc>
          <w:tcPr>
            <w:tcW w:w="3192" w:type="dxa"/>
            <w:tcBorders>
              <w:top w:val="none" w:sz="0" w:space="0" w:color="auto"/>
              <w:left w:val="none" w:sz="0" w:space="0" w:color="auto"/>
              <w:bottom w:val="none" w:sz="0" w:space="0" w:color="auto"/>
              <w:right w:val="none" w:sz="0" w:space="0" w:color="auto"/>
            </w:tcBorders>
          </w:tcPr>
          <w:p w:rsidR="007B5FEC" w:rsidRPr="00595DA0" w:rsidRDefault="007B5FEC" w:rsidP="007B5FEC">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Letter Grade:</w:t>
            </w:r>
          </w:p>
        </w:tc>
        <w:tc>
          <w:tcPr>
            <w:tcW w:w="3192" w:type="dxa"/>
            <w:tcBorders>
              <w:top w:val="none" w:sz="0" w:space="0" w:color="auto"/>
              <w:left w:val="none" w:sz="0" w:space="0" w:color="auto"/>
              <w:bottom w:val="none" w:sz="0" w:space="0" w:color="auto"/>
              <w:right w:val="none" w:sz="0" w:space="0" w:color="auto"/>
            </w:tcBorders>
          </w:tcPr>
          <w:p w:rsidR="007B5FEC" w:rsidRPr="00595DA0" w:rsidRDefault="007B5FEC" w:rsidP="007B5FEC">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Numerical Grade:</w:t>
            </w:r>
          </w:p>
        </w:tc>
      </w:tr>
      <w:tr w:rsidR="007B5FEC" w:rsidRPr="00595DA0" w:rsidTr="00384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left w:val="none" w:sz="0" w:space="0" w:color="auto"/>
              <w:right w:val="none" w:sz="0" w:space="0" w:color="auto"/>
            </w:tcBorders>
          </w:tcPr>
          <w:p w:rsidR="007B5FEC" w:rsidRPr="00595DA0" w:rsidRDefault="007B5FEC" w:rsidP="007B5FEC">
            <w:pPr>
              <w:jc w:val="center"/>
              <w:rPr>
                <w:rFonts w:ascii="Tahoma" w:hAnsi="Tahoma" w:cs="Tahoma"/>
                <w:sz w:val="24"/>
                <w:szCs w:val="24"/>
              </w:rPr>
            </w:pPr>
            <w:r w:rsidRPr="00595DA0">
              <w:rPr>
                <w:rFonts w:ascii="Tahoma" w:hAnsi="Tahoma" w:cs="Tahoma"/>
                <w:sz w:val="24"/>
                <w:szCs w:val="24"/>
              </w:rPr>
              <w:t>100 – 93</w:t>
            </w:r>
          </w:p>
        </w:tc>
        <w:tc>
          <w:tcPr>
            <w:tcW w:w="3192" w:type="dxa"/>
            <w:tcBorders>
              <w:left w:val="none" w:sz="0" w:space="0" w:color="auto"/>
              <w:right w:val="none" w:sz="0" w:space="0" w:color="auto"/>
            </w:tcBorders>
          </w:tcPr>
          <w:p w:rsidR="007B5FEC" w:rsidRPr="00595DA0" w:rsidRDefault="007B5FEC" w:rsidP="007B5FEC">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A</w:t>
            </w:r>
          </w:p>
        </w:tc>
        <w:tc>
          <w:tcPr>
            <w:tcW w:w="3192" w:type="dxa"/>
            <w:tcBorders>
              <w:left w:val="none" w:sz="0" w:space="0" w:color="auto"/>
              <w:right w:val="none" w:sz="0" w:space="0" w:color="auto"/>
            </w:tcBorders>
          </w:tcPr>
          <w:p w:rsidR="007B5FEC" w:rsidRPr="00595DA0" w:rsidRDefault="007B5FEC" w:rsidP="007B5FEC">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4</w:t>
            </w:r>
          </w:p>
        </w:tc>
      </w:tr>
      <w:tr w:rsidR="007B5FEC" w:rsidRPr="00595DA0" w:rsidTr="003849C4">
        <w:tc>
          <w:tcPr>
            <w:cnfStyle w:val="001000000000" w:firstRow="0" w:lastRow="0" w:firstColumn="1" w:lastColumn="0" w:oddVBand="0" w:evenVBand="0" w:oddHBand="0" w:evenHBand="0" w:firstRowFirstColumn="0" w:firstRowLastColumn="0" w:lastRowFirstColumn="0" w:lastRowLastColumn="0"/>
            <w:tcW w:w="3192" w:type="dxa"/>
          </w:tcPr>
          <w:p w:rsidR="007B5FEC" w:rsidRPr="00595DA0" w:rsidRDefault="007B5FEC" w:rsidP="007B5FEC">
            <w:pPr>
              <w:jc w:val="center"/>
              <w:rPr>
                <w:rFonts w:ascii="Tahoma" w:hAnsi="Tahoma" w:cs="Tahoma"/>
                <w:sz w:val="24"/>
                <w:szCs w:val="24"/>
              </w:rPr>
            </w:pPr>
            <w:r w:rsidRPr="00595DA0">
              <w:rPr>
                <w:rFonts w:ascii="Tahoma" w:hAnsi="Tahoma" w:cs="Tahoma"/>
                <w:sz w:val="24"/>
                <w:szCs w:val="24"/>
              </w:rPr>
              <w:t>92 – 85</w:t>
            </w:r>
          </w:p>
        </w:tc>
        <w:tc>
          <w:tcPr>
            <w:tcW w:w="3192" w:type="dxa"/>
          </w:tcPr>
          <w:p w:rsidR="007B5FEC" w:rsidRPr="00595DA0" w:rsidRDefault="007B5FEC" w:rsidP="007B5FEC">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B</w:t>
            </w:r>
          </w:p>
        </w:tc>
        <w:tc>
          <w:tcPr>
            <w:tcW w:w="3192" w:type="dxa"/>
          </w:tcPr>
          <w:p w:rsidR="007B5FEC" w:rsidRPr="00595DA0" w:rsidRDefault="007B5FEC" w:rsidP="007B5FEC">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3</w:t>
            </w:r>
          </w:p>
        </w:tc>
      </w:tr>
      <w:tr w:rsidR="007B5FEC" w:rsidRPr="00595DA0" w:rsidTr="00384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left w:val="none" w:sz="0" w:space="0" w:color="auto"/>
              <w:right w:val="none" w:sz="0" w:space="0" w:color="auto"/>
            </w:tcBorders>
          </w:tcPr>
          <w:p w:rsidR="007B5FEC" w:rsidRPr="00595DA0" w:rsidRDefault="007B5FEC" w:rsidP="007B5FEC">
            <w:pPr>
              <w:jc w:val="center"/>
              <w:rPr>
                <w:rFonts w:ascii="Tahoma" w:hAnsi="Tahoma" w:cs="Tahoma"/>
                <w:sz w:val="24"/>
                <w:szCs w:val="24"/>
              </w:rPr>
            </w:pPr>
            <w:r w:rsidRPr="00595DA0">
              <w:rPr>
                <w:rFonts w:ascii="Tahoma" w:hAnsi="Tahoma" w:cs="Tahoma"/>
                <w:sz w:val="24"/>
                <w:szCs w:val="24"/>
              </w:rPr>
              <w:t>84 – 78</w:t>
            </w:r>
          </w:p>
        </w:tc>
        <w:tc>
          <w:tcPr>
            <w:tcW w:w="3192" w:type="dxa"/>
            <w:tcBorders>
              <w:left w:val="none" w:sz="0" w:space="0" w:color="auto"/>
              <w:right w:val="none" w:sz="0" w:space="0" w:color="auto"/>
            </w:tcBorders>
          </w:tcPr>
          <w:p w:rsidR="007B5FEC" w:rsidRPr="00595DA0" w:rsidRDefault="007B5FEC" w:rsidP="007B5FEC">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C</w:t>
            </w:r>
          </w:p>
        </w:tc>
        <w:tc>
          <w:tcPr>
            <w:tcW w:w="3192" w:type="dxa"/>
            <w:tcBorders>
              <w:left w:val="none" w:sz="0" w:space="0" w:color="auto"/>
              <w:right w:val="none" w:sz="0" w:space="0" w:color="auto"/>
            </w:tcBorders>
          </w:tcPr>
          <w:p w:rsidR="007B5FEC" w:rsidRPr="00595DA0" w:rsidRDefault="007B5FEC" w:rsidP="007B5FEC">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2</w:t>
            </w:r>
          </w:p>
        </w:tc>
      </w:tr>
      <w:tr w:rsidR="007B5FEC" w:rsidRPr="00595DA0" w:rsidTr="003849C4">
        <w:tc>
          <w:tcPr>
            <w:cnfStyle w:val="001000000000" w:firstRow="0" w:lastRow="0" w:firstColumn="1" w:lastColumn="0" w:oddVBand="0" w:evenVBand="0" w:oddHBand="0" w:evenHBand="0" w:firstRowFirstColumn="0" w:firstRowLastColumn="0" w:lastRowFirstColumn="0" w:lastRowLastColumn="0"/>
            <w:tcW w:w="3192" w:type="dxa"/>
          </w:tcPr>
          <w:p w:rsidR="007B5FEC" w:rsidRPr="00595DA0" w:rsidRDefault="007B5FEC" w:rsidP="007B5FEC">
            <w:pPr>
              <w:jc w:val="center"/>
              <w:rPr>
                <w:rFonts w:ascii="Tahoma" w:hAnsi="Tahoma" w:cs="Tahoma"/>
                <w:sz w:val="24"/>
                <w:szCs w:val="24"/>
              </w:rPr>
            </w:pPr>
            <w:r w:rsidRPr="00595DA0">
              <w:rPr>
                <w:rFonts w:ascii="Tahoma" w:hAnsi="Tahoma" w:cs="Tahoma"/>
                <w:sz w:val="24"/>
                <w:szCs w:val="24"/>
              </w:rPr>
              <w:t>77 – 75</w:t>
            </w:r>
          </w:p>
        </w:tc>
        <w:tc>
          <w:tcPr>
            <w:tcW w:w="3192" w:type="dxa"/>
          </w:tcPr>
          <w:p w:rsidR="007B5FEC" w:rsidRPr="00595DA0" w:rsidRDefault="007B5FEC" w:rsidP="007B5FEC">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D</w:t>
            </w:r>
          </w:p>
        </w:tc>
        <w:tc>
          <w:tcPr>
            <w:tcW w:w="3192" w:type="dxa"/>
          </w:tcPr>
          <w:p w:rsidR="007B5FEC" w:rsidRPr="00595DA0" w:rsidRDefault="007B5FEC" w:rsidP="007B5FEC">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1</w:t>
            </w:r>
          </w:p>
        </w:tc>
      </w:tr>
      <w:tr w:rsidR="007B5FEC" w:rsidRPr="00595DA0" w:rsidTr="00384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left w:val="none" w:sz="0" w:space="0" w:color="auto"/>
              <w:right w:val="none" w:sz="0" w:space="0" w:color="auto"/>
            </w:tcBorders>
          </w:tcPr>
          <w:p w:rsidR="007B5FEC" w:rsidRPr="00595DA0" w:rsidRDefault="007B5FEC" w:rsidP="007B5FEC">
            <w:pPr>
              <w:jc w:val="center"/>
              <w:rPr>
                <w:rFonts w:ascii="Tahoma" w:hAnsi="Tahoma" w:cs="Tahoma"/>
                <w:sz w:val="24"/>
                <w:szCs w:val="24"/>
              </w:rPr>
            </w:pPr>
            <w:r w:rsidRPr="00595DA0">
              <w:rPr>
                <w:rFonts w:ascii="Tahoma" w:hAnsi="Tahoma" w:cs="Tahoma"/>
                <w:sz w:val="24"/>
                <w:szCs w:val="24"/>
              </w:rPr>
              <w:t>74 – 0</w:t>
            </w:r>
          </w:p>
        </w:tc>
        <w:tc>
          <w:tcPr>
            <w:tcW w:w="3192" w:type="dxa"/>
            <w:tcBorders>
              <w:left w:val="none" w:sz="0" w:space="0" w:color="auto"/>
              <w:right w:val="none" w:sz="0" w:space="0" w:color="auto"/>
            </w:tcBorders>
          </w:tcPr>
          <w:p w:rsidR="007B5FEC" w:rsidRPr="00595DA0" w:rsidRDefault="007B5FEC" w:rsidP="007B5FEC">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F</w:t>
            </w:r>
          </w:p>
        </w:tc>
        <w:tc>
          <w:tcPr>
            <w:tcW w:w="3192" w:type="dxa"/>
            <w:tcBorders>
              <w:left w:val="none" w:sz="0" w:space="0" w:color="auto"/>
              <w:right w:val="none" w:sz="0" w:space="0" w:color="auto"/>
            </w:tcBorders>
          </w:tcPr>
          <w:p w:rsidR="007B5FEC" w:rsidRPr="00595DA0" w:rsidRDefault="007B5FEC" w:rsidP="007B5FEC">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0</w:t>
            </w:r>
          </w:p>
        </w:tc>
      </w:tr>
    </w:tbl>
    <w:p w:rsidR="007B5FEC" w:rsidRPr="00595DA0" w:rsidRDefault="007B5FEC" w:rsidP="00876E4C">
      <w:pPr>
        <w:jc w:val="both"/>
        <w:rPr>
          <w:rFonts w:ascii="Tahoma" w:hAnsi="Tahoma" w:cs="Tahoma"/>
          <w:sz w:val="24"/>
          <w:szCs w:val="24"/>
        </w:rPr>
      </w:pPr>
    </w:p>
    <w:p w:rsidR="007B5FEC" w:rsidRPr="00595DA0" w:rsidRDefault="007B5FEC" w:rsidP="00876E4C">
      <w:pPr>
        <w:jc w:val="both"/>
        <w:rPr>
          <w:rFonts w:ascii="Tahoma" w:hAnsi="Tahoma" w:cs="Tahoma"/>
          <w:sz w:val="24"/>
          <w:szCs w:val="24"/>
        </w:rPr>
      </w:pPr>
      <w:r w:rsidRPr="00595DA0">
        <w:rPr>
          <w:rFonts w:ascii="Tahoma" w:hAnsi="Tahoma" w:cs="Tahoma"/>
          <w:sz w:val="24"/>
          <w:szCs w:val="24"/>
        </w:rPr>
        <w:t>You may compute your GPA at any time by following this example:</w:t>
      </w:r>
    </w:p>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2323"/>
        <w:gridCol w:w="2345"/>
        <w:gridCol w:w="2325"/>
      </w:tblGrid>
      <w:tr w:rsidR="00746607" w:rsidRPr="00595DA0" w:rsidTr="00384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right w:val="none" w:sz="0" w:space="0" w:color="auto"/>
            </w:tcBorders>
          </w:tcPr>
          <w:p w:rsidR="00746607" w:rsidRPr="00595DA0" w:rsidRDefault="00746607" w:rsidP="00746607">
            <w:pPr>
              <w:jc w:val="center"/>
              <w:rPr>
                <w:rFonts w:ascii="Tahoma" w:hAnsi="Tahoma" w:cs="Tahoma"/>
                <w:sz w:val="24"/>
                <w:szCs w:val="24"/>
              </w:rPr>
            </w:pPr>
            <w:r w:rsidRPr="00595DA0">
              <w:rPr>
                <w:rFonts w:ascii="Tahoma" w:hAnsi="Tahoma" w:cs="Tahoma"/>
                <w:sz w:val="24"/>
                <w:szCs w:val="24"/>
              </w:rPr>
              <w:t>Course:</w:t>
            </w:r>
          </w:p>
        </w:tc>
        <w:tc>
          <w:tcPr>
            <w:tcW w:w="2394" w:type="dxa"/>
            <w:tcBorders>
              <w:top w:val="none" w:sz="0" w:space="0" w:color="auto"/>
              <w:left w:val="none" w:sz="0" w:space="0" w:color="auto"/>
              <w:bottom w:val="none" w:sz="0" w:space="0" w:color="auto"/>
              <w:right w:val="none" w:sz="0" w:space="0" w:color="auto"/>
            </w:tcBorders>
          </w:tcPr>
          <w:p w:rsidR="00746607" w:rsidRPr="00595DA0" w:rsidRDefault="00746607" w:rsidP="00746607">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Credit Hours:</w:t>
            </w:r>
          </w:p>
        </w:tc>
        <w:tc>
          <w:tcPr>
            <w:tcW w:w="2394" w:type="dxa"/>
            <w:tcBorders>
              <w:top w:val="none" w:sz="0" w:space="0" w:color="auto"/>
              <w:left w:val="none" w:sz="0" w:space="0" w:color="auto"/>
              <w:bottom w:val="none" w:sz="0" w:space="0" w:color="auto"/>
              <w:right w:val="none" w:sz="0" w:space="0" w:color="auto"/>
            </w:tcBorders>
          </w:tcPr>
          <w:p w:rsidR="00746607" w:rsidRPr="00595DA0" w:rsidRDefault="00746607" w:rsidP="00746607">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Numerical Grade:</w:t>
            </w:r>
          </w:p>
        </w:tc>
        <w:tc>
          <w:tcPr>
            <w:tcW w:w="2394" w:type="dxa"/>
            <w:tcBorders>
              <w:top w:val="none" w:sz="0" w:space="0" w:color="auto"/>
              <w:left w:val="none" w:sz="0" w:space="0" w:color="auto"/>
              <w:bottom w:val="none" w:sz="0" w:space="0" w:color="auto"/>
              <w:right w:val="none" w:sz="0" w:space="0" w:color="auto"/>
            </w:tcBorders>
          </w:tcPr>
          <w:p w:rsidR="00746607" w:rsidRPr="00595DA0" w:rsidRDefault="00746607" w:rsidP="00746607">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Grade Points:</w:t>
            </w:r>
          </w:p>
        </w:tc>
      </w:tr>
      <w:tr w:rsidR="00746607" w:rsidRPr="00595DA0" w:rsidTr="00384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left w:val="none" w:sz="0" w:space="0" w:color="auto"/>
              <w:right w:val="none" w:sz="0" w:space="0" w:color="auto"/>
            </w:tcBorders>
          </w:tcPr>
          <w:p w:rsidR="00746607" w:rsidRPr="00595DA0" w:rsidRDefault="00746607" w:rsidP="00746607">
            <w:pPr>
              <w:jc w:val="center"/>
              <w:rPr>
                <w:rFonts w:ascii="Tahoma" w:hAnsi="Tahoma" w:cs="Tahoma"/>
                <w:sz w:val="24"/>
                <w:szCs w:val="24"/>
              </w:rPr>
            </w:pPr>
            <w:r w:rsidRPr="00595DA0">
              <w:rPr>
                <w:rFonts w:ascii="Tahoma" w:hAnsi="Tahoma" w:cs="Tahoma"/>
                <w:sz w:val="24"/>
                <w:szCs w:val="24"/>
              </w:rPr>
              <w:t>Functional Kinesiology</w:t>
            </w:r>
          </w:p>
        </w:tc>
        <w:tc>
          <w:tcPr>
            <w:tcW w:w="2394" w:type="dxa"/>
            <w:tcBorders>
              <w:left w:val="none" w:sz="0" w:space="0" w:color="auto"/>
              <w:right w:val="none" w:sz="0" w:space="0" w:color="auto"/>
            </w:tcBorders>
          </w:tcPr>
          <w:p w:rsidR="00746607" w:rsidRPr="00595DA0" w:rsidRDefault="00746607" w:rsidP="00746607">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3</w:t>
            </w:r>
          </w:p>
        </w:tc>
        <w:tc>
          <w:tcPr>
            <w:tcW w:w="2394" w:type="dxa"/>
            <w:tcBorders>
              <w:left w:val="none" w:sz="0" w:space="0" w:color="auto"/>
              <w:right w:val="none" w:sz="0" w:space="0" w:color="auto"/>
            </w:tcBorders>
          </w:tcPr>
          <w:p w:rsidR="00746607" w:rsidRPr="00595DA0" w:rsidRDefault="00746607" w:rsidP="00746607">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A (4)</w:t>
            </w:r>
          </w:p>
        </w:tc>
        <w:tc>
          <w:tcPr>
            <w:tcW w:w="2394" w:type="dxa"/>
            <w:tcBorders>
              <w:left w:val="none" w:sz="0" w:space="0" w:color="auto"/>
              <w:right w:val="none" w:sz="0" w:space="0" w:color="auto"/>
            </w:tcBorders>
          </w:tcPr>
          <w:p w:rsidR="00746607" w:rsidRPr="00595DA0" w:rsidRDefault="00746607" w:rsidP="00746607">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12</w:t>
            </w:r>
          </w:p>
        </w:tc>
      </w:tr>
      <w:tr w:rsidR="00746607" w:rsidRPr="00595DA0" w:rsidTr="003849C4">
        <w:tc>
          <w:tcPr>
            <w:cnfStyle w:val="001000000000" w:firstRow="0" w:lastRow="0" w:firstColumn="1" w:lastColumn="0" w:oddVBand="0" w:evenVBand="0" w:oddHBand="0" w:evenHBand="0" w:firstRowFirstColumn="0" w:firstRowLastColumn="0" w:lastRowFirstColumn="0" w:lastRowLastColumn="0"/>
            <w:tcW w:w="2394" w:type="dxa"/>
          </w:tcPr>
          <w:p w:rsidR="00746607" w:rsidRPr="00595DA0" w:rsidRDefault="00746607" w:rsidP="00746607">
            <w:pPr>
              <w:jc w:val="center"/>
              <w:rPr>
                <w:rFonts w:ascii="Tahoma" w:hAnsi="Tahoma" w:cs="Tahoma"/>
                <w:sz w:val="24"/>
                <w:szCs w:val="24"/>
              </w:rPr>
            </w:pPr>
            <w:r w:rsidRPr="00595DA0">
              <w:rPr>
                <w:rFonts w:ascii="Tahoma" w:hAnsi="Tahoma" w:cs="Tahoma"/>
                <w:sz w:val="24"/>
                <w:szCs w:val="24"/>
              </w:rPr>
              <w:t>Pediatric Practice for the OTA</w:t>
            </w:r>
          </w:p>
        </w:tc>
        <w:tc>
          <w:tcPr>
            <w:tcW w:w="2394" w:type="dxa"/>
          </w:tcPr>
          <w:p w:rsidR="00746607" w:rsidRPr="00595DA0" w:rsidRDefault="00746607" w:rsidP="00746607">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4</w:t>
            </w:r>
          </w:p>
        </w:tc>
        <w:tc>
          <w:tcPr>
            <w:tcW w:w="2394" w:type="dxa"/>
          </w:tcPr>
          <w:p w:rsidR="00746607" w:rsidRPr="00595DA0" w:rsidRDefault="00746607" w:rsidP="00746607">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B (3)</w:t>
            </w:r>
          </w:p>
        </w:tc>
        <w:tc>
          <w:tcPr>
            <w:tcW w:w="2394" w:type="dxa"/>
          </w:tcPr>
          <w:p w:rsidR="00746607" w:rsidRPr="00595DA0" w:rsidRDefault="00746607" w:rsidP="00746607">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12</w:t>
            </w:r>
          </w:p>
        </w:tc>
      </w:tr>
      <w:tr w:rsidR="00746607" w:rsidRPr="00595DA0" w:rsidTr="00384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left w:val="none" w:sz="0" w:space="0" w:color="auto"/>
              <w:right w:val="none" w:sz="0" w:space="0" w:color="auto"/>
            </w:tcBorders>
          </w:tcPr>
          <w:p w:rsidR="00746607" w:rsidRPr="00595DA0" w:rsidRDefault="00746607" w:rsidP="00746607">
            <w:pPr>
              <w:jc w:val="center"/>
              <w:rPr>
                <w:rFonts w:ascii="Tahoma" w:hAnsi="Tahoma" w:cs="Tahoma"/>
                <w:sz w:val="24"/>
                <w:szCs w:val="24"/>
              </w:rPr>
            </w:pPr>
            <w:r w:rsidRPr="00595DA0">
              <w:rPr>
                <w:rFonts w:ascii="Tahoma" w:hAnsi="Tahoma" w:cs="Tahoma"/>
                <w:sz w:val="24"/>
                <w:szCs w:val="24"/>
              </w:rPr>
              <w:t>OTA Clinical I</w:t>
            </w:r>
          </w:p>
        </w:tc>
        <w:tc>
          <w:tcPr>
            <w:tcW w:w="2394" w:type="dxa"/>
            <w:tcBorders>
              <w:left w:val="none" w:sz="0" w:space="0" w:color="auto"/>
              <w:right w:val="none" w:sz="0" w:space="0" w:color="auto"/>
            </w:tcBorders>
          </w:tcPr>
          <w:p w:rsidR="00746607" w:rsidRPr="00595DA0" w:rsidRDefault="00746607" w:rsidP="00746607">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1</w:t>
            </w:r>
          </w:p>
        </w:tc>
        <w:tc>
          <w:tcPr>
            <w:tcW w:w="2394" w:type="dxa"/>
            <w:tcBorders>
              <w:left w:val="none" w:sz="0" w:space="0" w:color="auto"/>
              <w:right w:val="none" w:sz="0" w:space="0" w:color="auto"/>
            </w:tcBorders>
          </w:tcPr>
          <w:p w:rsidR="00746607" w:rsidRPr="00595DA0" w:rsidRDefault="00746607" w:rsidP="00746607">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P</w:t>
            </w:r>
          </w:p>
        </w:tc>
        <w:tc>
          <w:tcPr>
            <w:tcW w:w="2394" w:type="dxa"/>
            <w:tcBorders>
              <w:left w:val="none" w:sz="0" w:space="0" w:color="auto"/>
              <w:right w:val="none" w:sz="0" w:space="0" w:color="auto"/>
            </w:tcBorders>
          </w:tcPr>
          <w:p w:rsidR="00746607" w:rsidRPr="00595DA0" w:rsidRDefault="00746607" w:rsidP="00746607">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0</w:t>
            </w:r>
          </w:p>
        </w:tc>
      </w:tr>
      <w:tr w:rsidR="00746607" w:rsidRPr="00595DA0" w:rsidTr="003849C4">
        <w:tc>
          <w:tcPr>
            <w:cnfStyle w:val="001000000000" w:firstRow="0" w:lastRow="0" w:firstColumn="1" w:lastColumn="0" w:oddVBand="0" w:evenVBand="0" w:oddHBand="0" w:evenHBand="0" w:firstRowFirstColumn="0" w:firstRowLastColumn="0" w:lastRowFirstColumn="0" w:lastRowLastColumn="0"/>
            <w:tcW w:w="2394" w:type="dxa"/>
          </w:tcPr>
          <w:p w:rsidR="00746607" w:rsidRPr="00595DA0" w:rsidRDefault="00746607" w:rsidP="00746607">
            <w:pPr>
              <w:jc w:val="center"/>
              <w:rPr>
                <w:rFonts w:ascii="Tahoma" w:hAnsi="Tahoma" w:cs="Tahoma"/>
                <w:sz w:val="24"/>
                <w:szCs w:val="24"/>
              </w:rPr>
            </w:pPr>
            <w:r w:rsidRPr="00595DA0">
              <w:rPr>
                <w:rFonts w:ascii="Tahoma" w:hAnsi="Tahoma" w:cs="Tahoma"/>
                <w:sz w:val="24"/>
                <w:szCs w:val="24"/>
              </w:rPr>
              <w:t>Therapeutic Media in OT</w:t>
            </w:r>
          </w:p>
        </w:tc>
        <w:tc>
          <w:tcPr>
            <w:tcW w:w="2394" w:type="dxa"/>
          </w:tcPr>
          <w:p w:rsidR="00746607" w:rsidRPr="00595DA0" w:rsidRDefault="00746607" w:rsidP="00746607">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3</w:t>
            </w:r>
          </w:p>
        </w:tc>
        <w:tc>
          <w:tcPr>
            <w:tcW w:w="2394" w:type="dxa"/>
          </w:tcPr>
          <w:p w:rsidR="00746607" w:rsidRPr="00595DA0" w:rsidRDefault="00746607" w:rsidP="00746607">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C (2)</w:t>
            </w:r>
          </w:p>
        </w:tc>
        <w:tc>
          <w:tcPr>
            <w:tcW w:w="2394" w:type="dxa"/>
          </w:tcPr>
          <w:p w:rsidR="00746607" w:rsidRPr="00595DA0" w:rsidRDefault="00746607" w:rsidP="00746607">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595DA0">
              <w:rPr>
                <w:rFonts w:ascii="Tahoma" w:hAnsi="Tahoma" w:cs="Tahoma"/>
                <w:sz w:val="24"/>
                <w:szCs w:val="24"/>
              </w:rPr>
              <w:t>6</w:t>
            </w:r>
          </w:p>
        </w:tc>
      </w:tr>
      <w:tr w:rsidR="00746607" w:rsidRPr="00595DA0" w:rsidTr="00384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left w:val="none" w:sz="0" w:space="0" w:color="auto"/>
              <w:right w:val="none" w:sz="0" w:space="0" w:color="auto"/>
            </w:tcBorders>
          </w:tcPr>
          <w:p w:rsidR="00746607" w:rsidRPr="00595DA0" w:rsidRDefault="00746607" w:rsidP="00746607">
            <w:pPr>
              <w:jc w:val="center"/>
              <w:rPr>
                <w:rFonts w:ascii="Tahoma" w:hAnsi="Tahoma" w:cs="Tahoma"/>
                <w:sz w:val="24"/>
                <w:szCs w:val="24"/>
              </w:rPr>
            </w:pPr>
            <w:r w:rsidRPr="00595DA0">
              <w:rPr>
                <w:rFonts w:ascii="Tahoma" w:hAnsi="Tahoma" w:cs="Tahoma"/>
                <w:sz w:val="24"/>
                <w:szCs w:val="24"/>
              </w:rPr>
              <w:t>Credit Hours</w:t>
            </w:r>
          </w:p>
        </w:tc>
        <w:tc>
          <w:tcPr>
            <w:tcW w:w="2394" w:type="dxa"/>
            <w:tcBorders>
              <w:left w:val="none" w:sz="0" w:space="0" w:color="auto"/>
              <w:right w:val="none" w:sz="0" w:space="0" w:color="auto"/>
            </w:tcBorders>
          </w:tcPr>
          <w:p w:rsidR="00746607" w:rsidRPr="00595DA0" w:rsidRDefault="00746607" w:rsidP="00746607">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4"/>
                <w:szCs w:val="24"/>
              </w:rPr>
            </w:pPr>
            <w:r w:rsidRPr="00595DA0">
              <w:rPr>
                <w:rFonts w:ascii="Tahoma" w:hAnsi="Tahoma" w:cs="Tahoma"/>
                <w:b/>
                <w:sz w:val="24"/>
                <w:szCs w:val="24"/>
              </w:rPr>
              <w:t>11</w:t>
            </w:r>
          </w:p>
        </w:tc>
        <w:tc>
          <w:tcPr>
            <w:tcW w:w="2394" w:type="dxa"/>
            <w:tcBorders>
              <w:left w:val="none" w:sz="0" w:space="0" w:color="auto"/>
              <w:right w:val="none" w:sz="0" w:space="0" w:color="auto"/>
            </w:tcBorders>
          </w:tcPr>
          <w:p w:rsidR="00746607" w:rsidRPr="00595DA0" w:rsidRDefault="00746607" w:rsidP="00746607">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4"/>
                <w:szCs w:val="24"/>
              </w:rPr>
            </w:pPr>
            <w:r w:rsidRPr="00595DA0">
              <w:rPr>
                <w:rFonts w:ascii="Tahoma" w:hAnsi="Tahoma" w:cs="Tahoma"/>
                <w:b/>
                <w:sz w:val="24"/>
                <w:szCs w:val="24"/>
              </w:rPr>
              <w:t>Total Grade Points</w:t>
            </w:r>
          </w:p>
        </w:tc>
        <w:tc>
          <w:tcPr>
            <w:tcW w:w="2394" w:type="dxa"/>
            <w:tcBorders>
              <w:left w:val="none" w:sz="0" w:space="0" w:color="auto"/>
              <w:right w:val="none" w:sz="0" w:space="0" w:color="auto"/>
            </w:tcBorders>
          </w:tcPr>
          <w:p w:rsidR="00746607" w:rsidRPr="00595DA0" w:rsidRDefault="00746607" w:rsidP="00746607">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4"/>
                <w:szCs w:val="24"/>
              </w:rPr>
            </w:pPr>
            <w:r w:rsidRPr="00595DA0">
              <w:rPr>
                <w:rFonts w:ascii="Tahoma" w:hAnsi="Tahoma" w:cs="Tahoma"/>
                <w:b/>
                <w:sz w:val="24"/>
                <w:szCs w:val="24"/>
              </w:rPr>
              <w:t>30</w:t>
            </w:r>
          </w:p>
        </w:tc>
      </w:tr>
    </w:tbl>
    <w:p w:rsidR="007B5FEC" w:rsidRPr="00595DA0" w:rsidRDefault="007B5FEC" w:rsidP="00876E4C">
      <w:pPr>
        <w:jc w:val="both"/>
        <w:rPr>
          <w:rFonts w:ascii="Tahoma" w:hAnsi="Tahoma" w:cs="Tahoma"/>
          <w:sz w:val="24"/>
          <w:szCs w:val="24"/>
        </w:rPr>
      </w:pPr>
    </w:p>
    <w:p w:rsidR="00746607" w:rsidRPr="00595DA0" w:rsidRDefault="00746607" w:rsidP="00746607">
      <w:pPr>
        <w:jc w:val="center"/>
        <w:rPr>
          <w:rFonts w:ascii="Tahoma" w:hAnsi="Tahoma" w:cs="Tahoma"/>
          <w:sz w:val="24"/>
          <w:szCs w:val="24"/>
        </w:rPr>
      </w:pPr>
      <w:r w:rsidRPr="00595DA0">
        <w:rPr>
          <w:rFonts w:ascii="Tahoma" w:hAnsi="Tahoma" w:cs="Tahoma"/>
          <w:sz w:val="24"/>
          <w:szCs w:val="24"/>
        </w:rPr>
        <w:t>Total Grad Points divided by Credit Hours (excluding pass/fail) = Grade Point Average (GPA)</w:t>
      </w:r>
    </w:p>
    <w:p w:rsidR="00777401" w:rsidRDefault="00777401" w:rsidP="00702F4E">
      <w:pPr>
        <w:jc w:val="center"/>
        <w:rPr>
          <w:rFonts w:ascii="Tahoma" w:hAnsi="Tahoma" w:cs="Tahoma"/>
          <w:sz w:val="24"/>
          <w:szCs w:val="24"/>
        </w:rPr>
      </w:pPr>
    </w:p>
    <w:p w:rsidR="003A0AB1" w:rsidRDefault="00702F4E" w:rsidP="00702F4E">
      <w:pPr>
        <w:jc w:val="center"/>
        <w:rPr>
          <w:rFonts w:ascii="Tahoma" w:hAnsi="Tahoma" w:cs="Tahoma"/>
          <w:sz w:val="24"/>
          <w:szCs w:val="24"/>
        </w:rPr>
      </w:pPr>
      <w:r w:rsidRPr="00595DA0">
        <w:rPr>
          <w:rFonts w:ascii="Tahoma" w:hAnsi="Tahoma" w:cs="Tahoma"/>
          <w:sz w:val="24"/>
          <w:szCs w:val="24"/>
        </w:rPr>
        <w:t>(30/10 = 3.0 GPA)</w:t>
      </w:r>
    </w:p>
    <w:p w:rsidR="000D6CED" w:rsidRDefault="000D6CED" w:rsidP="00702F4E">
      <w:pPr>
        <w:jc w:val="center"/>
        <w:rPr>
          <w:rFonts w:ascii="Tahoma" w:hAnsi="Tahoma" w:cs="Tahoma"/>
          <w:sz w:val="24"/>
          <w:szCs w:val="24"/>
        </w:rPr>
      </w:pPr>
    </w:p>
    <w:p w:rsidR="000D6CED" w:rsidRPr="00595DA0" w:rsidRDefault="000D6CED" w:rsidP="00702F4E">
      <w:pPr>
        <w:jc w:val="center"/>
        <w:rPr>
          <w:rFonts w:ascii="Tahoma" w:hAnsi="Tahoma" w:cs="Tahoma"/>
          <w:sz w:val="24"/>
          <w:szCs w:val="24"/>
        </w:rPr>
      </w:pPr>
    </w:p>
    <w:p w:rsidR="003A0AB1" w:rsidRPr="00595DA0" w:rsidRDefault="003A0AB1" w:rsidP="003A0AB1">
      <w:pPr>
        <w:jc w:val="center"/>
        <w:rPr>
          <w:rFonts w:ascii="Georgia" w:hAnsi="Georgia"/>
          <w:b/>
          <w:sz w:val="28"/>
          <w:szCs w:val="28"/>
        </w:rPr>
      </w:pPr>
      <w:r w:rsidRPr="00595DA0">
        <w:rPr>
          <w:rFonts w:ascii="Georgia" w:hAnsi="Georgia"/>
          <w:b/>
          <w:sz w:val="28"/>
          <w:szCs w:val="28"/>
        </w:rPr>
        <w:t>Occupational Therapy Assistant Program Testing Policy</w:t>
      </w:r>
    </w:p>
    <w:p w:rsidR="003A0AB1" w:rsidRPr="00595DA0" w:rsidRDefault="003A0AB1" w:rsidP="00BB4801">
      <w:pPr>
        <w:pStyle w:val="ListParagraph"/>
        <w:numPr>
          <w:ilvl w:val="0"/>
          <w:numId w:val="12"/>
        </w:numPr>
        <w:rPr>
          <w:rFonts w:ascii="Tahoma" w:hAnsi="Tahoma" w:cs="Tahoma"/>
          <w:sz w:val="24"/>
          <w:szCs w:val="24"/>
        </w:rPr>
      </w:pPr>
      <w:r w:rsidRPr="00595DA0">
        <w:rPr>
          <w:rFonts w:ascii="Tahoma" w:hAnsi="Tahoma" w:cs="Tahoma"/>
          <w:sz w:val="24"/>
          <w:szCs w:val="24"/>
        </w:rPr>
        <w:t xml:space="preserve">Written examinations will be given in each core course and laboratory practicals will be given in selected core courses. </w:t>
      </w:r>
    </w:p>
    <w:p w:rsidR="003A0AB1" w:rsidRPr="00595DA0" w:rsidRDefault="003A0AB1" w:rsidP="00BB4801">
      <w:pPr>
        <w:pStyle w:val="ListParagraph"/>
        <w:numPr>
          <w:ilvl w:val="0"/>
          <w:numId w:val="12"/>
        </w:numPr>
        <w:rPr>
          <w:rFonts w:ascii="Tahoma" w:hAnsi="Tahoma" w:cs="Tahoma"/>
          <w:sz w:val="24"/>
          <w:szCs w:val="24"/>
        </w:rPr>
      </w:pPr>
      <w:r w:rsidRPr="00595DA0">
        <w:rPr>
          <w:rFonts w:ascii="Tahoma" w:hAnsi="Tahoma" w:cs="Tahoma"/>
          <w:sz w:val="24"/>
          <w:szCs w:val="24"/>
        </w:rPr>
        <w:t xml:space="preserve">Each instructor will determine the test schedule and content of the tests. </w:t>
      </w:r>
    </w:p>
    <w:p w:rsidR="003A0AB1" w:rsidRPr="00595DA0" w:rsidRDefault="003A0AB1" w:rsidP="00BB4801">
      <w:pPr>
        <w:pStyle w:val="ListParagraph"/>
        <w:numPr>
          <w:ilvl w:val="0"/>
          <w:numId w:val="12"/>
        </w:numPr>
        <w:rPr>
          <w:rFonts w:ascii="Tahoma" w:hAnsi="Tahoma" w:cs="Tahoma"/>
          <w:sz w:val="24"/>
          <w:szCs w:val="24"/>
        </w:rPr>
      </w:pPr>
      <w:r w:rsidRPr="00595DA0">
        <w:rPr>
          <w:rFonts w:ascii="Tahoma" w:hAnsi="Tahoma" w:cs="Tahoma"/>
          <w:sz w:val="24"/>
          <w:szCs w:val="24"/>
        </w:rPr>
        <w:lastRenderedPageBreak/>
        <w:t xml:space="preserve">Each student must notify the course instructor prior to examination time if he/she is going to be absent. </w:t>
      </w:r>
    </w:p>
    <w:p w:rsidR="003A0AB1" w:rsidRPr="00595DA0" w:rsidRDefault="003A0AB1" w:rsidP="00BB4801">
      <w:pPr>
        <w:pStyle w:val="ListParagraph"/>
        <w:numPr>
          <w:ilvl w:val="0"/>
          <w:numId w:val="12"/>
        </w:numPr>
        <w:rPr>
          <w:rFonts w:ascii="Tahoma" w:hAnsi="Tahoma" w:cs="Tahoma"/>
          <w:sz w:val="24"/>
          <w:szCs w:val="24"/>
        </w:rPr>
      </w:pPr>
      <w:r w:rsidRPr="00595DA0">
        <w:rPr>
          <w:rFonts w:ascii="Tahoma" w:hAnsi="Tahoma" w:cs="Tahoma"/>
          <w:sz w:val="24"/>
          <w:szCs w:val="24"/>
        </w:rPr>
        <w:t xml:space="preserve">The classroom assignment make – up process must be initiated by the student. </w:t>
      </w:r>
    </w:p>
    <w:p w:rsidR="003A0AB1" w:rsidRPr="00595DA0" w:rsidRDefault="003A0AB1" w:rsidP="00BB4801">
      <w:pPr>
        <w:pStyle w:val="ListParagraph"/>
        <w:numPr>
          <w:ilvl w:val="1"/>
          <w:numId w:val="12"/>
        </w:numPr>
        <w:rPr>
          <w:rFonts w:ascii="Tahoma" w:hAnsi="Tahoma" w:cs="Tahoma"/>
          <w:sz w:val="24"/>
          <w:szCs w:val="24"/>
        </w:rPr>
      </w:pPr>
      <w:r w:rsidRPr="00595DA0">
        <w:rPr>
          <w:rFonts w:ascii="Tahoma" w:hAnsi="Tahoma" w:cs="Tahoma"/>
          <w:sz w:val="24"/>
          <w:szCs w:val="24"/>
        </w:rPr>
        <w:t xml:space="preserve">Students will NOT be allowed to make – up classroom work, including exams unless the instructor has been notified regarding the absence. </w:t>
      </w:r>
    </w:p>
    <w:p w:rsidR="003A0AB1" w:rsidRPr="00595DA0" w:rsidRDefault="003A0AB1" w:rsidP="00BB4801">
      <w:pPr>
        <w:pStyle w:val="ListParagraph"/>
        <w:numPr>
          <w:ilvl w:val="1"/>
          <w:numId w:val="12"/>
        </w:numPr>
        <w:rPr>
          <w:rFonts w:ascii="Tahoma" w:hAnsi="Tahoma" w:cs="Tahoma"/>
          <w:sz w:val="24"/>
          <w:szCs w:val="24"/>
        </w:rPr>
      </w:pPr>
      <w:r w:rsidRPr="00595DA0">
        <w:rPr>
          <w:rFonts w:ascii="Tahoma" w:hAnsi="Tahoma" w:cs="Tahoma"/>
          <w:sz w:val="24"/>
          <w:szCs w:val="24"/>
        </w:rPr>
        <w:t xml:space="preserve">The instructor and the student will arrange a schedule for completion of make – up work. </w:t>
      </w:r>
    </w:p>
    <w:p w:rsidR="003A0AB1" w:rsidRPr="00595DA0" w:rsidRDefault="003A0AB1" w:rsidP="00BB4801">
      <w:pPr>
        <w:pStyle w:val="ListParagraph"/>
        <w:numPr>
          <w:ilvl w:val="0"/>
          <w:numId w:val="12"/>
        </w:numPr>
        <w:rPr>
          <w:rFonts w:ascii="Tahoma" w:hAnsi="Tahoma" w:cs="Tahoma"/>
          <w:sz w:val="24"/>
          <w:szCs w:val="24"/>
        </w:rPr>
      </w:pPr>
      <w:r w:rsidRPr="00595DA0">
        <w:rPr>
          <w:rFonts w:ascii="Tahoma" w:hAnsi="Tahoma" w:cs="Tahoma"/>
          <w:sz w:val="24"/>
          <w:szCs w:val="24"/>
        </w:rPr>
        <w:t xml:space="preserve">All make – up testing will be done at the IHCC testing center located in Trustee Hall. </w:t>
      </w:r>
    </w:p>
    <w:p w:rsidR="003A0AB1" w:rsidRPr="00595DA0" w:rsidRDefault="003A0AB1" w:rsidP="00BB4801">
      <w:pPr>
        <w:pStyle w:val="ListParagraph"/>
        <w:numPr>
          <w:ilvl w:val="1"/>
          <w:numId w:val="12"/>
        </w:numPr>
        <w:rPr>
          <w:rFonts w:ascii="Tahoma" w:hAnsi="Tahoma" w:cs="Tahoma"/>
          <w:sz w:val="24"/>
          <w:szCs w:val="24"/>
        </w:rPr>
      </w:pPr>
      <w:r w:rsidRPr="00595DA0">
        <w:rPr>
          <w:rFonts w:ascii="Tahoma" w:hAnsi="Tahoma" w:cs="Tahoma"/>
          <w:sz w:val="24"/>
          <w:szCs w:val="24"/>
        </w:rPr>
        <w:t xml:space="preserve">The instructor may determine that an alternate format test be given if a students is absent on the scheduled day of the exam. </w:t>
      </w:r>
    </w:p>
    <w:p w:rsidR="003A0AB1" w:rsidRPr="00595DA0" w:rsidRDefault="003A0AB1" w:rsidP="00BB4801">
      <w:pPr>
        <w:pStyle w:val="ListParagraph"/>
        <w:numPr>
          <w:ilvl w:val="0"/>
          <w:numId w:val="12"/>
        </w:numPr>
        <w:rPr>
          <w:rFonts w:ascii="Tahoma" w:hAnsi="Tahoma" w:cs="Tahoma"/>
          <w:sz w:val="24"/>
          <w:szCs w:val="24"/>
        </w:rPr>
      </w:pPr>
      <w:r w:rsidRPr="00595DA0">
        <w:rPr>
          <w:rFonts w:ascii="Tahoma" w:hAnsi="Tahoma" w:cs="Tahoma"/>
          <w:sz w:val="24"/>
          <w:szCs w:val="24"/>
        </w:rPr>
        <w:t xml:space="preserve">Final examinations will be scheduled for each course. </w:t>
      </w:r>
    </w:p>
    <w:p w:rsidR="00A964F0" w:rsidRPr="00595DA0" w:rsidRDefault="003A0AB1" w:rsidP="00BB4801">
      <w:pPr>
        <w:pStyle w:val="ListParagraph"/>
        <w:numPr>
          <w:ilvl w:val="0"/>
          <w:numId w:val="12"/>
        </w:numPr>
        <w:jc w:val="both"/>
        <w:rPr>
          <w:rFonts w:ascii="Tahoma" w:hAnsi="Tahoma" w:cs="Tahoma"/>
          <w:sz w:val="24"/>
          <w:szCs w:val="24"/>
        </w:rPr>
      </w:pPr>
      <w:r w:rsidRPr="00595DA0">
        <w:rPr>
          <w:rFonts w:ascii="Tahoma" w:hAnsi="Tahoma" w:cs="Tahoma"/>
          <w:sz w:val="24"/>
          <w:szCs w:val="24"/>
        </w:rPr>
        <w:t xml:space="preserve">Students must pass each OTA program core course laboratory practical with a 75% or above to pass the course. A student may repeat any component of laboratory skills practical only once. The instructor will determine which components of the practical are to be repeated. A student who requires a second attempt </w:t>
      </w:r>
      <w:r w:rsidR="00447E4E" w:rsidRPr="00595DA0">
        <w:rPr>
          <w:rFonts w:ascii="Tahoma" w:hAnsi="Tahoma" w:cs="Tahoma"/>
          <w:sz w:val="24"/>
          <w:szCs w:val="24"/>
        </w:rPr>
        <w:t>on lab practical exams</w:t>
      </w:r>
      <w:r w:rsidRPr="00595DA0">
        <w:rPr>
          <w:rFonts w:ascii="Tahoma" w:hAnsi="Tahoma" w:cs="Tahoma"/>
          <w:sz w:val="24"/>
          <w:szCs w:val="24"/>
        </w:rPr>
        <w:t xml:space="preserve"> may earn a maximum of 84% for the practical score. Failure to obtain a 75% on the second attempt will result in failure of the course. </w:t>
      </w:r>
    </w:p>
    <w:p w:rsidR="003A0AB1" w:rsidRPr="00717F17" w:rsidRDefault="00447E4E" w:rsidP="00447E4E">
      <w:pPr>
        <w:jc w:val="center"/>
        <w:rPr>
          <w:rFonts w:ascii="Georgia" w:hAnsi="Georgia"/>
          <w:b/>
          <w:sz w:val="28"/>
          <w:szCs w:val="28"/>
        </w:rPr>
      </w:pPr>
      <w:r w:rsidRPr="00717F17">
        <w:rPr>
          <w:rFonts w:ascii="Georgia" w:hAnsi="Georgia"/>
          <w:b/>
          <w:sz w:val="28"/>
          <w:szCs w:val="28"/>
        </w:rPr>
        <w:t>Occupational Therapy Assistant Program Academic Honest Policy</w:t>
      </w:r>
    </w:p>
    <w:p w:rsidR="00447E4E" w:rsidRPr="00717F17" w:rsidRDefault="00447E4E" w:rsidP="008F5DCB">
      <w:pPr>
        <w:rPr>
          <w:rFonts w:ascii="Tahoma" w:hAnsi="Tahoma" w:cs="Tahoma"/>
          <w:sz w:val="24"/>
          <w:szCs w:val="24"/>
        </w:rPr>
      </w:pPr>
      <w:r w:rsidRPr="00717F17">
        <w:rPr>
          <w:rFonts w:ascii="Tahoma" w:hAnsi="Tahoma" w:cs="Tahoma"/>
          <w:sz w:val="24"/>
          <w:szCs w:val="24"/>
        </w:rPr>
        <w:t xml:space="preserve">Academic honesty is expected in all actions and activities in classes, laboratories or clinical experiences in the OTA program. Academic dishonesty (cheating) is defined as the use of unauthorized resources by a student during a test and/or written assignment, which includes using notes, books or other written information during a test of duplicating someone else’s work. Test questions are to be answered without prompts and all written work is expected to be original. This applies to student work in both the classroom and the clinical practice area. </w:t>
      </w:r>
    </w:p>
    <w:p w:rsidR="00447E4E" w:rsidRPr="00717F17" w:rsidRDefault="00A964F0" w:rsidP="008F5DCB">
      <w:pPr>
        <w:rPr>
          <w:rFonts w:ascii="Tahoma" w:hAnsi="Tahoma" w:cs="Tahoma"/>
          <w:sz w:val="24"/>
          <w:szCs w:val="24"/>
        </w:rPr>
      </w:pPr>
      <w:r w:rsidRPr="00717F17">
        <w:rPr>
          <w:rFonts w:ascii="Tahoma" w:hAnsi="Tahoma" w:cs="Tahoma"/>
          <w:sz w:val="24"/>
          <w:szCs w:val="24"/>
        </w:rPr>
        <w:t xml:space="preserve">A violation of this policy will result in a zero for the test or a failure for the written assignment or suspension from the program. </w:t>
      </w:r>
    </w:p>
    <w:p w:rsidR="00A964F0" w:rsidRPr="00717F17" w:rsidRDefault="00A964F0" w:rsidP="008F5DCB">
      <w:pPr>
        <w:rPr>
          <w:rFonts w:ascii="Tahoma" w:hAnsi="Tahoma" w:cs="Tahoma"/>
          <w:sz w:val="24"/>
          <w:szCs w:val="24"/>
        </w:rPr>
      </w:pPr>
      <w:r w:rsidRPr="00717F17">
        <w:rPr>
          <w:rFonts w:ascii="Tahoma" w:hAnsi="Tahoma" w:cs="Tahoma"/>
          <w:sz w:val="24"/>
          <w:szCs w:val="24"/>
        </w:rPr>
        <w:t xml:space="preserve">In the event that a student is suspected of violating this policy the instructor or administrator suspecting the violation will prepare a written statement notifying the student of the alleged violation. </w:t>
      </w:r>
    </w:p>
    <w:p w:rsidR="007F128E" w:rsidRPr="00717F17" w:rsidRDefault="00A964F0" w:rsidP="008F5DCB">
      <w:pPr>
        <w:rPr>
          <w:rFonts w:ascii="Tahoma" w:hAnsi="Tahoma" w:cs="Tahoma"/>
          <w:sz w:val="24"/>
          <w:szCs w:val="24"/>
        </w:rPr>
      </w:pPr>
      <w:r w:rsidRPr="00717F17">
        <w:rPr>
          <w:rFonts w:ascii="Tahoma" w:hAnsi="Tahoma" w:cs="Tahoma"/>
          <w:sz w:val="24"/>
          <w:szCs w:val="24"/>
        </w:rPr>
        <w:t>The student has a right to appeal. All appeals are to follow the “Student Appeals Process” as</w:t>
      </w:r>
      <w:r w:rsidR="00717F17">
        <w:rPr>
          <w:rFonts w:ascii="Tahoma" w:hAnsi="Tahoma" w:cs="Tahoma"/>
          <w:sz w:val="24"/>
          <w:szCs w:val="24"/>
        </w:rPr>
        <w:t xml:space="preserve"> outlined in the IHCC catalog. </w:t>
      </w:r>
    </w:p>
    <w:p w:rsidR="00A964F0" w:rsidRPr="00717F17" w:rsidRDefault="00A964F0" w:rsidP="00A964F0">
      <w:pPr>
        <w:jc w:val="center"/>
        <w:rPr>
          <w:rFonts w:ascii="Georgia" w:hAnsi="Georgia"/>
          <w:b/>
          <w:sz w:val="28"/>
          <w:szCs w:val="28"/>
        </w:rPr>
      </w:pPr>
      <w:r w:rsidRPr="00717F17">
        <w:rPr>
          <w:rFonts w:ascii="Georgia" w:hAnsi="Georgia"/>
          <w:b/>
          <w:sz w:val="28"/>
          <w:szCs w:val="28"/>
        </w:rPr>
        <w:lastRenderedPageBreak/>
        <w:t>Occupational Therapy Assistant Program Appeal of Final Grade Policy</w:t>
      </w:r>
    </w:p>
    <w:p w:rsidR="00717F17" w:rsidRPr="00777401" w:rsidRDefault="00A964F0" w:rsidP="008F5DCB">
      <w:pPr>
        <w:rPr>
          <w:rFonts w:ascii="Tahoma" w:hAnsi="Tahoma" w:cs="Tahoma"/>
          <w:sz w:val="24"/>
          <w:szCs w:val="24"/>
        </w:rPr>
      </w:pPr>
      <w:r w:rsidRPr="00717F17">
        <w:rPr>
          <w:rFonts w:ascii="Tahoma" w:hAnsi="Tahoma" w:cs="Tahoma"/>
          <w:sz w:val="24"/>
          <w:szCs w:val="24"/>
        </w:rPr>
        <w:t>If a student wishes to appeal a final course grade, the appeal process must be initiated within two weeks following the end of the term in which the course was taught. The student must first contact the course instructor with questions concerning the final grade.</w:t>
      </w:r>
      <w:r w:rsidR="00A95569">
        <w:rPr>
          <w:rFonts w:ascii="Tahoma" w:hAnsi="Tahoma" w:cs="Tahoma"/>
          <w:sz w:val="24"/>
          <w:szCs w:val="24"/>
        </w:rPr>
        <w:t xml:space="preserve"> The student then contacts Program Director, Department Chair, and then Student Affairs.</w:t>
      </w:r>
      <w:r w:rsidRPr="00717F17">
        <w:rPr>
          <w:rFonts w:ascii="Tahoma" w:hAnsi="Tahoma" w:cs="Tahoma"/>
          <w:sz w:val="24"/>
          <w:szCs w:val="24"/>
        </w:rPr>
        <w:t xml:space="preserve"> If the student is not satisfied with the outcome of the meeting, the “Student Appeals Process” as outlined in the IHCC catalog</w:t>
      </w:r>
      <w:r w:rsidR="00777401">
        <w:rPr>
          <w:rFonts w:ascii="Tahoma" w:hAnsi="Tahoma" w:cs="Tahoma"/>
          <w:sz w:val="24"/>
          <w:szCs w:val="24"/>
        </w:rPr>
        <w:t xml:space="preserve"> and planner must be followed.</w:t>
      </w:r>
    </w:p>
    <w:p w:rsidR="00A359F7" w:rsidRPr="00717F17" w:rsidRDefault="00A359F7" w:rsidP="00A359F7">
      <w:pPr>
        <w:jc w:val="center"/>
        <w:rPr>
          <w:rFonts w:ascii="Georgia" w:hAnsi="Georgia"/>
          <w:b/>
          <w:sz w:val="28"/>
          <w:szCs w:val="28"/>
        </w:rPr>
      </w:pPr>
      <w:r w:rsidRPr="00717F17">
        <w:rPr>
          <w:rFonts w:ascii="Georgia" w:hAnsi="Georgia"/>
          <w:b/>
          <w:sz w:val="28"/>
          <w:szCs w:val="28"/>
        </w:rPr>
        <w:t>Occupational Therapy Assistant Program Counseling Policy</w:t>
      </w:r>
    </w:p>
    <w:p w:rsidR="00A359F7" w:rsidRPr="00717F17" w:rsidRDefault="00A359F7" w:rsidP="008F5DCB">
      <w:pPr>
        <w:rPr>
          <w:rFonts w:ascii="Tahoma" w:hAnsi="Tahoma" w:cs="Tahoma"/>
          <w:sz w:val="24"/>
          <w:szCs w:val="24"/>
        </w:rPr>
      </w:pPr>
      <w:r w:rsidRPr="00717F17">
        <w:rPr>
          <w:rFonts w:ascii="Tahoma" w:hAnsi="Tahoma" w:cs="Tahoma"/>
          <w:sz w:val="24"/>
          <w:szCs w:val="24"/>
        </w:rPr>
        <w:t>OTA Instructors, the OTA Prog</w:t>
      </w:r>
      <w:r w:rsidR="0013310D" w:rsidRPr="00717F17">
        <w:rPr>
          <w:rFonts w:ascii="Tahoma" w:hAnsi="Tahoma" w:cs="Tahoma"/>
          <w:sz w:val="24"/>
          <w:szCs w:val="24"/>
        </w:rPr>
        <w:t xml:space="preserve">ram Director, </w:t>
      </w:r>
      <w:r w:rsidR="009A4E75">
        <w:rPr>
          <w:rFonts w:ascii="Tahoma" w:hAnsi="Tahoma" w:cs="Tahoma"/>
          <w:sz w:val="24"/>
          <w:szCs w:val="24"/>
        </w:rPr>
        <w:t xml:space="preserve">and </w:t>
      </w:r>
      <w:r w:rsidR="0013310D" w:rsidRPr="00717F17">
        <w:rPr>
          <w:rFonts w:ascii="Tahoma" w:hAnsi="Tahoma" w:cs="Tahoma"/>
          <w:sz w:val="24"/>
          <w:szCs w:val="24"/>
        </w:rPr>
        <w:t>Health Sciences</w:t>
      </w:r>
      <w:r w:rsidR="009A4E75">
        <w:rPr>
          <w:rFonts w:ascii="Tahoma" w:hAnsi="Tahoma" w:cs="Tahoma"/>
          <w:sz w:val="24"/>
          <w:szCs w:val="24"/>
        </w:rPr>
        <w:t xml:space="preserve"> Associate Dean </w:t>
      </w:r>
      <w:r w:rsidRPr="00717F17">
        <w:rPr>
          <w:rFonts w:ascii="Tahoma" w:hAnsi="Tahoma" w:cs="Tahoma"/>
          <w:sz w:val="24"/>
          <w:szCs w:val="24"/>
        </w:rPr>
        <w:t xml:space="preserve">are available for academic counseling. </w:t>
      </w:r>
      <w:r w:rsidR="00303B4B" w:rsidRPr="00717F17">
        <w:rPr>
          <w:rFonts w:ascii="Tahoma" w:hAnsi="Tahoma" w:cs="Tahoma"/>
          <w:sz w:val="24"/>
          <w:szCs w:val="24"/>
        </w:rPr>
        <w:t xml:space="preserve">OT faculty will serve as individual advisors for students throughout the program. </w:t>
      </w:r>
      <w:r w:rsidRPr="00717F17">
        <w:rPr>
          <w:rFonts w:ascii="Tahoma" w:hAnsi="Tahoma" w:cs="Tahoma"/>
          <w:sz w:val="24"/>
          <w:szCs w:val="24"/>
        </w:rPr>
        <w:t xml:space="preserve">Further counseling is available to students through assigned counselors or by student choice. The Occupational Therapy Assistant program faculty has open office hours. Students are welcome at any time. </w:t>
      </w:r>
    </w:p>
    <w:p w:rsidR="00A359F7" w:rsidRDefault="00A359F7" w:rsidP="008F5DCB">
      <w:pPr>
        <w:rPr>
          <w:sz w:val="24"/>
          <w:szCs w:val="24"/>
        </w:rPr>
      </w:pPr>
      <w:r w:rsidRPr="00717F17">
        <w:rPr>
          <w:rFonts w:ascii="Tahoma" w:hAnsi="Tahoma" w:cs="Tahoma"/>
          <w:sz w:val="24"/>
          <w:szCs w:val="24"/>
        </w:rPr>
        <w:t>OTA faculty will review each OTA students’ progress at the end of each term and determine the need for academic counseling. Counseling will always be held confidential and condu</w:t>
      </w:r>
      <w:r w:rsidR="00303B4B" w:rsidRPr="00717F17">
        <w:rPr>
          <w:rFonts w:ascii="Tahoma" w:hAnsi="Tahoma" w:cs="Tahoma"/>
          <w:sz w:val="24"/>
          <w:szCs w:val="24"/>
        </w:rPr>
        <w:t>cted in a professional manner</w:t>
      </w:r>
      <w:r w:rsidR="00303B4B">
        <w:rPr>
          <w:sz w:val="24"/>
          <w:szCs w:val="24"/>
        </w:rPr>
        <w:t xml:space="preserve">. </w:t>
      </w:r>
    </w:p>
    <w:p w:rsidR="00A359F7" w:rsidRPr="00717F17" w:rsidRDefault="002D67EF" w:rsidP="00A359F7">
      <w:pPr>
        <w:jc w:val="center"/>
        <w:rPr>
          <w:rFonts w:ascii="Georgia" w:hAnsi="Georgia"/>
          <w:b/>
          <w:sz w:val="28"/>
          <w:szCs w:val="28"/>
        </w:rPr>
      </w:pPr>
      <w:r w:rsidRPr="00717F17">
        <w:rPr>
          <w:rFonts w:ascii="Georgia" w:hAnsi="Georgia"/>
          <w:b/>
          <w:sz w:val="28"/>
          <w:szCs w:val="28"/>
        </w:rPr>
        <w:t>Occupational Therapy Assistant Program Sexual Harassment Policy</w:t>
      </w:r>
    </w:p>
    <w:p w:rsidR="002D67EF" w:rsidRPr="00717F17" w:rsidRDefault="005A739A" w:rsidP="008F5DCB">
      <w:pPr>
        <w:rPr>
          <w:rFonts w:ascii="Tahoma" w:hAnsi="Tahoma" w:cs="Tahoma"/>
          <w:sz w:val="24"/>
          <w:szCs w:val="24"/>
        </w:rPr>
      </w:pPr>
      <w:r w:rsidRPr="00717F17">
        <w:rPr>
          <w:rFonts w:ascii="Tahoma" w:hAnsi="Tahoma" w:cs="Tahoma"/>
          <w:sz w:val="24"/>
          <w:szCs w:val="24"/>
        </w:rPr>
        <w:t xml:space="preserve">Sexual Harassment is a form of sexual discrimination in violation of the Title VII of the Civil Rights Act of 1964. </w:t>
      </w:r>
    </w:p>
    <w:p w:rsidR="005A739A" w:rsidRPr="00717F17" w:rsidRDefault="005A739A" w:rsidP="008F5DCB">
      <w:pPr>
        <w:rPr>
          <w:rFonts w:ascii="Tahoma" w:hAnsi="Tahoma" w:cs="Tahoma"/>
          <w:sz w:val="24"/>
          <w:szCs w:val="24"/>
        </w:rPr>
      </w:pPr>
      <w:r w:rsidRPr="00717F17">
        <w:rPr>
          <w:rFonts w:ascii="Tahoma" w:hAnsi="Tahoma" w:cs="Tahoma"/>
          <w:sz w:val="24"/>
          <w:szCs w:val="24"/>
        </w:rPr>
        <w:t>Unwelcome sexual advances, request for sexual favors and other verbal or physical conduct of a sexual nature constitute sexual harassment when such conduct has the purpose or effect of unreasonable interfering with an individual’s school performance or creating an intimidating, hostile or offensive classroom or clinical environment. Behaviors that may constitute sexual harassment include (but are not limited to):</w:t>
      </w:r>
    </w:p>
    <w:p w:rsidR="005A739A" w:rsidRPr="00717F17" w:rsidRDefault="005A739A" w:rsidP="00BB4801">
      <w:pPr>
        <w:pStyle w:val="ListParagraph"/>
        <w:numPr>
          <w:ilvl w:val="0"/>
          <w:numId w:val="13"/>
        </w:numPr>
        <w:rPr>
          <w:rFonts w:ascii="Tahoma" w:hAnsi="Tahoma" w:cs="Tahoma"/>
          <w:sz w:val="24"/>
          <w:szCs w:val="24"/>
        </w:rPr>
      </w:pPr>
      <w:r w:rsidRPr="00717F17">
        <w:rPr>
          <w:rFonts w:ascii="Tahoma" w:hAnsi="Tahoma" w:cs="Tahoma"/>
          <w:sz w:val="24"/>
          <w:szCs w:val="24"/>
        </w:rPr>
        <w:t>Sexual innuendos or comments about a person’s body</w:t>
      </w:r>
    </w:p>
    <w:p w:rsidR="005A739A" w:rsidRPr="00717F17" w:rsidRDefault="005A739A" w:rsidP="00BB4801">
      <w:pPr>
        <w:pStyle w:val="ListParagraph"/>
        <w:numPr>
          <w:ilvl w:val="0"/>
          <w:numId w:val="13"/>
        </w:numPr>
        <w:rPr>
          <w:rFonts w:ascii="Tahoma" w:hAnsi="Tahoma" w:cs="Tahoma"/>
          <w:sz w:val="24"/>
          <w:szCs w:val="24"/>
        </w:rPr>
      </w:pPr>
      <w:r w:rsidRPr="00717F17">
        <w:rPr>
          <w:rFonts w:ascii="Tahoma" w:hAnsi="Tahoma" w:cs="Tahoma"/>
          <w:sz w:val="24"/>
          <w:szCs w:val="24"/>
        </w:rPr>
        <w:t>Sexual jokes or stories</w:t>
      </w:r>
    </w:p>
    <w:p w:rsidR="005A739A" w:rsidRPr="00717F17" w:rsidRDefault="005A739A" w:rsidP="00BB4801">
      <w:pPr>
        <w:pStyle w:val="ListParagraph"/>
        <w:numPr>
          <w:ilvl w:val="0"/>
          <w:numId w:val="13"/>
        </w:numPr>
        <w:rPr>
          <w:rFonts w:ascii="Tahoma" w:hAnsi="Tahoma" w:cs="Tahoma"/>
          <w:sz w:val="24"/>
          <w:szCs w:val="24"/>
        </w:rPr>
      </w:pPr>
      <w:r w:rsidRPr="00717F17">
        <w:rPr>
          <w:rFonts w:ascii="Tahoma" w:hAnsi="Tahoma" w:cs="Tahoma"/>
          <w:sz w:val="24"/>
          <w:szCs w:val="24"/>
        </w:rPr>
        <w:t>Whistling at someone or making “cat calls”</w:t>
      </w:r>
    </w:p>
    <w:p w:rsidR="005A739A" w:rsidRPr="00717F17" w:rsidRDefault="005A739A" w:rsidP="00BB4801">
      <w:pPr>
        <w:pStyle w:val="ListParagraph"/>
        <w:numPr>
          <w:ilvl w:val="0"/>
          <w:numId w:val="13"/>
        </w:numPr>
        <w:rPr>
          <w:rFonts w:ascii="Tahoma" w:hAnsi="Tahoma" w:cs="Tahoma"/>
          <w:sz w:val="24"/>
          <w:szCs w:val="24"/>
        </w:rPr>
      </w:pPr>
      <w:r w:rsidRPr="00717F17">
        <w:rPr>
          <w:rFonts w:ascii="Tahoma" w:hAnsi="Tahoma" w:cs="Tahoma"/>
          <w:sz w:val="24"/>
          <w:szCs w:val="24"/>
        </w:rPr>
        <w:t>Looking a person up and down</w:t>
      </w:r>
    </w:p>
    <w:p w:rsidR="005A739A" w:rsidRPr="00717F17" w:rsidRDefault="005A739A" w:rsidP="00BB4801">
      <w:pPr>
        <w:pStyle w:val="ListParagraph"/>
        <w:numPr>
          <w:ilvl w:val="0"/>
          <w:numId w:val="13"/>
        </w:numPr>
        <w:rPr>
          <w:rFonts w:ascii="Tahoma" w:hAnsi="Tahoma" w:cs="Tahoma"/>
          <w:sz w:val="24"/>
          <w:szCs w:val="24"/>
        </w:rPr>
      </w:pPr>
      <w:r w:rsidRPr="00717F17">
        <w:rPr>
          <w:rFonts w:ascii="Tahoma" w:hAnsi="Tahoma" w:cs="Tahoma"/>
          <w:sz w:val="24"/>
          <w:szCs w:val="24"/>
        </w:rPr>
        <w:t>Making sexually suggestive gestures, facial expressions or body movements</w:t>
      </w:r>
    </w:p>
    <w:p w:rsidR="005A739A" w:rsidRPr="00717F17" w:rsidRDefault="005A739A" w:rsidP="00BB4801">
      <w:pPr>
        <w:pStyle w:val="ListParagraph"/>
        <w:numPr>
          <w:ilvl w:val="0"/>
          <w:numId w:val="13"/>
        </w:numPr>
        <w:rPr>
          <w:rFonts w:ascii="Tahoma" w:hAnsi="Tahoma" w:cs="Tahoma"/>
          <w:sz w:val="24"/>
          <w:szCs w:val="24"/>
        </w:rPr>
      </w:pPr>
      <w:r w:rsidRPr="00717F17">
        <w:rPr>
          <w:rFonts w:ascii="Tahoma" w:hAnsi="Tahoma" w:cs="Tahoma"/>
          <w:sz w:val="24"/>
          <w:szCs w:val="24"/>
        </w:rPr>
        <w:t>Displaying sexually suggestive visuals</w:t>
      </w:r>
    </w:p>
    <w:p w:rsidR="005A739A" w:rsidRPr="00717F17" w:rsidRDefault="005A739A" w:rsidP="00BB4801">
      <w:pPr>
        <w:pStyle w:val="ListParagraph"/>
        <w:numPr>
          <w:ilvl w:val="0"/>
          <w:numId w:val="13"/>
        </w:numPr>
        <w:rPr>
          <w:rFonts w:ascii="Tahoma" w:hAnsi="Tahoma" w:cs="Tahoma"/>
          <w:sz w:val="24"/>
          <w:szCs w:val="24"/>
        </w:rPr>
      </w:pPr>
      <w:r w:rsidRPr="00717F17">
        <w:rPr>
          <w:rFonts w:ascii="Tahoma" w:hAnsi="Tahoma" w:cs="Tahoma"/>
          <w:sz w:val="24"/>
          <w:szCs w:val="24"/>
        </w:rPr>
        <w:lastRenderedPageBreak/>
        <w:t>Patting or pinching</w:t>
      </w:r>
    </w:p>
    <w:p w:rsidR="005A739A" w:rsidRPr="00717F17" w:rsidRDefault="005A739A" w:rsidP="00BB4801">
      <w:pPr>
        <w:pStyle w:val="ListParagraph"/>
        <w:numPr>
          <w:ilvl w:val="0"/>
          <w:numId w:val="13"/>
        </w:numPr>
        <w:rPr>
          <w:rFonts w:ascii="Tahoma" w:hAnsi="Tahoma" w:cs="Tahoma"/>
          <w:sz w:val="24"/>
          <w:szCs w:val="24"/>
        </w:rPr>
      </w:pPr>
      <w:r w:rsidRPr="00717F17">
        <w:rPr>
          <w:rFonts w:ascii="Tahoma" w:hAnsi="Tahoma" w:cs="Tahoma"/>
          <w:sz w:val="24"/>
          <w:szCs w:val="24"/>
        </w:rPr>
        <w:t>Any touch of a sexual nature</w:t>
      </w:r>
    </w:p>
    <w:p w:rsidR="005A739A" w:rsidRPr="00717F17" w:rsidRDefault="005A739A" w:rsidP="00BB4801">
      <w:pPr>
        <w:pStyle w:val="ListParagraph"/>
        <w:numPr>
          <w:ilvl w:val="0"/>
          <w:numId w:val="13"/>
        </w:numPr>
        <w:rPr>
          <w:rFonts w:ascii="Tahoma" w:hAnsi="Tahoma" w:cs="Tahoma"/>
          <w:sz w:val="24"/>
          <w:szCs w:val="24"/>
        </w:rPr>
      </w:pPr>
      <w:r w:rsidRPr="00717F17">
        <w:rPr>
          <w:rFonts w:ascii="Tahoma" w:hAnsi="Tahoma" w:cs="Tahoma"/>
          <w:sz w:val="24"/>
          <w:szCs w:val="24"/>
        </w:rPr>
        <w:t>Standing close or brushing up against another person</w:t>
      </w:r>
    </w:p>
    <w:p w:rsidR="005A739A" w:rsidRPr="00717F17" w:rsidRDefault="005A739A" w:rsidP="008F5DCB">
      <w:pPr>
        <w:rPr>
          <w:rFonts w:ascii="Tahoma" w:hAnsi="Tahoma" w:cs="Tahoma"/>
          <w:sz w:val="24"/>
          <w:szCs w:val="24"/>
        </w:rPr>
      </w:pPr>
      <w:r w:rsidRPr="00717F17">
        <w:rPr>
          <w:rFonts w:ascii="Tahoma" w:hAnsi="Tahoma" w:cs="Tahoma"/>
          <w:sz w:val="24"/>
          <w:szCs w:val="24"/>
        </w:rPr>
        <w:t>If you believe you are being sexually harassed, report the situation to one of the OTA Instructors, the OTA Program Director, He</w:t>
      </w:r>
      <w:r w:rsidR="0013310D" w:rsidRPr="00717F17">
        <w:rPr>
          <w:rFonts w:ascii="Tahoma" w:hAnsi="Tahoma" w:cs="Tahoma"/>
          <w:sz w:val="24"/>
          <w:szCs w:val="24"/>
        </w:rPr>
        <w:t>alth Sciences</w:t>
      </w:r>
      <w:r w:rsidRPr="00717F17">
        <w:rPr>
          <w:rFonts w:ascii="Tahoma" w:hAnsi="Tahoma" w:cs="Tahoma"/>
          <w:sz w:val="24"/>
          <w:szCs w:val="24"/>
        </w:rPr>
        <w:t xml:space="preserve"> Department</w:t>
      </w:r>
      <w:r w:rsidR="0013310D" w:rsidRPr="00717F17">
        <w:rPr>
          <w:rFonts w:ascii="Tahoma" w:hAnsi="Tahoma" w:cs="Tahoma"/>
          <w:sz w:val="24"/>
          <w:szCs w:val="24"/>
        </w:rPr>
        <w:t xml:space="preserve"> Chair or the Health Sciences</w:t>
      </w:r>
      <w:r w:rsidR="00303B4B" w:rsidRPr="00717F17">
        <w:rPr>
          <w:rFonts w:ascii="Tahoma" w:hAnsi="Tahoma" w:cs="Tahoma"/>
          <w:sz w:val="24"/>
          <w:szCs w:val="24"/>
        </w:rPr>
        <w:t xml:space="preserve"> </w:t>
      </w:r>
      <w:r w:rsidR="00DE6637">
        <w:rPr>
          <w:rFonts w:ascii="Tahoma" w:hAnsi="Tahoma" w:cs="Tahoma"/>
          <w:sz w:val="24"/>
          <w:szCs w:val="24"/>
        </w:rPr>
        <w:t xml:space="preserve">Executive </w:t>
      </w:r>
      <w:r w:rsidR="00303B4B" w:rsidRPr="00717F17">
        <w:rPr>
          <w:rFonts w:ascii="Tahoma" w:hAnsi="Tahoma" w:cs="Tahoma"/>
          <w:sz w:val="24"/>
          <w:szCs w:val="24"/>
        </w:rPr>
        <w:t xml:space="preserve">Dean. </w:t>
      </w:r>
      <w:r w:rsidRPr="00717F17">
        <w:rPr>
          <w:rFonts w:ascii="Tahoma" w:hAnsi="Tahoma" w:cs="Tahoma"/>
          <w:sz w:val="24"/>
          <w:szCs w:val="24"/>
        </w:rPr>
        <w:t xml:space="preserve">Reported cases of sexual harassment will be investigated by the </w:t>
      </w:r>
      <w:r w:rsidR="00DE6637">
        <w:rPr>
          <w:rFonts w:ascii="Tahoma" w:hAnsi="Tahoma" w:cs="Tahoma"/>
          <w:sz w:val="24"/>
          <w:szCs w:val="24"/>
        </w:rPr>
        <w:t xml:space="preserve">Executive </w:t>
      </w:r>
      <w:r w:rsidRPr="00717F17">
        <w:rPr>
          <w:rFonts w:ascii="Tahoma" w:hAnsi="Tahoma" w:cs="Tahoma"/>
          <w:sz w:val="24"/>
          <w:szCs w:val="24"/>
        </w:rPr>
        <w:t xml:space="preserve">Dean </w:t>
      </w:r>
      <w:r w:rsidR="003A2B3A" w:rsidRPr="00717F17">
        <w:rPr>
          <w:rFonts w:ascii="Tahoma" w:hAnsi="Tahoma" w:cs="Tahoma"/>
          <w:sz w:val="24"/>
          <w:szCs w:val="24"/>
        </w:rPr>
        <w:t>o</w:t>
      </w:r>
      <w:r w:rsidR="0013310D" w:rsidRPr="00717F17">
        <w:rPr>
          <w:rFonts w:ascii="Tahoma" w:hAnsi="Tahoma" w:cs="Tahoma"/>
          <w:sz w:val="24"/>
          <w:szCs w:val="24"/>
        </w:rPr>
        <w:t>f Health Sciences</w:t>
      </w:r>
      <w:r w:rsidRPr="00717F17">
        <w:rPr>
          <w:rFonts w:ascii="Tahoma" w:hAnsi="Tahoma" w:cs="Tahoma"/>
          <w:sz w:val="24"/>
          <w:szCs w:val="24"/>
        </w:rPr>
        <w:t xml:space="preserve"> and the Dean of Student Services</w:t>
      </w:r>
      <w:r w:rsidR="0013310D" w:rsidRPr="00717F17">
        <w:rPr>
          <w:rFonts w:ascii="Tahoma" w:hAnsi="Tahoma" w:cs="Tahoma"/>
          <w:sz w:val="24"/>
          <w:szCs w:val="24"/>
        </w:rPr>
        <w:t xml:space="preserve"> at IHCC. The Health Sciences</w:t>
      </w:r>
      <w:r w:rsidRPr="00717F17">
        <w:rPr>
          <w:rFonts w:ascii="Tahoma" w:hAnsi="Tahoma" w:cs="Tahoma"/>
          <w:sz w:val="24"/>
          <w:szCs w:val="24"/>
        </w:rPr>
        <w:t xml:space="preserve"> Department Chair</w:t>
      </w:r>
      <w:r w:rsidR="00831D19">
        <w:rPr>
          <w:rFonts w:ascii="Tahoma" w:hAnsi="Tahoma" w:cs="Tahoma"/>
          <w:sz w:val="24"/>
          <w:szCs w:val="24"/>
        </w:rPr>
        <w:t xml:space="preserve"> can be reached at: 641-683-5292</w:t>
      </w:r>
      <w:r w:rsidR="0013310D" w:rsidRPr="00717F17">
        <w:rPr>
          <w:rFonts w:ascii="Tahoma" w:hAnsi="Tahoma" w:cs="Tahoma"/>
          <w:sz w:val="24"/>
          <w:szCs w:val="24"/>
        </w:rPr>
        <w:t xml:space="preserve">. </w:t>
      </w:r>
      <w:r w:rsidR="00DA3D44" w:rsidRPr="00717F17">
        <w:rPr>
          <w:rFonts w:ascii="Tahoma" w:hAnsi="Tahoma" w:cs="Tahoma"/>
          <w:sz w:val="24"/>
          <w:szCs w:val="24"/>
        </w:rPr>
        <w:t xml:space="preserve">The </w:t>
      </w:r>
      <w:r w:rsidR="00DA3D44">
        <w:rPr>
          <w:rFonts w:ascii="Tahoma" w:hAnsi="Tahoma" w:cs="Tahoma"/>
          <w:sz w:val="24"/>
          <w:szCs w:val="24"/>
        </w:rPr>
        <w:t>Dean</w:t>
      </w:r>
      <w:r w:rsidR="0013310D" w:rsidRPr="00717F17">
        <w:rPr>
          <w:rFonts w:ascii="Tahoma" w:hAnsi="Tahoma" w:cs="Tahoma"/>
          <w:sz w:val="24"/>
          <w:szCs w:val="24"/>
        </w:rPr>
        <w:t xml:space="preserve"> of Health Sciences</w:t>
      </w:r>
      <w:r w:rsidRPr="00717F17">
        <w:rPr>
          <w:rFonts w:ascii="Tahoma" w:hAnsi="Tahoma" w:cs="Tahoma"/>
          <w:sz w:val="24"/>
          <w:szCs w:val="24"/>
        </w:rPr>
        <w:t xml:space="preserve"> can be reached at: 641-683-5165.</w:t>
      </w:r>
    </w:p>
    <w:p w:rsidR="005A739A" w:rsidRDefault="005A739A" w:rsidP="008F5DCB">
      <w:pPr>
        <w:rPr>
          <w:sz w:val="24"/>
          <w:szCs w:val="24"/>
        </w:rPr>
      </w:pPr>
      <w:r w:rsidRPr="00717F17">
        <w:rPr>
          <w:rFonts w:ascii="Tahoma" w:hAnsi="Tahoma" w:cs="Tahoma"/>
          <w:sz w:val="24"/>
          <w:szCs w:val="24"/>
        </w:rPr>
        <w:t xml:space="preserve">Sexual harassment will not be tolerated and is cause for dismissal from the </w:t>
      </w:r>
      <w:r w:rsidR="00303B4B" w:rsidRPr="00717F17">
        <w:rPr>
          <w:rFonts w:ascii="Tahoma" w:hAnsi="Tahoma" w:cs="Tahoma"/>
          <w:sz w:val="24"/>
          <w:szCs w:val="24"/>
        </w:rPr>
        <w:t>OTA program</w:t>
      </w:r>
      <w:r w:rsidR="00303B4B">
        <w:rPr>
          <w:sz w:val="24"/>
          <w:szCs w:val="24"/>
        </w:rPr>
        <w:t>.</w:t>
      </w:r>
    </w:p>
    <w:p w:rsidR="008F5DCB" w:rsidRDefault="008F5DCB" w:rsidP="008F5DCB">
      <w:pPr>
        <w:rPr>
          <w:sz w:val="24"/>
          <w:szCs w:val="24"/>
        </w:rPr>
      </w:pPr>
    </w:p>
    <w:p w:rsidR="005A739A" w:rsidRPr="00717F17" w:rsidRDefault="00B032CD" w:rsidP="00B032CD">
      <w:pPr>
        <w:jc w:val="center"/>
        <w:rPr>
          <w:rFonts w:ascii="Georgia" w:hAnsi="Georgia"/>
          <w:b/>
          <w:sz w:val="28"/>
          <w:szCs w:val="28"/>
        </w:rPr>
      </w:pPr>
      <w:r w:rsidRPr="00717F17">
        <w:rPr>
          <w:rFonts w:ascii="Georgia" w:hAnsi="Georgia"/>
          <w:b/>
          <w:sz w:val="28"/>
          <w:szCs w:val="28"/>
        </w:rPr>
        <w:t>Occupational Therapy Assistant Program Placement Services</w:t>
      </w:r>
    </w:p>
    <w:p w:rsidR="006C4AD9" w:rsidRDefault="00EA43CB" w:rsidP="008F5DCB">
      <w:pPr>
        <w:rPr>
          <w:rFonts w:ascii="Tahoma" w:hAnsi="Tahoma" w:cs="Tahoma"/>
          <w:sz w:val="24"/>
          <w:szCs w:val="24"/>
        </w:rPr>
      </w:pPr>
      <w:r w:rsidRPr="00717F17">
        <w:rPr>
          <w:rFonts w:ascii="Tahoma" w:hAnsi="Tahoma" w:cs="Tahoma"/>
          <w:sz w:val="24"/>
          <w:szCs w:val="24"/>
        </w:rPr>
        <w:t>Student graduates and alumni may view job openings</w:t>
      </w:r>
      <w:r w:rsidR="00611995" w:rsidRPr="00717F17">
        <w:rPr>
          <w:rFonts w:ascii="Tahoma" w:hAnsi="Tahoma" w:cs="Tahoma"/>
          <w:sz w:val="24"/>
          <w:szCs w:val="24"/>
        </w:rPr>
        <w:t xml:space="preserve"> on the Indian Hills OTA face book page, the IHCC web site under job postings, and in the OTA classroom.</w:t>
      </w:r>
    </w:p>
    <w:p w:rsidR="00D420F2" w:rsidRPr="00717F17" w:rsidRDefault="00D420F2" w:rsidP="00B032CD">
      <w:pPr>
        <w:jc w:val="both"/>
        <w:rPr>
          <w:rFonts w:ascii="Tahoma" w:hAnsi="Tahoma" w:cs="Tahoma"/>
          <w:sz w:val="24"/>
          <w:szCs w:val="24"/>
        </w:rPr>
      </w:pPr>
    </w:p>
    <w:p w:rsidR="00B032CD" w:rsidRPr="00717F17" w:rsidRDefault="00B032CD" w:rsidP="00B032CD">
      <w:pPr>
        <w:jc w:val="center"/>
        <w:rPr>
          <w:rFonts w:ascii="Georgia" w:hAnsi="Georgia"/>
          <w:b/>
          <w:sz w:val="28"/>
          <w:szCs w:val="28"/>
        </w:rPr>
      </w:pPr>
      <w:r w:rsidRPr="00717F17">
        <w:rPr>
          <w:rFonts w:ascii="Georgia" w:hAnsi="Georgia"/>
          <w:b/>
          <w:sz w:val="28"/>
          <w:szCs w:val="28"/>
        </w:rPr>
        <w:t>American Occupational Therapy Association (AOTA)</w:t>
      </w:r>
    </w:p>
    <w:p w:rsidR="00B032CD" w:rsidRPr="00717F17" w:rsidRDefault="00B032CD" w:rsidP="008F5DCB">
      <w:pPr>
        <w:rPr>
          <w:rFonts w:ascii="Tahoma" w:hAnsi="Tahoma" w:cs="Tahoma"/>
          <w:sz w:val="24"/>
          <w:szCs w:val="24"/>
        </w:rPr>
      </w:pPr>
      <w:r w:rsidRPr="00717F17">
        <w:rPr>
          <w:rFonts w:ascii="Tahoma" w:hAnsi="Tahoma" w:cs="Tahoma"/>
          <w:sz w:val="24"/>
          <w:szCs w:val="24"/>
        </w:rPr>
        <w:t xml:space="preserve">The AOTA is a national organization dedicated to the promotion of occupational therapy. Students are encouraged to join the AOTA and become active in its functions. </w:t>
      </w:r>
    </w:p>
    <w:p w:rsidR="00AC7FD5" w:rsidRPr="00717F17" w:rsidRDefault="00B032CD" w:rsidP="008F5DCB">
      <w:pPr>
        <w:rPr>
          <w:rFonts w:ascii="Tahoma" w:hAnsi="Tahoma" w:cs="Tahoma"/>
          <w:sz w:val="24"/>
          <w:szCs w:val="24"/>
        </w:rPr>
      </w:pPr>
      <w:r w:rsidRPr="00717F17">
        <w:rPr>
          <w:rFonts w:ascii="Tahoma" w:hAnsi="Tahoma" w:cs="Tahoma"/>
          <w:sz w:val="24"/>
          <w:szCs w:val="24"/>
        </w:rPr>
        <w:t xml:space="preserve">Information concerning the AOTA is available in the OTA program office, by phone at: </w:t>
      </w:r>
      <w:r w:rsidR="00AC7FD5" w:rsidRPr="00717F17">
        <w:rPr>
          <w:rFonts w:ascii="Tahoma" w:hAnsi="Tahoma" w:cs="Tahoma"/>
          <w:sz w:val="24"/>
          <w:szCs w:val="24"/>
        </w:rPr>
        <w:t xml:space="preserve">(301) 652-AOTA, or by internet at: </w:t>
      </w:r>
      <w:hyperlink r:id="rId11" w:history="1">
        <w:r w:rsidR="005058C1" w:rsidRPr="00717F17">
          <w:rPr>
            <w:rStyle w:val="Hyperlink"/>
            <w:rFonts w:ascii="Tahoma" w:hAnsi="Tahoma" w:cs="Tahoma"/>
            <w:sz w:val="24"/>
            <w:szCs w:val="24"/>
          </w:rPr>
          <w:t>www.aota.org</w:t>
        </w:r>
      </w:hyperlink>
      <w:r w:rsidR="006C4AD9" w:rsidRPr="00717F17">
        <w:rPr>
          <w:rFonts w:ascii="Tahoma" w:hAnsi="Tahoma" w:cs="Tahoma"/>
          <w:sz w:val="24"/>
          <w:szCs w:val="24"/>
        </w:rPr>
        <w:t>.</w:t>
      </w:r>
    </w:p>
    <w:p w:rsidR="00EA4961" w:rsidRDefault="00EA4961" w:rsidP="00EA4961">
      <w:pPr>
        <w:jc w:val="both"/>
        <w:rPr>
          <w:sz w:val="24"/>
          <w:szCs w:val="24"/>
        </w:rPr>
      </w:pPr>
    </w:p>
    <w:p w:rsidR="000B3383" w:rsidRDefault="000B3383" w:rsidP="00EA4961">
      <w:pPr>
        <w:jc w:val="both"/>
        <w:rPr>
          <w:sz w:val="24"/>
          <w:szCs w:val="24"/>
        </w:rPr>
      </w:pPr>
    </w:p>
    <w:p w:rsidR="00465455" w:rsidRPr="00465455" w:rsidRDefault="006C4AD9" w:rsidP="00465455">
      <w:pPr>
        <w:pStyle w:val="NoSpacing"/>
        <w:rPr>
          <w:sz w:val="36"/>
          <w:szCs w:val="36"/>
        </w:rPr>
      </w:pPr>
      <w:r>
        <w:rPr>
          <w:sz w:val="16"/>
          <w:szCs w:val="16"/>
        </w:rPr>
        <w:tab/>
      </w:r>
    </w:p>
    <w:p w:rsidR="00B07AF5" w:rsidRDefault="00B07AF5" w:rsidP="001D4FD9">
      <w:pPr>
        <w:pStyle w:val="NoSpacing"/>
        <w:rPr>
          <w:sz w:val="24"/>
          <w:szCs w:val="24"/>
        </w:rPr>
      </w:pPr>
    </w:p>
    <w:p w:rsidR="00B07AF5" w:rsidRDefault="00B07AF5" w:rsidP="001D4FD9">
      <w:pPr>
        <w:pStyle w:val="NoSpacing"/>
        <w:rPr>
          <w:sz w:val="24"/>
          <w:szCs w:val="24"/>
        </w:rPr>
      </w:pPr>
    </w:p>
    <w:p w:rsidR="00B07AF5" w:rsidRDefault="00B07AF5" w:rsidP="001D4FD9">
      <w:pPr>
        <w:pStyle w:val="NoSpacing"/>
        <w:rPr>
          <w:sz w:val="24"/>
          <w:szCs w:val="24"/>
        </w:rPr>
      </w:pPr>
    </w:p>
    <w:p w:rsidR="00B07AF5" w:rsidRDefault="00B07AF5" w:rsidP="001D4FD9">
      <w:pPr>
        <w:pStyle w:val="NoSpacing"/>
        <w:rPr>
          <w:sz w:val="24"/>
          <w:szCs w:val="24"/>
        </w:rPr>
      </w:pPr>
    </w:p>
    <w:p w:rsidR="00B07AF5" w:rsidRDefault="00B07AF5" w:rsidP="001D4FD9">
      <w:pPr>
        <w:pStyle w:val="NoSpacing"/>
        <w:rPr>
          <w:sz w:val="24"/>
          <w:szCs w:val="24"/>
        </w:rPr>
      </w:pPr>
    </w:p>
    <w:p w:rsidR="00B07AF5" w:rsidRDefault="00B07AF5" w:rsidP="001D4FD9">
      <w:pPr>
        <w:pStyle w:val="NoSpacing"/>
        <w:rPr>
          <w:sz w:val="24"/>
          <w:szCs w:val="24"/>
        </w:rPr>
      </w:pPr>
    </w:p>
    <w:p w:rsidR="00B07AF5" w:rsidRDefault="00B07AF5" w:rsidP="001D4FD9">
      <w:pPr>
        <w:pStyle w:val="NoSpacing"/>
        <w:rPr>
          <w:sz w:val="24"/>
          <w:szCs w:val="24"/>
        </w:rPr>
      </w:pPr>
    </w:p>
    <w:p w:rsidR="00B07AF5" w:rsidRDefault="00B07AF5" w:rsidP="001D4FD9">
      <w:pPr>
        <w:pStyle w:val="NoSpacing"/>
        <w:rPr>
          <w:sz w:val="24"/>
          <w:szCs w:val="24"/>
        </w:rPr>
      </w:pPr>
    </w:p>
    <w:p w:rsidR="00B07AF5" w:rsidRDefault="00B07AF5" w:rsidP="001D4FD9">
      <w:pPr>
        <w:pStyle w:val="NoSpacing"/>
        <w:rPr>
          <w:sz w:val="24"/>
          <w:szCs w:val="24"/>
        </w:rPr>
      </w:pPr>
    </w:p>
    <w:p w:rsidR="00B07AF5" w:rsidRDefault="00B07AF5" w:rsidP="001D4FD9">
      <w:pPr>
        <w:pStyle w:val="NoSpacing"/>
        <w:rPr>
          <w:sz w:val="24"/>
          <w:szCs w:val="24"/>
        </w:rPr>
      </w:pPr>
    </w:p>
    <w:p w:rsidR="00B07AF5" w:rsidRDefault="00B07AF5" w:rsidP="001D4FD9">
      <w:pPr>
        <w:pStyle w:val="NoSpacing"/>
        <w:rPr>
          <w:sz w:val="24"/>
          <w:szCs w:val="24"/>
        </w:rPr>
      </w:pPr>
    </w:p>
    <w:p w:rsidR="000B3383" w:rsidRDefault="000B3383" w:rsidP="001D4FD9">
      <w:pPr>
        <w:pStyle w:val="NoSpacing"/>
        <w:rPr>
          <w:sz w:val="24"/>
          <w:szCs w:val="24"/>
        </w:rPr>
      </w:pPr>
    </w:p>
    <w:p w:rsidR="009A4E75" w:rsidRDefault="009A4E75" w:rsidP="001D4FD9">
      <w:pPr>
        <w:pStyle w:val="NoSpacing"/>
        <w:rPr>
          <w:sz w:val="24"/>
          <w:szCs w:val="24"/>
        </w:rPr>
      </w:pPr>
    </w:p>
    <w:p w:rsidR="00465455" w:rsidRDefault="00465455" w:rsidP="001D4FD9">
      <w:pPr>
        <w:pStyle w:val="NoSpacing"/>
        <w:rPr>
          <w:sz w:val="24"/>
          <w:szCs w:val="24"/>
        </w:rPr>
      </w:pPr>
    </w:p>
    <w:p w:rsidR="00465455" w:rsidRDefault="00465455" w:rsidP="001D4FD9">
      <w:pPr>
        <w:pStyle w:val="NoSpacing"/>
        <w:rPr>
          <w:sz w:val="24"/>
          <w:szCs w:val="24"/>
        </w:rPr>
      </w:pPr>
    </w:p>
    <w:p w:rsidR="009A4E75" w:rsidRDefault="009A4E75" w:rsidP="005A4D82">
      <w:pPr>
        <w:pStyle w:val="NoSpacing"/>
        <w:jc w:val="center"/>
        <w:rPr>
          <w:rFonts w:ascii="Georgia" w:hAnsi="Georgia"/>
          <w:b/>
          <w:sz w:val="28"/>
          <w:szCs w:val="28"/>
        </w:rPr>
      </w:pPr>
    </w:p>
    <w:p w:rsidR="009A4E75" w:rsidRDefault="009A4E75" w:rsidP="005A4D82">
      <w:pPr>
        <w:pStyle w:val="NoSpacing"/>
        <w:jc w:val="center"/>
        <w:rPr>
          <w:rFonts w:ascii="Georgia" w:hAnsi="Georgia"/>
          <w:b/>
          <w:sz w:val="28"/>
          <w:szCs w:val="28"/>
        </w:rPr>
      </w:pPr>
    </w:p>
    <w:p w:rsidR="009A4E75" w:rsidRDefault="009A4E75" w:rsidP="005A4D82">
      <w:pPr>
        <w:pStyle w:val="NoSpacing"/>
        <w:jc w:val="center"/>
        <w:rPr>
          <w:rFonts w:ascii="Georgia" w:hAnsi="Georgia"/>
          <w:b/>
          <w:sz w:val="28"/>
          <w:szCs w:val="28"/>
        </w:rPr>
      </w:pPr>
    </w:p>
    <w:p w:rsidR="009A4E75" w:rsidRDefault="009A4E75" w:rsidP="005A4D82">
      <w:pPr>
        <w:pStyle w:val="NoSpacing"/>
        <w:jc w:val="center"/>
        <w:rPr>
          <w:rFonts w:ascii="Georgia" w:hAnsi="Georgia"/>
          <w:b/>
          <w:sz w:val="28"/>
          <w:szCs w:val="28"/>
        </w:rPr>
      </w:pPr>
    </w:p>
    <w:p w:rsidR="009A4E75" w:rsidRDefault="009A4E75" w:rsidP="005A4D82">
      <w:pPr>
        <w:pStyle w:val="NoSpacing"/>
        <w:jc w:val="center"/>
        <w:rPr>
          <w:rFonts w:ascii="Georgia" w:hAnsi="Georgia"/>
          <w:b/>
          <w:sz w:val="28"/>
          <w:szCs w:val="28"/>
        </w:rPr>
      </w:pPr>
    </w:p>
    <w:p w:rsidR="009A4E75" w:rsidRDefault="009A4E75" w:rsidP="005A4D82">
      <w:pPr>
        <w:pStyle w:val="NoSpacing"/>
        <w:jc w:val="center"/>
        <w:rPr>
          <w:rFonts w:ascii="Georgia" w:hAnsi="Georgia"/>
          <w:b/>
          <w:sz w:val="28"/>
          <w:szCs w:val="28"/>
        </w:rPr>
      </w:pPr>
    </w:p>
    <w:p w:rsidR="009A4E75" w:rsidRDefault="009A4E75" w:rsidP="005A4D82">
      <w:pPr>
        <w:pStyle w:val="NoSpacing"/>
        <w:jc w:val="center"/>
        <w:rPr>
          <w:rFonts w:ascii="Georgia" w:hAnsi="Georgia"/>
          <w:b/>
          <w:sz w:val="28"/>
          <w:szCs w:val="28"/>
        </w:rPr>
      </w:pPr>
    </w:p>
    <w:p w:rsidR="009A4E75" w:rsidRDefault="009A4E75" w:rsidP="005A4D82">
      <w:pPr>
        <w:pStyle w:val="NoSpacing"/>
        <w:jc w:val="center"/>
        <w:rPr>
          <w:rFonts w:ascii="Georgia" w:hAnsi="Georgia"/>
          <w:b/>
          <w:sz w:val="28"/>
          <w:szCs w:val="28"/>
        </w:rPr>
      </w:pPr>
    </w:p>
    <w:p w:rsidR="009A4E75" w:rsidRDefault="009A4E75" w:rsidP="005A4D82">
      <w:pPr>
        <w:pStyle w:val="NoSpacing"/>
        <w:jc w:val="center"/>
        <w:rPr>
          <w:rFonts w:ascii="Georgia" w:hAnsi="Georgia"/>
          <w:b/>
          <w:sz w:val="28"/>
          <w:szCs w:val="28"/>
        </w:rPr>
      </w:pPr>
    </w:p>
    <w:p w:rsidR="005A4D82" w:rsidRPr="00717F17" w:rsidRDefault="00303B4B" w:rsidP="005A4D82">
      <w:pPr>
        <w:pStyle w:val="NoSpacing"/>
        <w:jc w:val="center"/>
        <w:rPr>
          <w:rFonts w:ascii="Georgia" w:hAnsi="Georgia"/>
          <w:b/>
          <w:sz w:val="28"/>
          <w:szCs w:val="28"/>
        </w:rPr>
      </w:pPr>
      <w:r w:rsidRPr="00717F17">
        <w:rPr>
          <w:rFonts w:ascii="Georgia" w:hAnsi="Georgia"/>
          <w:b/>
          <w:sz w:val="28"/>
          <w:szCs w:val="28"/>
        </w:rPr>
        <w:t xml:space="preserve">Appendix </w:t>
      </w:r>
    </w:p>
    <w:p w:rsidR="005A4D82" w:rsidRPr="00717F17" w:rsidRDefault="005A4D82" w:rsidP="005A4D82">
      <w:pPr>
        <w:pStyle w:val="NoSpacing"/>
        <w:jc w:val="center"/>
        <w:rPr>
          <w:rFonts w:ascii="Georgia" w:hAnsi="Georgia"/>
          <w:b/>
          <w:sz w:val="28"/>
          <w:szCs w:val="28"/>
        </w:rPr>
      </w:pPr>
    </w:p>
    <w:p w:rsidR="005A4D82" w:rsidRDefault="005A4D82" w:rsidP="005A4D82">
      <w:pPr>
        <w:pStyle w:val="NoSpacing"/>
        <w:jc w:val="center"/>
        <w:rPr>
          <w:b/>
          <w:sz w:val="32"/>
          <w:szCs w:val="32"/>
        </w:rPr>
      </w:pPr>
    </w:p>
    <w:p w:rsidR="005A4D82" w:rsidRDefault="005A4D82" w:rsidP="005A4D82">
      <w:pPr>
        <w:pStyle w:val="NoSpacing"/>
        <w:jc w:val="center"/>
        <w:rPr>
          <w:b/>
          <w:sz w:val="32"/>
          <w:szCs w:val="32"/>
        </w:rPr>
      </w:pPr>
    </w:p>
    <w:p w:rsidR="005A4D82" w:rsidRDefault="005A4D82" w:rsidP="005A4D82">
      <w:pPr>
        <w:pStyle w:val="NoSpacing"/>
        <w:jc w:val="center"/>
        <w:rPr>
          <w:b/>
          <w:sz w:val="32"/>
          <w:szCs w:val="32"/>
        </w:rPr>
      </w:pPr>
    </w:p>
    <w:p w:rsidR="005A4D82" w:rsidRDefault="005A4D82" w:rsidP="005A4D82">
      <w:pPr>
        <w:pStyle w:val="NoSpacing"/>
        <w:jc w:val="center"/>
        <w:rPr>
          <w:b/>
          <w:sz w:val="32"/>
          <w:szCs w:val="32"/>
        </w:rPr>
      </w:pPr>
    </w:p>
    <w:p w:rsidR="005A4D82" w:rsidRDefault="005A4D82" w:rsidP="005A4D82">
      <w:pPr>
        <w:pStyle w:val="NoSpacing"/>
        <w:jc w:val="center"/>
        <w:rPr>
          <w:b/>
          <w:sz w:val="32"/>
          <w:szCs w:val="32"/>
        </w:rPr>
      </w:pPr>
    </w:p>
    <w:p w:rsidR="009A4E75" w:rsidRDefault="009A4E75" w:rsidP="00C90A57">
      <w:pPr>
        <w:pStyle w:val="NoSpacing"/>
        <w:rPr>
          <w:b/>
          <w:sz w:val="32"/>
          <w:szCs w:val="32"/>
        </w:rPr>
      </w:pPr>
    </w:p>
    <w:p w:rsidR="005A4D82" w:rsidRDefault="005A4D82" w:rsidP="00EA43CB">
      <w:pPr>
        <w:pStyle w:val="NoSpacing"/>
        <w:rPr>
          <w:b/>
          <w:sz w:val="32"/>
          <w:szCs w:val="32"/>
        </w:rPr>
      </w:pPr>
    </w:p>
    <w:p w:rsidR="005E74EF" w:rsidRDefault="005E74EF" w:rsidP="00EA43CB">
      <w:pPr>
        <w:pStyle w:val="NoSpacing"/>
        <w:rPr>
          <w:b/>
          <w:sz w:val="32"/>
          <w:szCs w:val="32"/>
        </w:rPr>
      </w:pPr>
    </w:p>
    <w:p w:rsidR="00401B74" w:rsidRDefault="00401B74" w:rsidP="00EA43CB">
      <w:pPr>
        <w:pStyle w:val="NoSpacing"/>
        <w:rPr>
          <w:b/>
          <w:sz w:val="32"/>
          <w:szCs w:val="32"/>
        </w:rPr>
      </w:pPr>
    </w:p>
    <w:p w:rsidR="0009162B" w:rsidRDefault="0009162B" w:rsidP="00EA43CB">
      <w:pPr>
        <w:pStyle w:val="NoSpacing"/>
        <w:rPr>
          <w:b/>
          <w:sz w:val="32"/>
          <w:szCs w:val="32"/>
        </w:rPr>
      </w:pPr>
    </w:p>
    <w:p w:rsidR="0009162B" w:rsidRDefault="0009162B" w:rsidP="00EA43CB">
      <w:pPr>
        <w:pStyle w:val="NoSpacing"/>
        <w:rPr>
          <w:b/>
          <w:sz w:val="32"/>
          <w:szCs w:val="32"/>
        </w:rPr>
      </w:pPr>
    </w:p>
    <w:p w:rsidR="0009162B" w:rsidRDefault="0009162B" w:rsidP="00EA43CB">
      <w:pPr>
        <w:pStyle w:val="NoSpacing"/>
        <w:rPr>
          <w:b/>
          <w:sz w:val="32"/>
          <w:szCs w:val="32"/>
        </w:rPr>
      </w:pPr>
    </w:p>
    <w:p w:rsidR="0009162B" w:rsidRDefault="0009162B" w:rsidP="00EA43CB">
      <w:pPr>
        <w:pStyle w:val="NoSpacing"/>
        <w:rPr>
          <w:b/>
          <w:sz w:val="32"/>
          <w:szCs w:val="32"/>
        </w:rPr>
      </w:pPr>
    </w:p>
    <w:p w:rsidR="0009162B" w:rsidRDefault="0009162B" w:rsidP="00EA43CB">
      <w:pPr>
        <w:pStyle w:val="NoSpacing"/>
        <w:rPr>
          <w:b/>
          <w:sz w:val="32"/>
          <w:szCs w:val="32"/>
        </w:rPr>
      </w:pPr>
    </w:p>
    <w:p w:rsidR="0009162B" w:rsidRDefault="0009162B" w:rsidP="00EA43CB">
      <w:pPr>
        <w:pStyle w:val="NoSpacing"/>
        <w:rPr>
          <w:b/>
          <w:sz w:val="32"/>
          <w:szCs w:val="32"/>
        </w:rPr>
      </w:pPr>
    </w:p>
    <w:p w:rsidR="0009162B" w:rsidRDefault="0009162B" w:rsidP="00EA43CB">
      <w:pPr>
        <w:pStyle w:val="NoSpacing"/>
        <w:rPr>
          <w:b/>
          <w:sz w:val="32"/>
          <w:szCs w:val="32"/>
        </w:rPr>
      </w:pPr>
    </w:p>
    <w:p w:rsidR="0009162B" w:rsidRDefault="0009162B" w:rsidP="00EA43CB">
      <w:pPr>
        <w:pStyle w:val="NoSpacing"/>
        <w:rPr>
          <w:b/>
          <w:sz w:val="32"/>
          <w:szCs w:val="32"/>
        </w:rPr>
      </w:pPr>
    </w:p>
    <w:p w:rsidR="0009162B" w:rsidRDefault="0009162B" w:rsidP="00EA43CB">
      <w:pPr>
        <w:pStyle w:val="NoSpacing"/>
        <w:rPr>
          <w:b/>
          <w:sz w:val="32"/>
          <w:szCs w:val="32"/>
        </w:rPr>
      </w:pPr>
    </w:p>
    <w:p w:rsidR="005A4D82" w:rsidRPr="00842ABE" w:rsidRDefault="005A4D82" w:rsidP="005A4D82">
      <w:pPr>
        <w:pStyle w:val="NoSpacing"/>
        <w:jc w:val="center"/>
        <w:rPr>
          <w:b/>
          <w:sz w:val="24"/>
          <w:szCs w:val="24"/>
        </w:rPr>
      </w:pPr>
      <w:r w:rsidRPr="00842ABE">
        <w:rPr>
          <w:b/>
          <w:sz w:val="24"/>
          <w:szCs w:val="24"/>
        </w:rPr>
        <w:t>Occupational Therapy Assistant Program Policy Agreement</w:t>
      </w:r>
    </w:p>
    <w:p w:rsidR="005A4D82" w:rsidRPr="00717F17" w:rsidRDefault="005A4D82" w:rsidP="007512BD">
      <w:pPr>
        <w:rPr>
          <w:rFonts w:ascii="Tahoma" w:hAnsi="Tahoma" w:cs="Tahoma"/>
          <w:sz w:val="24"/>
          <w:szCs w:val="24"/>
        </w:rPr>
      </w:pPr>
      <w:r w:rsidRPr="00842ABE">
        <w:rPr>
          <w:rFonts w:cs="Tahoma"/>
          <w:b/>
          <w:sz w:val="24"/>
          <w:szCs w:val="24"/>
        </w:rPr>
        <w:t>Receipt of the Indian Hills Community College Occupat</w:t>
      </w:r>
      <w:r w:rsidR="00EA43CB" w:rsidRPr="00842ABE">
        <w:rPr>
          <w:rFonts w:cs="Tahoma"/>
          <w:b/>
          <w:sz w:val="24"/>
          <w:szCs w:val="24"/>
        </w:rPr>
        <w:t>ional Therapy Assistant Program</w:t>
      </w:r>
      <w:r w:rsidR="0013310D" w:rsidRPr="00842ABE">
        <w:rPr>
          <w:rFonts w:cs="Tahoma"/>
          <w:b/>
          <w:sz w:val="24"/>
          <w:szCs w:val="24"/>
        </w:rPr>
        <w:t xml:space="preserve"> </w:t>
      </w:r>
      <w:r w:rsidRPr="00842ABE">
        <w:rPr>
          <w:rFonts w:cs="Tahoma"/>
          <w:b/>
          <w:sz w:val="24"/>
          <w:szCs w:val="24"/>
        </w:rPr>
        <w:t>Student Handbook</w:t>
      </w:r>
      <w:r w:rsidRPr="00717F17">
        <w:rPr>
          <w:rFonts w:ascii="Tahoma" w:hAnsi="Tahoma" w:cs="Tahoma"/>
          <w:b/>
          <w:sz w:val="24"/>
          <w:szCs w:val="24"/>
        </w:rPr>
        <w:t xml:space="preserve"> - </w:t>
      </w:r>
      <w:r w:rsidRPr="00717F17">
        <w:rPr>
          <w:rFonts w:ascii="Tahoma" w:hAnsi="Tahoma" w:cs="Tahoma"/>
          <w:sz w:val="24"/>
          <w:szCs w:val="24"/>
        </w:rPr>
        <w:t xml:space="preserve">I understand I am responsible to read the Occupational Therapy Assistant program student handbook completely and will be held accountable for complying with all policies and procedures of the Occupational Therapy Assistant program.  It is my responsibility to ask for clarification from the OTA Program Director regarding any policy or procedure I do not understand. </w:t>
      </w:r>
      <w:r w:rsidR="00EA2B74" w:rsidRPr="00717F17">
        <w:rPr>
          <w:rFonts w:ascii="Tahoma" w:hAnsi="Tahoma" w:cs="Tahoma"/>
          <w:sz w:val="24"/>
          <w:szCs w:val="24"/>
        </w:rPr>
        <w:t xml:space="preserve">I will read new policies or procedures that are issued by the program. I understand that I am also responsible to read and comply with the general student policies of IHCC. </w:t>
      </w:r>
    </w:p>
    <w:p w:rsidR="00EA2B74" w:rsidRPr="00717F17" w:rsidRDefault="00EA2B74" w:rsidP="007512BD">
      <w:pPr>
        <w:rPr>
          <w:rFonts w:ascii="Tahoma" w:hAnsi="Tahoma" w:cs="Tahoma"/>
          <w:sz w:val="24"/>
          <w:szCs w:val="24"/>
        </w:rPr>
      </w:pPr>
      <w:r w:rsidRPr="00717F17">
        <w:rPr>
          <w:rFonts w:ascii="Tahoma" w:hAnsi="Tahoma" w:cs="Tahoma"/>
          <w:b/>
          <w:sz w:val="24"/>
          <w:szCs w:val="24"/>
        </w:rPr>
        <w:t>Responsibility for Conduct and Actions as an Occupational Therapy Assistant Student –</w:t>
      </w:r>
      <w:r w:rsidRPr="00717F17">
        <w:rPr>
          <w:rFonts w:ascii="Tahoma" w:hAnsi="Tahoma" w:cs="Tahoma"/>
          <w:sz w:val="24"/>
          <w:szCs w:val="24"/>
        </w:rPr>
        <w:t xml:space="preserve"> I understand that having been admitted to the IHCC Occupational Therapy Assistant program, I am held responsible for my conduct and actions as an Occupational Therapy Assistant student. </w:t>
      </w:r>
      <w:r w:rsidR="00F62A19" w:rsidRPr="00717F17">
        <w:rPr>
          <w:rFonts w:ascii="Tahoma" w:hAnsi="Tahoma" w:cs="Tahoma"/>
          <w:sz w:val="24"/>
          <w:szCs w:val="24"/>
        </w:rPr>
        <w:t xml:space="preserve">I understand that breech of IHCC or the Occupational Therapy Assistant program policies or the Occupational Therapy code of ethics may result in consultation and perhaps probation, suspension or dismissal, depending on the nature of my actions. I understand that client safety, privacy and dignity are of the highest priority in Occupational Therapy. </w:t>
      </w:r>
    </w:p>
    <w:p w:rsidR="00F62A19" w:rsidRPr="00717F17" w:rsidRDefault="00F62A19" w:rsidP="007512BD">
      <w:pPr>
        <w:rPr>
          <w:rFonts w:ascii="Tahoma" w:hAnsi="Tahoma" w:cs="Tahoma"/>
          <w:sz w:val="24"/>
          <w:szCs w:val="24"/>
        </w:rPr>
      </w:pPr>
      <w:r w:rsidRPr="00717F17">
        <w:rPr>
          <w:rFonts w:ascii="Tahoma" w:hAnsi="Tahoma" w:cs="Tahoma"/>
          <w:b/>
          <w:sz w:val="24"/>
          <w:szCs w:val="24"/>
        </w:rPr>
        <w:t>Titles VI and XII of the Civil Rights Act of 1964 and Title IX of the Education Amendments of 1972 –</w:t>
      </w:r>
      <w:r w:rsidRPr="00717F17">
        <w:rPr>
          <w:rFonts w:ascii="Tahoma" w:hAnsi="Tahoma" w:cs="Tahoma"/>
          <w:sz w:val="24"/>
          <w:szCs w:val="24"/>
        </w:rPr>
        <w:t xml:space="preserve"> I understand that IHCC complies with Titles VI and XII of the Civil Rights Act of 1964, Title IX of the Education Amendments of 1972, and other federal laws and regulations; and does not discriminate on the basis of race, color, national origin, sex, age, religion, handicap, or status as veteran in any of its policies, practices or procedures. This includes, but is not limited to admissions, employment, financial aid and educational services. I understand I may follow the grievance procedure guidelines described in this handbook if I wish to file a complaint. </w:t>
      </w:r>
    </w:p>
    <w:p w:rsidR="00F62A19" w:rsidRPr="00717F17" w:rsidRDefault="00F62A19" w:rsidP="007512BD">
      <w:pPr>
        <w:rPr>
          <w:rFonts w:ascii="Tahoma" w:hAnsi="Tahoma" w:cs="Tahoma"/>
          <w:sz w:val="24"/>
          <w:szCs w:val="24"/>
        </w:rPr>
      </w:pPr>
      <w:r w:rsidRPr="00717F17">
        <w:rPr>
          <w:rFonts w:ascii="Tahoma" w:hAnsi="Tahoma" w:cs="Tahoma"/>
          <w:b/>
          <w:sz w:val="24"/>
          <w:szCs w:val="24"/>
        </w:rPr>
        <w:t>Medical Treatment –</w:t>
      </w:r>
      <w:r w:rsidRPr="00717F17">
        <w:rPr>
          <w:rFonts w:ascii="Tahoma" w:hAnsi="Tahoma" w:cs="Tahoma"/>
          <w:sz w:val="24"/>
          <w:szCs w:val="24"/>
        </w:rPr>
        <w:t xml:space="preserve"> I understand I am responsible for payment for any medical treatment that may be necessary and is not covered under the provision of the Iowa Code. </w:t>
      </w:r>
    </w:p>
    <w:p w:rsidR="00FC6564" w:rsidRPr="00717F17" w:rsidRDefault="00F62A19" w:rsidP="007512BD">
      <w:pPr>
        <w:rPr>
          <w:rFonts w:ascii="Tahoma" w:hAnsi="Tahoma" w:cs="Tahoma"/>
          <w:sz w:val="24"/>
          <w:szCs w:val="24"/>
        </w:rPr>
      </w:pPr>
      <w:r w:rsidRPr="00717F17">
        <w:rPr>
          <w:rFonts w:ascii="Tahoma" w:hAnsi="Tahoma" w:cs="Tahoma"/>
          <w:b/>
          <w:sz w:val="24"/>
          <w:szCs w:val="24"/>
        </w:rPr>
        <w:t>Computer User Agreement –</w:t>
      </w:r>
      <w:r w:rsidRPr="00717F17">
        <w:rPr>
          <w:rFonts w:ascii="Tahoma" w:hAnsi="Tahoma" w:cs="Tahoma"/>
          <w:sz w:val="24"/>
          <w:szCs w:val="24"/>
        </w:rPr>
        <w:t xml:space="preserve"> As a condition of using the IHCC computer equipment, I agree not to use the equipment to duplicate copyrighted software in violation of its end user’s license agreement, whether it is my personal copy or is owned by IHCC. I assume liability for any copyrig</w:t>
      </w:r>
      <w:r w:rsidR="00717F17">
        <w:rPr>
          <w:rFonts w:ascii="Tahoma" w:hAnsi="Tahoma" w:cs="Tahoma"/>
          <w:sz w:val="24"/>
          <w:szCs w:val="24"/>
        </w:rPr>
        <w:t xml:space="preserve">ht infringements caused by me. </w:t>
      </w:r>
    </w:p>
    <w:p w:rsidR="00D420F2" w:rsidRDefault="006C4AD9" w:rsidP="00FC6564">
      <w:pPr>
        <w:pStyle w:val="NoSpacing"/>
        <w:jc w:val="both"/>
        <w:rPr>
          <w:rFonts w:ascii="Tahoma" w:hAnsi="Tahoma" w:cs="Tahoma"/>
          <w:sz w:val="24"/>
          <w:szCs w:val="24"/>
        </w:rPr>
      </w:pPr>
      <w:r w:rsidRPr="00717F17">
        <w:rPr>
          <w:rFonts w:ascii="Tahoma" w:hAnsi="Tahoma" w:cs="Tahoma"/>
          <w:sz w:val="24"/>
          <w:szCs w:val="24"/>
        </w:rPr>
        <w:t>Student Signature</w:t>
      </w:r>
      <w:r w:rsidR="000D6CED">
        <w:rPr>
          <w:rFonts w:ascii="Tahoma" w:hAnsi="Tahoma" w:cs="Tahoma"/>
          <w:sz w:val="24"/>
          <w:szCs w:val="24"/>
        </w:rPr>
        <w:t>____________________________</w:t>
      </w:r>
      <w:r w:rsidRPr="00717F17">
        <w:rPr>
          <w:rFonts w:ascii="Tahoma" w:hAnsi="Tahoma" w:cs="Tahoma"/>
          <w:sz w:val="24"/>
          <w:szCs w:val="24"/>
        </w:rPr>
        <w:tab/>
        <w:t xml:space="preserve">                                                                                              </w:t>
      </w:r>
      <w:r w:rsidR="00FC6564" w:rsidRPr="00717F17">
        <w:rPr>
          <w:rFonts w:ascii="Tahoma" w:hAnsi="Tahoma" w:cs="Tahoma"/>
          <w:sz w:val="24"/>
          <w:szCs w:val="24"/>
        </w:rPr>
        <w:t>Date</w:t>
      </w:r>
      <w:r w:rsidR="000D6CED">
        <w:rPr>
          <w:rFonts w:ascii="Tahoma" w:hAnsi="Tahoma" w:cs="Tahoma"/>
          <w:sz w:val="24"/>
          <w:szCs w:val="24"/>
        </w:rPr>
        <w:t>____________________</w:t>
      </w:r>
    </w:p>
    <w:p w:rsidR="00D420F2" w:rsidRDefault="00D420F2" w:rsidP="00FC6564">
      <w:pPr>
        <w:pStyle w:val="NoSpacing"/>
        <w:jc w:val="both"/>
        <w:rPr>
          <w:rFonts w:ascii="Tahoma" w:hAnsi="Tahoma" w:cs="Tahoma"/>
          <w:sz w:val="24"/>
          <w:szCs w:val="24"/>
        </w:rPr>
      </w:pPr>
    </w:p>
    <w:p w:rsidR="00D420F2" w:rsidRDefault="00D420F2" w:rsidP="00FC6564">
      <w:pPr>
        <w:pStyle w:val="NoSpacing"/>
        <w:jc w:val="both"/>
        <w:rPr>
          <w:rFonts w:ascii="Tahoma" w:hAnsi="Tahoma" w:cs="Tahoma"/>
          <w:sz w:val="24"/>
          <w:szCs w:val="24"/>
        </w:rPr>
      </w:pPr>
    </w:p>
    <w:p w:rsidR="00FC6564" w:rsidRPr="00717F17" w:rsidRDefault="00FC6564" w:rsidP="00606ECF">
      <w:pPr>
        <w:pStyle w:val="NoSpacing"/>
        <w:rPr>
          <w:rFonts w:ascii="Georgia" w:hAnsi="Georgia"/>
          <w:b/>
          <w:sz w:val="28"/>
          <w:szCs w:val="28"/>
        </w:rPr>
      </w:pPr>
      <w:r w:rsidRPr="00717F17">
        <w:rPr>
          <w:rFonts w:ascii="Georgia" w:hAnsi="Georgia"/>
          <w:b/>
          <w:sz w:val="28"/>
          <w:szCs w:val="28"/>
        </w:rPr>
        <w:t>Occupational Therapy Assistant Program Confidentiality Statement</w:t>
      </w:r>
    </w:p>
    <w:p w:rsidR="00FC6564" w:rsidRDefault="00FC6564" w:rsidP="00717F17">
      <w:pPr>
        <w:pStyle w:val="NoSpacing"/>
        <w:rPr>
          <w:b/>
          <w:sz w:val="28"/>
          <w:szCs w:val="28"/>
        </w:rPr>
      </w:pPr>
    </w:p>
    <w:p w:rsidR="00FC6564" w:rsidRPr="00717F17" w:rsidRDefault="00FC6564" w:rsidP="007512BD">
      <w:pPr>
        <w:rPr>
          <w:rFonts w:ascii="Tahoma" w:hAnsi="Tahoma" w:cs="Tahoma"/>
          <w:sz w:val="24"/>
          <w:szCs w:val="24"/>
        </w:rPr>
      </w:pPr>
      <w:r w:rsidRPr="00717F17">
        <w:rPr>
          <w:rFonts w:ascii="Tahoma" w:hAnsi="Tahoma" w:cs="Tahoma"/>
          <w:sz w:val="24"/>
          <w:szCs w:val="24"/>
        </w:rPr>
        <w:t xml:space="preserve">Throughout the Occupational Therapy Assistant program at Indian Hills Community College, I </w:t>
      </w:r>
      <w:r w:rsidR="009A731D" w:rsidRPr="00717F17">
        <w:rPr>
          <w:rFonts w:ascii="Tahoma" w:hAnsi="Tahoma" w:cs="Tahoma"/>
          <w:sz w:val="24"/>
          <w:szCs w:val="24"/>
        </w:rPr>
        <w:t xml:space="preserve">(name), </w:t>
      </w:r>
      <w:r w:rsidRPr="00717F17">
        <w:rPr>
          <w:rFonts w:ascii="Tahoma" w:hAnsi="Tahoma" w:cs="Tahoma"/>
          <w:sz w:val="24"/>
          <w:szCs w:val="24"/>
        </w:rPr>
        <w:t xml:space="preserve">_________________________________, will have access to patient information. I </w:t>
      </w:r>
      <w:r w:rsidR="009A731D" w:rsidRPr="00717F17">
        <w:rPr>
          <w:rFonts w:ascii="Tahoma" w:hAnsi="Tahoma" w:cs="Tahoma"/>
          <w:sz w:val="24"/>
          <w:szCs w:val="24"/>
        </w:rPr>
        <w:t>r</w:t>
      </w:r>
      <w:r w:rsidRPr="00717F17">
        <w:rPr>
          <w:rFonts w:ascii="Tahoma" w:hAnsi="Tahoma" w:cs="Tahoma"/>
          <w:sz w:val="24"/>
          <w:szCs w:val="24"/>
        </w:rPr>
        <w:t>ealize that this information is private a</w:t>
      </w:r>
      <w:r w:rsidR="00606ECF">
        <w:rPr>
          <w:rFonts w:ascii="Tahoma" w:hAnsi="Tahoma" w:cs="Tahoma"/>
          <w:sz w:val="24"/>
          <w:szCs w:val="24"/>
        </w:rPr>
        <w:t>nd should be kept confidential. All patient information that I have access to is personal and private; therefore, I understand that any violation of this “patient right” is a HIPPA violation and would be possible cause for dismissal. Violation would include, but not be limited to: a) discussing information about a patient in an inappropriate setting, or with someone not related to the care of the patient; b) taking pictures of the patient for personal keeping; c) exposing a patient unnecessarily; d) inappropriate handling of personal possessions of the patient, such as going through a patient’s purse/wallet without authorization by the patient; e) posting</w:t>
      </w:r>
      <w:r w:rsidR="003B520A">
        <w:rPr>
          <w:rFonts w:ascii="Tahoma" w:hAnsi="Tahoma" w:cs="Tahoma"/>
          <w:sz w:val="24"/>
          <w:szCs w:val="24"/>
        </w:rPr>
        <w:t xml:space="preserve"> patient or facility information with any patient related content into social media outlets. All students will adhere to the HIPAA (Health Insurance Portability and Accountability Act) regulations of the facility they are attending. Use of cell phones in the clinical care area is prohibited. Posting any information relating to patient care or clinical experiences on computer social networking sites is a HIPPA violation and is strictly prohibited. This includes, but is not limited to pictures or text that include the name of the facility; dates relating to experiences; type of treatment or experience that the student was involved with; patient name or personal information (</w:t>
      </w:r>
      <w:r w:rsidR="00DA3D44">
        <w:rPr>
          <w:rFonts w:ascii="Tahoma" w:hAnsi="Tahoma" w:cs="Tahoma"/>
          <w:sz w:val="24"/>
          <w:szCs w:val="24"/>
        </w:rPr>
        <w:t>i.e.</w:t>
      </w:r>
      <w:r w:rsidR="003B520A">
        <w:rPr>
          <w:rFonts w:ascii="Tahoma" w:hAnsi="Tahoma" w:cs="Tahoma"/>
          <w:sz w:val="24"/>
          <w:szCs w:val="24"/>
        </w:rPr>
        <w:t xml:space="preserve"> Age range, diagnosis); facility staff names or conversations; or specifics of any treatment or interaction with patients, family or staff. I realize that this information is private and should be kept confidential. I</w:t>
      </w:r>
      <w:r w:rsidRPr="00717F17">
        <w:rPr>
          <w:rFonts w:ascii="Tahoma" w:hAnsi="Tahoma" w:cs="Tahoma"/>
          <w:sz w:val="24"/>
          <w:szCs w:val="24"/>
        </w:rPr>
        <w:t xml:space="preserve"> realize that any unauthorized release of information is punishable by fine and/or imprisonment. </w:t>
      </w:r>
    </w:p>
    <w:p w:rsidR="00FC6564" w:rsidRPr="00717F17" w:rsidRDefault="00FC6564" w:rsidP="007512BD">
      <w:pPr>
        <w:rPr>
          <w:rFonts w:ascii="Tahoma" w:hAnsi="Tahoma" w:cs="Tahoma"/>
          <w:sz w:val="24"/>
          <w:szCs w:val="24"/>
        </w:rPr>
      </w:pPr>
      <w:r w:rsidRPr="00717F17">
        <w:rPr>
          <w:rFonts w:ascii="Tahoma" w:hAnsi="Tahoma" w:cs="Tahoma"/>
          <w:sz w:val="24"/>
          <w:szCs w:val="24"/>
        </w:rPr>
        <w:t xml:space="preserve">Throughout my education in the Occupational Therapy Assistant program at Indian Hills Community College, I will at </w:t>
      </w:r>
      <w:r w:rsidR="008F2F89" w:rsidRPr="00717F17">
        <w:rPr>
          <w:rFonts w:ascii="Tahoma" w:hAnsi="Tahoma" w:cs="Tahoma"/>
          <w:sz w:val="24"/>
          <w:szCs w:val="24"/>
        </w:rPr>
        <w:t>no</w:t>
      </w:r>
      <w:r w:rsidRPr="00717F17">
        <w:rPr>
          <w:rFonts w:ascii="Tahoma" w:hAnsi="Tahoma" w:cs="Tahoma"/>
          <w:sz w:val="24"/>
          <w:szCs w:val="24"/>
        </w:rPr>
        <w:t xml:space="preserve"> time inappropriately release confidential information and I will adhere to the Code of Ethics of the American Occupational Therapy Association. </w:t>
      </w:r>
    </w:p>
    <w:p w:rsidR="00FC6564" w:rsidRPr="00717F17" w:rsidRDefault="00FC6564" w:rsidP="007512BD">
      <w:pPr>
        <w:rPr>
          <w:rFonts w:ascii="Tahoma" w:hAnsi="Tahoma" w:cs="Tahoma"/>
          <w:sz w:val="24"/>
          <w:szCs w:val="24"/>
        </w:rPr>
      </w:pPr>
      <w:r w:rsidRPr="00717F17">
        <w:rPr>
          <w:rFonts w:ascii="Tahoma" w:hAnsi="Tahoma" w:cs="Tahoma"/>
          <w:sz w:val="24"/>
          <w:szCs w:val="24"/>
        </w:rPr>
        <w:t xml:space="preserve">I understand that release of unauthorized patient information will result in immediate termination from the Indian Hills Community College Occupational Therapy Assistant Program. </w:t>
      </w:r>
    </w:p>
    <w:p w:rsidR="00FC6564" w:rsidRPr="00717F17" w:rsidRDefault="003B520A" w:rsidP="00FC6564">
      <w:pPr>
        <w:jc w:val="both"/>
        <w:rPr>
          <w:rFonts w:ascii="Tahoma" w:hAnsi="Tahoma" w:cs="Tahoma"/>
          <w:sz w:val="24"/>
          <w:szCs w:val="24"/>
        </w:rPr>
      </w:pPr>
      <w:r>
        <w:rPr>
          <w:rFonts w:ascii="Tahoma" w:hAnsi="Tahoma" w:cs="Tahoma"/>
          <w:sz w:val="24"/>
          <w:szCs w:val="24"/>
        </w:rPr>
        <w:t>Student signature</w:t>
      </w:r>
    </w:p>
    <w:p w:rsidR="007D1D91" w:rsidRPr="005E74EF" w:rsidRDefault="00FC6564" w:rsidP="00FC6564">
      <w:pPr>
        <w:jc w:val="both"/>
        <w:rPr>
          <w:rFonts w:ascii="Tahoma" w:hAnsi="Tahoma" w:cs="Tahoma"/>
          <w:sz w:val="24"/>
          <w:szCs w:val="24"/>
        </w:rPr>
      </w:pPr>
      <w:r w:rsidRPr="00717F17">
        <w:rPr>
          <w:rFonts w:ascii="Tahoma" w:hAnsi="Tahoma" w:cs="Tahoma"/>
          <w:sz w:val="24"/>
          <w:szCs w:val="24"/>
        </w:rPr>
        <w:t>___________________________________________</w:t>
      </w:r>
      <w:r w:rsidR="00797F23" w:rsidRPr="00717F17">
        <w:rPr>
          <w:rFonts w:ascii="Tahoma" w:hAnsi="Tahoma" w:cs="Tahoma"/>
          <w:sz w:val="24"/>
          <w:szCs w:val="24"/>
        </w:rPr>
        <w:t xml:space="preserve">  </w:t>
      </w:r>
      <w:r w:rsidR="00F143C9" w:rsidRPr="00717F17">
        <w:rPr>
          <w:rFonts w:ascii="Tahoma" w:hAnsi="Tahoma" w:cs="Tahoma"/>
          <w:sz w:val="24"/>
          <w:szCs w:val="24"/>
        </w:rPr>
        <w:t xml:space="preserve"> </w:t>
      </w:r>
      <w:r w:rsidR="00797F23" w:rsidRPr="00717F17">
        <w:rPr>
          <w:rFonts w:ascii="Tahoma" w:hAnsi="Tahoma" w:cs="Tahoma"/>
          <w:sz w:val="24"/>
          <w:szCs w:val="24"/>
        </w:rPr>
        <w:t>Date:_________________</w:t>
      </w:r>
    </w:p>
    <w:p w:rsidR="00FA7D82" w:rsidRDefault="00FA7D82" w:rsidP="00FC6564">
      <w:pPr>
        <w:jc w:val="both"/>
        <w:rPr>
          <w:sz w:val="24"/>
          <w:szCs w:val="24"/>
        </w:rPr>
      </w:pPr>
    </w:p>
    <w:p w:rsidR="00FA7D82" w:rsidRPr="00113A6E" w:rsidRDefault="00FA7D82" w:rsidP="00FA7D82">
      <w:pPr>
        <w:jc w:val="center"/>
        <w:rPr>
          <w:rFonts w:ascii="Georgia" w:hAnsi="Georgia"/>
          <w:b/>
          <w:sz w:val="28"/>
          <w:szCs w:val="28"/>
        </w:rPr>
      </w:pPr>
      <w:r w:rsidRPr="00113A6E">
        <w:rPr>
          <w:rFonts w:ascii="Georgia" w:hAnsi="Georgia"/>
          <w:b/>
          <w:sz w:val="28"/>
          <w:szCs w:val="28"/>
        </w:rPr>
        <w:t>Occupational Therapy Assistant Program Consent Form</w:t>
      </w:r>
    </w:p>
    <w:p w:rsidR="007D1D91" w:rsidRDefault="007D1D91" w:rsidP="00FA7D82">
      <w:pPr>
        <w:jc w:val="center"/>
        <w:rPr>
          <w:b/>
          <w:sz w:val="28"/>
          <w:szCs w:val="28"/>
        </w:rPr>
      </w:pPr>
    </w:p>
    <w:p w:rsidR="00C90A57" w:rsidRDefault="00FA7D82" w:rsidP="007512BD">
      <w:pPr>
        <w:rPr>
          <w:rFonts w:ascii="Tahoma" w:hAnsi="Tahoma" w:cs="Tahoma"/>
          <w:sz w:val="24"/>
          <w:szCs w:val="24"/>
        </w:rPr>
      </w:pPr>
      <w:r w:rsidRPr="00113A6E">
        <w:rPr>
          <w:rFonts w:ascii="Tahoma" w:hAnsi="Tahoma" w:cs="Tahoma"/>
          <w:sz w:val="24"/>
          <w:szCs w:val="24"/>
        </w:rPr>
        <w:t>For good and valuable consideration, I hereby consent and authorize Indian Hills Community College to reproduce, publish, circulate and otherwis</w:t>
      </w:r>
      <w:r w:rsidR="00C90A57">
        <w:rPr>
          <w:rFonts w:ascii="Tahoma" w:hAnsi="Tahoma" w:cs="Tahoma"/>
          <w:sz w:val="24"/>
          <w:szCs w:val="24"/>
        </w:rPr>
        <w:t>e use for advertising purposes;</w:t>
      </w:r>
    </w:p>
    <w:p w:rsidR="00C90A57" w:rsidRPr="003D2923" w:rsidRDefault="00C90A57" w:rsidP="00C90A57">
      <w:pPr>
        <w:pStyle w:val="NoSpacing"/>
        <w:rPr>
          <w:rFonts w:ascii="Tahoma" w:hAnsi="Tahoma" w:cs="Tahoma"/>
          <w:sz w:val="24"/>
          <w:szCs w:val="24"/>
        </w:rPr>
      </w:pPr>
      <w:r w:rsidRPr="003D2923">
        <w:rPr>
          <w:rFonts w:ascii="Tahoma" w:hAnsi="Tahoma" w:cs="Tahoma"/>
          <w:sz w:val="24"/>
          <w:szCs w:val="24"/>
        </w:rPr>
        <w:t>my name and/or signature</w:t>
      </w:r>
      <w:r w:rsidR="00FA7D82" w:rsidRPr="003D2923">
        <w:rPr>
          <w:rFonts w:ascii="Tahoma" w:hAnsi="Tahoma" w:cs="Tahoma"/>
          <w:sz w:val="24"/>
          <w:szCs w:val="24"/>
        </w:rPr>
        <w:t xml:space="preserve"> </w:t>
      </w:r>
    </w:p>
    <w:p w:rsidR="009C0F2B" w:rsidRPr="003D2923" w:rsidRDefault="00FA7D82" w:rsidP="00C90A57">
      <w:pPr>
        <w:pStyle w:val="NoSpacing"/>
        <w:rPr>
          <w:rFonts w:ascii="Tahoma" w:hAnsi="Tahoma" w:cs="Tahoma"/>
          <w:sz w:val="24"/>
          <w:szCs w:val="24"/>
        </w:rPr>
      </w:pPr>
      <w:r w:rsidRPr="003D2923">
        <w:rPr>
          <w:rFonts w:ascii="Tahoma" w:hAnsi="Tahoma" w:cs="Tahoma"/>
          <w:sz w:val="24"/>
          <w:szCs w:val="24"/>
        </w:rPr>
        <w:t>portrait and/or photograph</w:t>
      </w:r>
    </w:p>
    <w:p w:rsidR="009C0F2B" w:rsidRPr="003D2923" w:rsidRDefault="009C0F2B" w:rsidP="00C90A57">
      <w:pPr>
        <w:pStyle w:val="NoSpacing"/>
        <w:rPr>
          <w:rFonts w:ascii="Tahoma" w:hAnsi="Tahoma" w:cs="Tahoma"/>
          <w:sz w:val="24"/>
          <w:szCs w:val="24"/>
        </w:rPr>
      </w:pPr>
      <w:r w:rsidRPr="003D2923">
        <w:rPr>
          <w:rFonts w:ascii="Tahoma" w:hAnsi="Tahoma" w:cs="Tahoma"/>
          <w:sz w:val="24"/>
          <w:szCs w:val="24"/>
        </w:rPr>
        <w:t>Videotape/Audiotape</w:t>
      </w:r>
    </w:p>
    <w:p w:rsidR="009C0F2B" w:rsidRPr="003D2923" w:rsidRDefault="009C0F2B" w:rsidP="00C90A57">
      <w:pPr>
        <w:pStyle w:val="NoSpacing"/>
        <w:rPr>
          <w:rFonts w:ascii="Tahoma" w:hAnsi="Tahoma" w:cs="Tahoma"/>
          <w:sz w:val="24"/>
          <w:szCs w:val="24"/>
        </w:rPr>
      </w:pPr>
      <w:r w:rsidRPr="003D2923">
        <w:rPr>
          <w:rFonts w:ascii="Tahoma" w:hAnsi="Tahoma" w:cs="Tahoma"/>
          <w:sz w:val="24"/>
          <w:szCs w:val="24"/>
        </w:rPr>
        <w:t>Other imaging</w:t>
      </w:r>
    </w:p>
    <w:p w:rsidR="009C0F2B" w:rsidRPr="003D2923" w:rsidRDefault="009C0F2B" w:rsidP="00C90A57">
      <w:pPr>
        <w:pStyle w:val="NoSpacing"/>
        <w:rPr>
          <w:rFonts w:ascii="Tahoma" w:hAnsi="Tahoma" w:cs="Tahoma"/>
          <w:sz w:val="24"/>
          <w:szCs w:val="24"/>
        </w:rPr>
      </w:pPr>
      <w:r w:rsidRPr="003D2923">
        <w:rPr>
          <w:rFonts w:ascii="Tahoma" w:hAnsi="Tahoma" w:cs="Tahoma"/>
          <w:sz w:val="24"/>
          <w:szCs w:val="24"/>
        </w:rPr>
        <w:t>Name of employer and the attached voluntary statement or statements or any part thereof</w:t>
      </w:r>
    </w:p>
    <w:p w:rsidR="009C0F2B" w:rsidRPr="003D2923" w:rsidRDefault="009C0F2B" w:rsidP="00C90A57">
      <w:pPr>
        <w:pStyle w:val="NoSpacing"/>
        <w:rPr>
          <w:rFonts w:ascii="Tahoma" w:hAnsi="Tahoma" w:cs="Tahoma"/>
          <w:sz w:val="24"/>
          <w:szCs w:val="24"/>
        </w:rPr>
      </w:pPr>
    </w:p>
    <w:p w:rsidR="009C0F2B" w:rsidRPr="003D2923" w:rsidRDefault="009C0F2B" w:rsidP="00C90A57">
      <w:pPr>
        <w:pStyle w:val="NoSpacing"/>
        <w:rPr>
          <w:rFonts w:ascii="Tahoma" w:hAnsi="Tahoma" w:cs="Tahoma"/>
          <w:sz w:val="24"/>
          <w:szCs w:val="24"/>
        </w:rPr>
      </w:pPr>
      <w:r w:rsidRPr="003D2923">
        <w:rPr>
          <w:rFonts w:ascii="Tahoma" w:hAnsi="Tahoma" w:cs="Tahoma"/>
          <w:sz w:val="24"/>
          <w:szCs w:val="24"/>
        </w:rPr>
        <w:t>In the following:</w:t>
      </w:r>
    </w:p>
    <w:p w:rsidR="009C0F2B" w:rsidRPr="003D2923" w:rsidRDefault="009C0F2B" w:rsidP="00C90A57">
      <w:pPr>
        <w:pStyle w:val="NoSpacing"/>
        <w:rPr>
          <w:rFonts w:ascii="Tahoma" w:hAnsi="Tahoma" w:cs="Tahoma"/>
          <w:sz w:val="24"/>
          <w:szCs w:val="24"/>
        </w:rPr>
      </w:pPr>
      <w:r w:rsidRPr="003D2923">
        <w:rPr>
          <w:rFonts w:ascii="Tahoma" w:hAnsi="Tahoma" w:cs="Tahoma"/>
          <w:sz w:val="24"/>
          <w:szCs w:val="24"/>
        </w:rPr>
        <w:t>Magazines, Newspapers, R</w:t>
      </w:r>
      <w:r w:rsidR="00FA7D82" w:rsidRPr="003D2923">
        <w:rPr>
          <w:rFonts w:ascii="Tahoma" w:hAnsi="Tahoma" w:cs="Tahoma"/>
          <w:sz w:val="24"/>
          <w:szCs w:val="24"/>
        </w:rPr>
        <w:t>otogravure sections of publications, booklets, circulars, posters, billboards, radio and/or television scripts, radio broadcast transcriptions and/or telecasts</w:t>
      </w:r>
    </w:p>
    <w:p w:rsidR="009C0F2B" w:rsidRPr="003D2923" w:rsidRDefault="009C0F2B" w:rsidP="00C90A57">
      <w:pPr>
        <w:pStyle w:val="NoSpacing"/>
        <w:rPr>
          <w:rFonts w:ascii="Tahoma" w:hAnsi="Tahoma" w:cs="Tahoma"/>
          <w:sz w:val="24"/>
          <w:szCs w:val="24"/>
        </w:rPr>
      </w:pPr>
      <w:r w:rsidRPr="003D2923">
        <w:rPr>
          <w:rFonts w:ascii="Tahoma" w:hAnsi="Tahoma" w:cs="Tahoma"/>
          <w:sz w:val="24"/>
          <w:szCs w:val="24"/>
        </w:rPr>
        <w:t>Websites including but not limited to IHCC website, OTA webpage, course webpages</w:t>
      </w:r>
    </w:p>
    <w:p w:rsidR="009C0F2B" w:rsidRPr="003D2923" w:rsidRDefault="00FA7D82" w:rsidP="00C90A57">
      <w:pPr>
        <w:pStyle w:val="NoSpacing"/>
        <w:rPr>
          <w:rFonts w:ascii="Tahoma" w:hAnsi="Tahoma" w:cs="Tahoma"/>
          <w:sz w:val="24"/>
          <w:szCs w:val="24"/>
        </w:rPr>
      </w:pPr>
      <w:r w:rsidRPr="003D2923">
        <w:rPr>
          <w:rFonts w:ascii="Tahoma" w:hAnsi="Tahoma" w:cs="Tahoma"/>
          <w:sz w:val="24"/>
          <w:szCs w:val="24"/>
        </w:rPr>
        <w:t>and all of forms of publication or circulation, or any of them in advertising or any other publicity;</w:t>
      </w:r>
    </w:p>
    <w:p w:rsidR="009C0F2B" w:rsidRPr="003D2923" w:rsidRDefault="009C0F2B" w:rsidP="00C90A57">
      <w:pPr>
        <w:pStyle w:val="NoSpacing"/>
        <w:rPr>
          <w:rFonts w:ascii="Tahoma" w:hAnsi="Tahoma" w:cs="Tahoma"/>
          <w:sz w:val="24"/>
          <w:szCs w:val="24"/>
        </w:rPr>
      </w:pPr>
    </w:p>
    <w:p w:rsidR="00FA7D82" w:rsidRPr="003D2923" w:rsidRDefault="00FA7D82" w:rsidP="00C90A57">
      <w:pPr>
        <w:pStyle w:val="NoSpacing"/>
        <w:rPr>
          <w:rFonts w:ascii="Tahoma" w:hAnsi="Tahoma" w:cs="Tahoma"/>
          <w:sz w:val="24"/>
          <w:szCs w:val="24"/>
        </w:rPr>
      </w:pPr>
      <w:r w:rsidRPr="003D2923">
        <w:rPr>
          <w:rFonts w:ascii="Tahoma" w:hAnsi="Tahoma" w:cs="Tahoma"/>
          <w:sz w:val="24"/>
          <w:szCs w:val="24"/>
        </w:rPr>
        <w:t xml:space="preserve">and I hereby release said  Indian Hills Community College of and from any and all rights, claims, demands, actions or suits which I may or can have against it or them on account of the use or publication of said material. </w:t>
      </w:r>
    </w:p>
    <w:p w:rsidR="00FA7D82" w:rsidRPr="003D2923" w:rsidRDefault="00FA7D82" w:rsidP="00FA7D82">
      <w:pPr>
        <w:jc w:val="both"/>
        <w:rPr>
          <w:rFonts w:ascii="Tahoma" w:hAnsi="Tahoma" w:cs="Tahoma"/>
          <w:sz w:val="24"/>
          <w:szCs w:val="24"/>
        </w:rPr>
      </w:pPr>
    </w:p>
    <w:p w:rsidR="00113A6E" w:rsidRPr="003D2923" w:rsidRDefault="00113A6E" w:rsidP="00FA7D82">
      <w:pPr>
        <w:jc w:val="both"/>
        <w:rPr>
          <w:rFonts w:ascii="Tahoma" w:hAnsi="Tahoma" w:cs="Tahoma"/>
          <w:sz w:val="24"/>
          <w:szCs w:val="24"/>
        </w:rPr>
      </w:pPr>
      <w:r w:rsidRPr="003D2923">
        <w:rPr>
          <w:rFonts w:ascii="Tahoma" w:hAnsi="Tahoma" w:cs="Tahoma"/>
          <w:sz w:val="24"/>
          <w:szCs w:val="24"/>
        </w:rPr>
        <w:t>Student Signature:                                                   Date:</w:t>
      </w:r>
    </w:p>
    <w:p w:rsidR="00FA7D82" w:rsidRPr="003D2923" w:rsidRDefault="00FA7D82" w:rsidP="00FA7D82">
      <w:pPr>
        <w:jc w:val="both"/>
        <w:rPr>
          <w:rFonts w:ascii="Tahoma" w:hAnsi="Tahoma" w:cs="Tahoma"/>
          <w:sz w:val="24"/>
          <w:szCs w:val="24"/>
        </w:rPr>
      </w:pPr>
    </w:p>
    <w:p w:rsidR="00FA7D82" w:rsidRDefault="00FA7D82" w:rsidP="00FA7D82">
      <w:pPr>
        <w:jc w:val="both"/>
        <w:rPr>
          <w:sz w:val="24"/>
          <w:szCs w:val="24"/>
        </w:rPr>
      </w:pPr>
    </w:p>
    <w:p w:rsidR="00FA7D82" w:rsidRDefault="00FA7D82" w:rsidP="00FA7D82">
      <w:pPr>
        <w:jc w:val="both"/>
        <w:rPr>
          <w:sz w:val="24"/>
          <w:szCs w:val="24"/>
        </w:rPr>
      </w:pPr>
    </w:p>
    <w:p w:rsidR="00FA7D82" w:rsidRDefault="00FA7D82" w:rsidP="00FA7D82">
      <w:pPr>
        <w:jc w:val="both"/>
        <w:rPr>
          <w:sz w:val="24"/>
          <w:szCs w:val="24"/>
        </w:rPr>
      </w:pPr>
    </w:p>
    <w:p w:rsidR="00FA7D82" w:rsidRDefault="00FA7D82" w:rsidP="00FA7D82">
      <w:pPr>
        <w:jc w:val="both"/>
        <w:rPr>
          <w:sz w:val="24"/>
          <w:szCs w:val="24"/>
        </w:rPr>
      </w:pPr>
    </w:p>
    <w:p w:rsidR="00FA7D82" w:rsidRDefault="00FA7D82" w:rsidP="00FA7D82">
      <w:pPr>
        <w:jc w:val="both"/>
        <w:rPr>
          <w:sz w:val="24"/>
          <w:szCs w:val="24"/>
        </w:rPr>
      </w:pPr>
    </w:p>
    <w:p w:rsidR="00FA7D82" w:rsidRDefault="00FA7D82" w:rsidP="00FA7D82">
      <w:pPr>
        <w:jc w:val="both"/>
        <w:rPr>
          <w:sz w:val="24"/>
          <w:szCs w:val="24"/>
        </w:rPr>
      </w:pPr>
    </w:p>
    <w:p w:rsidR="00FA7D82" w:rsidRDefault="00FA7D82" w:rsidP="00FA7D82">
      <w:pPr>
        <w:jc w:val="both"/>
        <w:rPr>
          <w:sz w:val="24"/>
          <w:szCs w:val="24"/>
        </w:rPr>
      </w:pPr>
    </w:p>
    <w:p w:rsidR="00FA7D82" w:rsidRDefault="00FA7D82" w:rsidP="00FA7D82">
      <w:pPr>
        <w:jc w:val="both"/>
        <w:rPr>
          <w:sz w:val="24"/>
          <w:szCs w:val="24"/>
        </w:rPr>
      </w:pPr>
    </w:p>
    <w:p w:rsidR="00113A6E" w:rsidRDefault="00113A6E" w:rsidP="00FA7D82">
      <w:pPr>
        <w:jc w:val="both"/>
        <w:rPr>
          <w:sz w:val="24"/>
          <w:szCs w:val="24"/>
        </w:rPr>
      </w:pPr>
    </w:p>
    <w:p w:rsidR="00113A6E" w:rsidRDefault="00113A6E" w:rsidP="00FA7D82">
      <w:pPr>
        <w:jc w:val="both"/>
        <w:rPr>
          <w:sz w:val="24"/>
          <w:szCs w:val="24"/>
        </w:rPr>
      </w:pPr>
    </w:p>
    <w:p w:rsidR="00FA7D82" w:rsidRPr="00113A6E" w:rsidRDefault="00265D0B" w:rsidP="00265D0B">
      <w:pPr>
        <w:jc w:val="center"/>
        <w:rPr>
          <w:rFonts w:ascii="Georgia" w:hAnsi="Georgia"/>
          <w:b/>
          <w:sz w:val="28"/>
          <w:szCs w:val="28"/>
        </w:rPr>
      </w:pPr>
      <w:r w:rsidRPr="00113A6E">
        <w:rPr>
          <w:rFonts w:ascii="Georgia" w:hAnsi="Georgia"/>
          <w:b/>
          <w:sz w:val="28"/>
          <w:szCs w:val="28"/>
        </w:rPr>
        <w:t>Occupational Therapy Assistant Program Student Laboratory Participation Agreement</w:t>
      </w:r>
    </w:p>
    <w:p w:rsidR="00265D0B" w:rsidRDefault="00265D0B" w:rsidP="00265D0B">
      <w:pPr>
        <w:jc w:val="center"/>
        <w:rPr>
          <w:b/>
          <w:sz w:val="28"/>
          <w:szCs w:val="28"/>
        </w:rPr>
      </w:pPr>
    </w:p>
    <w:p w:rsidR="00265D0B" w:rsidRPr="00113A6E" w:rsidRDefault="00265D0B" w:rsidP="007512BD">
      <w:pPr>
        <w:rPr>
          <w:rFonts w:ascii="Tahoma" w:hAnsi="Tahoma" w:cs="Tahoma"/>
          <w:sz w:val="24"/>
          <w:szCs w:val="24"/>
        </w:rPr>
      </w:pPr>
      <w:r w:rsidRPr="00113A6E">
        <w:rPr>
          <w:rFonts w:ascii="Tahoma" w:hAnsi="Tahoma" w:cs="Tahoma"/>
          <w:sz w:val="24"/>
          <w:szCs w:val="24"/>
        </w:rPr>
        <w:t xml:space="preserve">I, (name) _________________________________________________, agree to participate in Indian Hills Community College Occupational Therapy Assistant program laboratory activities. I will be expected to attend laboratory activities scheduled at on and off campus locations. During the laboratory experiences I will role – play as an OTA and patient. I will be expected to have physical contact with other students while learning various examination skills and therapeutic interventions. Examples of such laboratory experiences include palpation of exposed anatomical landmarks and application of various therapeutic modalities. During the laboratory experiences I agree to follow theories and principles of safe, legal and ethical practice. </w:t>
      </w:r>
    </w:p>
    <w:p w:rsidR="00265D0B" w:rsidRDefault="00113A6E" w:rsidP="00265D0B">
      <w:pPr>
        <w:jc w:val="both"/>
        <w:rPr>
          <w:sz w:val="24"/>
          <w:szCs w:val="24"/>
        </w:rPr>
      </w:pPr>
      <w:r w:rsidRPr="00113A6E">
        <w:rPr>
          <w:rFonts w:ascii="Tahoma" w:hAnsi="Tahoma" w:cs="Tahoma"/>
          <w:sz w:val="24"/>
          <w:szCs w:val="24"/>
        </w:rPr>
        <w:t>Student Signature</w:t>
      </w:r>
      <w:r w:rsidR="00265D0B">
        <w:rPr>
          <w:sz w:val="24"/>
          <w:szCs w:val="24"/>
        </w:rPr>
        <w:t>_____________</w:t>
      </w:r>
      <w:r>
        <w:rPr>
          <w:sz w:val="24"/>
          <w:szCs w:val="24"/>
        </w:rPr>
        <w:t xml:space="preserve">_______________________ </w:t>
      </w:r>
      <w:r w:rsidR="00265D0B" w:rsidRPr="00113A6E">
        <w:rPr>
          <w:rFonts w:ascii="Tahoma" w:hAnsi="Tahoma" w:cs="Tahoma"/>
          <w:sz w:val="24"/>
          <w:szCs w:val="24"/>
        </w:rPr>
        <w:t>Date</w:t>
      </w:r>
    </w:p>
    <w:p w:rsidR="00265D0B" w:rsidRDefault="00265D0B" w:rsidP="00265D0B">
      <w:pPr>
        <w:jc w:val="both"/>
        <w:rPr>
          <w:sz w:val="24"/>
          <w:szCs w:val="24"/>
        </w:rPr>
      </w:pPr>
    </w:p>
    <w:p w:rsidR="00265D0B" w:rsidRDefault="00265D0B" w:rsidP="00265D0B">
      <w:pPr>
        <w:jc w:val="both"/>
        <w:rPr>
          <w:sz w:val="24"/>
          <w:szCs w:val="24"/>
        </w:rPr>
      </w:pPr>
    </w:p>
    <w:p w:rsidR="00265D0B" w:rsidRDefault="00265D0B" w:rsidP="00265D0B">
      <w:pPr>
        <w:jc w:val="both"/>
        <w:rPr>
          <w:sz w:val="24"/>
          <w:szCs w:val="24"/>
        </w:rPr>
      </w:pPr>
    </w:p>
    <w:p w:rsidR="00265D0B" w:rsidRDefault="00265D0B" w:rsidP="00265D0B">
      <w:pPr>
        <w:jc w:val="both"/>
        <w:rPr>
          <w:sz w:val="24"/>
          <w:szCs w:val="24"/>
        </w:rPr>
      </w:pPr>
    </w:p>
    <w:p w:rsidR="00C644E2" w:rsidRDefault="00C644E2" w:rsidP="00265D0B">
      <w:pPr>
        <w:jc w:val="both"/>
        <w:rPr>
          <w:sz w:val="24"/>
          <w:szCs w:val="24"/>
        </w:rPr>
      </w:pPr>
    </w:p>
    <w:p w:rsidR="000D6CED" w:rsidRDefault="000D6CED" w:rsidP="00265D0B">
      <w:pPr>
        <w:jc w:val="both"/>
        <w:rPr>
          <w:sz w:val="24"/>
          <w:szCs w:val="24"/>
        </w:rPr>
      </w:pPr>
    </w:p>
    <w:p w:rsidR="0009162B" w:rsidRDefault="0009162B" w:rsidP="00265D0B">
      <w:pPr>
        <w:jc w:val="both"/>
        <w:rPr>
          <w:sz w:val="24"/>
          <w:szCs w:val="24"/>
        </w:rPr>
      </w:pPr>
    </w:p>
    <w:p w:rsidR="0009162B" w:rsidRDefault="0009162B" w:rsidP="00265D0B">
      <w:pPr>
        <w:jc w:val="both"/>
        <w:rPr>
          <w:sz w:val="24"/>
          <w:szCs w:val="24"/>
        </w:rPr>
      </w:pPr>
    </w:p>
    <w:p w:rsidR="0009162B" w:rsidRDefault="0009162B" w:rsidP="00265D0B">
      <w:pPr>
        <w:jc w:val="both"/>
        <w:rPr>
          <w:sz w:val="24"/>
          <w:szCs w:val="24"/>
        </w:rPr>
      </w:pPr>
    </w:p>
    <w:p w:rsidR="00265D0B" w:rsidRDefault="00265D0B" w:rsidP="00265D0B">
      <w:pPr>
        <w:jc w:val="both"/>
        <w:rPr>
          <w:sz w:val="24"/>
          <w:szCs w:val="24"/>
        </w:rPr>
      </w:pPr>
    </w:p>
    <w:p w:rsidR="007D1D91" w:rsidRDefault="007D1D91" w:rsidP="007D1D91">
      <w:pPr>
        <w:jc w:val="center"/>
        <w:rPr>
          <w:b/>
          <w:sz w:val="28"/>
          <w:szCs w:val="28"/>
        </w:rPr>
      </w:pPr>
      <w:r>
        <w:rPr>
          <w:b/>
          <w:sz w:val="28"/>
          <w:szCs w:val="28"/>
        </w:rPr>
        <w:lastRenderedPageBreak/>
        <w:t xml:space="preserve">Occupational Therapy Assistant Program Student Clinical </w:t>
      </w:r>
      <w:r w:rsidR="00AA51C9">
        <w:rPr>
          <w:b/>
          <w:sz w:val="28"/>
          <w:szCs w:val="28"/>
        </w:rPr>
        <w:t>Facility</w:t>
      </w:r>
      <w:r>
        <w:rPr>
          <w:b/>
          <w:sz w:val="28"/>
          <w:szCs w:val="28"/>
        </w:rPr>
        <w:t xml:space="preserve"> Responsibilities</w:t>
      </w:r>
    </w:p>
    <w:p w:rsidR="007D1D91" w:rsidRPr="003216C0" w:rsidRDefault="007D1D91" w:rsidP="00BB4801">
      <w:pPr>
        <w:pStyle w:val="ListParagraph"/>
        <w:numPr>
          <w:ilvl w:val="0"/>
          <w:numId w:val="14"/>
        </w:numPr>
        <w:rPr>
          <w:rFonts w:ascii="Tahoma" w:hAnsi="Tahoma" w:cs="Tahoma"/>
          <w:sz w:val="24"/>
          <w:szCs w:val="24"/>
        </w:rPr>
      </w:pPr>
      <w:r w:rsidRPr="003216C0">
        <w:rPr>
          <w:rFonts w:ascii="Tahoma" w:hAnsi="Tahoma" w:cs="Tahoma"/>
          <w:sz w:val="24"/>
          <w:szCs w:val="24"/>
        </w:rPr>
        <w:t xml:space="preserve">The student shall contact his/her assigned clinical site at least </w:t>
      </w:r>
      <w:r w:rsidR="00AA51C9" w:rsidRPr="003216C0">
        <w:rPr>
          <w:rFonts w:ascii="Tahoma" w:hAnsi="Tahoma" w:cs="Tahoma"/>
          <w:sz w:val="24"/>
          <w:szCs w:val="24"/>
        </w:rPr>
        <w:t>two weeks</w:t>
      </w:r>
      <w:r w:rsidRPr="003216C0">
        <w:rPr>
          <w:rFonts w:ascii="Tahoma" w:hAnsi="Tahoma" w:cs="Tahoma"/>
          <w:sz w:val="24"/>
          <w:szCs w:val="24"/>
        </w:rPr>
        <w:t xml:space="preserve"> prior to the beginning of the affiliation. </w:t>
      </w:r>
    </w:p>
    <w:p w:rsidR="007D1D91" w:rsidRPr="003216C0" w:rsidRDefault="007D1D91" w:rsidP="00BB4801">
      <w:pPr>
        <w:pStyle w:val="ListParagraph"/>
        <w:numPr>
          <w:ilvl w:val="0"/>
          <w:numId w:val="14"/>
        </w:numPr>
        <w:rPr>
          <w:rFonts w:ascii="Tahoma" w:hAnsi="Tahoma" w:cs="Tahoma"/>
          <w:sz w:val="24"/>
          <w:szCs w:val="24"/>
        </w:rPr>
      </w:pPr>
      <w:r w:rsidRPr="003216C0">
        <w:rPr>
          <w:rFonts w:ascii="Tahoma" w:hAnsi="Tahoma" w:cs="Tahoma"/>
          <w:sz w:val="24"/>
          <w:szCs w:val="24"/>
        </w:rPr>
        <w:t xml:space="preserve">The student shall conduct him/herself in accordance with the rules, regulations and procedures governing employees of the clinical site. </w:t>
      </w:r>
    </w:p>
    <w:p w:rsidR="007D1D91" w:rsidRPr="003216C0" w:rsidRDefault="007D1D91" w:rsidP="00BB4801">
      <w:pPr>
        <w:pStyle w:val="ListParagraph"/>
        <w:numPr>
          <w:ilvl w:val="0"/>
          <w:numId w:val="14"/>
        </w:numPr>
        <w:rPr>
          <w:rFonts w:ascii="Tahoma" w:hAnsi="Tahoma" w:cs="Tahoma"/>
          <w:sz w:val="24"/>
          <w:szCs w:val="24"/>
        </w:rPr>
      </w:pPr>
      <w:r w:rsidRPr="003216C0">
        <w:rPr>
          <w:rFonts w:ascii="Tahoma" w:hAnsi="Tahoma" w:cs="Tahoma"/>
          <w:sz w:val="24"/>
          <w:szCs w:val="24"/>
        </w:rPr>
        <w:t xml:space="preserve">The student shall complete clinical affiliation assignments as directed by the Academic Fieldwork Coordinator. </w:t>
      </w:r>
    </w:p>
    <w:p w:rsidR="007D1D91" w:rsidRPr="003216C0" w:rsidRDefault="007D1D91" w:rsidP="00BB4801">
      <w:pPr>
        <w:pStyle w:val="ListParagraph"/>
        <w:numPr>
          <w:ilvl w:val="0"/>
          <w:numId w:val="14"/>
        </w:numPr>
        <w:rPr>
          <w:rFonts w:ascii="Tahoma" w:hAnsi="Tahoma" w:cs="Tahoma"/>
          <w:sz w:val="24"/>
          <w:szCs w:val="24"/>
        </w:rPr>
      </w:pPr>
      <w:r w:rsidRPr="003216C0">
        <w:rPr>
          <w:rFonts w:ascii="Tahoma" w:hAnsi="Tahoma" w:cs="Tahoma"/>
          <w:sz w:val="24"/>
          <w:szCs w:val="24"/>
        </w:rPr>
        <w:t xml:space="preserve">The student is not an employee of the clinical site, therefore, is not covered by Social Security, unemployment compensation or workmen’s compensations. </w:t>
      </w:r>
    </w:p>
    <w:p w:rsidR="007D1D91" w:rsidRPr="003216C0" w:rsidRDefault="007D1D91" w:rsidP="00BB4801">
      <w:pPr>
        <w:pStyle w:val="ListParagraph"/>
        <w:numPr>
          <w:ilvl w:val="0"/>
          <w:numId w:val="14"/>
        </w:numPr>
        <w:rPr>
          <w:rFonts w:ascii="Tahoma" w:hAnsi="Tahoma" w:cs="Tahoma"/>
          <w:sz w:val="24"/>
          <w:szCs w:val="24"/>
        </w:rPr>
      </w:pPr>
      <w:r w:rsidRPr="003216C0">
        <w:rPr>
          <w:rFonts w:ascii="Tahoma" w:hAnsi="Tahoma" w:cs="Tahoma"/>
          <w:sz w:val="24"/>
          <w:szCs w:val="24"/>
        </w:rPr>
        <w:t xml:space="preserve">The student shall complete assigned clinical activities with the understanding that he/she does not receive a stipend. </w:t>
      </w:r>
    </w:p>
    <w:p w:rsidR="007D1D91" w:rsidRPr="003216C0" w:rsidRDefault="007D1D91" w:rsidP="00BB4801">
      <w:pPr>
        <w:pStyle w:val="ListParagraph"/>
        <w:numPr>
          <w:ilvl w:val="0"/>
          <w:numId w:val="14"/>
        </w:numPr>
        <w:rPr>
          <w:rFonts w:ascii="Tahoma" w:hAnsi="Tahoma" w:cs="Tahoma"/>
          <w:sz w:val="24"/>
          <w:szCs w:val="24"/>
        </w:rPr>
      </w:pPr>
      <w:r w:rsidRPr="003216C0">
        <w:rPr>
          <w:rFonts w:ascii="Tahoma" w:hAnsi="Tahoma" w:cs="Tahoma"/>
          <w:sz w:val="24"/>
          <w:szCs w:val="24"/>
        </w:rPr>
        <w:t xml:space="preserve">The student shall be responsible for his/her own health insurance coverage. </w:t>
      </w:r>
    </w:p>
    <w:p w:rsidR="007D1D91" w:rsidRPr="003216C0" w:rsidRDefault="007D1D91" w:rsidP="00BB4801">
      <w:pPr>
        <w:pStyle w:val="ListParagraph"/>
        <w:numPr>
          <w:ilvl w:val="0"/>
          <w:numId w:val="14"/>
        </w:numPr>
        <w:rPr>
          <w:rFonts w:ascii="Tahoma" w:hAnsi="Tahoma" w:cs="Tahoma"/>
          <w:sz w:val="24"/>
          <w:szCs w:val="24"/>
        </w:rPr>
      </w:pPr>
      <w:r w:rsidRPr="003216C0">
        <w:rPr>
          <w:rFonts w:ascii="Tahoma" w:hAnsi="Tahoma" w:cs="Tahoma"/>
          <w:sz w:val="24"/>
          <w:szCs w:val="24"/>
        </w:rPr>
        <w:t xml:space="preserve">The student shall be responsible for his/her own transportation to and from the clinical site. </w:t>
      </w:r>
    </w:p>
    <w:p w:rsidR="007D1D91" w:rsidRPr="003216C0" w:rsidRDefault="007D1D91" w:rsidP="00BB4801">
      <w:pPr>
        <w:pStyle w:val="ListParagraph"/>
        <w:numPr>
          <w:ilvl w:val="0"/>
          <w:numId w:val="14"/>
        </w:numPr>
        <w:rPr>
          <w:rFonts w:ascii="Tahoma" w:hAnsi="Tahoma" w:cs="Tahoma"/>
          <w:sz w:val="24"/>
          <w:szCs w:val="24"/>
        </w:rPr>
      </w:pPr>
      <w:r w:rsidRPr="003216C0">
        <w:rPr>
          <w:rFonts w:ascii="Tahoma" w:hAnsi="Tahoma" w:cs="Tahoma"/>
          <w:sz w:val="24"/>
          <w:szCs w:val="24"/>
        </w:rPr>
        <w:t xml:space="preserve">The student shall perform data collection and therapeutic interventions within the scope of his/her education. </w:t>
      </w:r>
    </w:p>
    <w:p w:rsidR="007D1D91" w:rsidRPr="003216C0" w:rsidRDefault="007D1D91" w:rsidP="00BB4801">
      <w:pPr>
        <w:pStyle w:val="ListParagraph"/>
        <w:numPr>
          <w:ilvl w:val="0"/>
          <w:numId w:val="14"/>
        </w:numPr>
        <w:rPr>
          <w:rFonts w:ascii="Tahoma" w:hAnsi="Tahoma" w:cs="Tahoma"/>
          <w:sz w:val="24"/>
          <w:szCs w:val="24"/>
        </w:rPr>
      </w:pPr>
      <w:r w:rsidRPr="003216C0">
        <w:rPr>
          <w:rFonts w:ascii="Tahoma" w:hAnsi="Tahoma" w:cs="Tahoma"/>
          <w:sz w:val="24"/>
          <w:szCs w:val="24"/>
        </w:rPr>
        <w:t xml:space="preserve">The student shall observe the daily schedule set forth by his/her clinical instructor. </w:t>
      </w:r>
    </w:p>
    <w:p w:rsidR="007D1D91" w:rsidRPr="003216C0" w:rsidRDefault="007D1D91" w:rsidP="00BB4801">
      <w:pPr>
        <w:pStyle w:val="ListParagraph"/>
        <w:numPr>
          <w:ilvl w:val="0"/>
          <w:numId w:val="14"/>
        </w:numPr>
        <w:rPr>
          <w:rFonts w:ascii="Tahoma" w:hAnsi="Tahoma" w:cs="Tahoma"/>
          <w:sz w:val="24"/>
          <w:szCs w:val="24"/>
        </w:rPr>
      </w:pPr>
      <w:r w:rsidRPr="003216C0">
        <w:rPr>
          <w:rFonts w:ascii="Tahoma" w:hAnsi="Tahoma" w:cs="Tahoma"/>
          <w:sz w:val="24"/>
          <w:szCs w:val="24"/>
        </w:rPr>
        <w:t xml:space="preserve">The student shall read and follow the clinical attendance policies outlined in the student handbook. </w:t>
      </w:r>
    </w:p>
    <w:p w:rsidR="00135B9A" w:rsidRPr="003216C0" w:rsidRDefault="007D1D91" w:rsidP="00BB4801">
      <w:pPr>
        <w:pStyle w:val="ListParagraph"/>
        <w:numPr>
          <w:ilvl w:val="0"/>
          <w:numId w:val="14"/>
        </w:numPr>
        <w:rPr>
          <w:rFonts w:ascii="Tahoma" w:hAnsi="Tahoma" w:cs="Tahoma"/>
          <w:sz w:val="24"/>
          <w:szCs w:val="24"/>
        </w:rPr>
      </w:pPr>
      <w:r w:rsidRPr="003216C0">
        <w:rPr>
          <w:rFonts w:ascii="Tahoma" w:hAnsi="Tahoma" w:cs="Tahoma"/>
          <w:sz w:val="24"/>
          <w:szCs w:val="24"/>
        </w:rPr>
        <w:t>The student shall be responsible for obtaining a</w:t>
      </w:r>
      <w:r w:rsidR="00661B53">
        <w:rPr>
          <w:rFonts w:ascii="Tahoma" w:hAnsi="Tahoma" w:cs="Tahoma"/>
          <w:sz w:val="24"/>
          <w:szCs w:val="24"/>
        </w:rPr>
        <w:t>n additional</w:t>
      </w:r>
      <w:r w:rsidRPr="003216C0">
        <w:rPr>
          <w:rFonts w:ascii="Tahoma" w:hAnsi="Tahoma" w:cs="Tahoma"/>
          <w:sz w:val="24"/>
          <w:szCs w:val="24"/>
        </w:rPr>
        <w:t xml:space="preserve"> criminal background check</w:t>
      </w:r>
      <w:r w:rsidR="00661B53">
        <w:rPr>
          <w:rFonts w:ascii="Tahoma" w:hAnsi="Tahoma" w:cs="Tahoma"/>
          <w:sz w:val="24"/>
          <w:szCs w:val="24"/>
        </w:rPr>
        <w:t xml:space="preserve"> as dictated by facility</w:t>
      </w:r>
    </w:p>
    <w:p w:rsidR="007D1D91" w:rsidRPr="003216C0" w:rsidRDefault="007D1D91" w:rsidP="00BB4801">
      <w:pPr>
        <w:pStyle w:val="ListParagraph"/>
        <w:numPr>
          <w:ilvl w:val="0"/>
          <w:numId w:val="14"/>
        </w:numPr>
        <w:rPr>
          <w:rFonts w:ascii="Tahoma" w:hAnsi="Tahoma" w:cs="Tahoma"/>
          <w:sz w:val="24"/>
          <w:szCs w:val="24"/>
        </w:rPr>
      </w:pPr>
      <w:r w:rsidRPr="003216C0">
        <w:rPr>
          <w:rFonts w:ascii="Tahoma" w:hAnsi="Tahoma" w:cs="Tahoma"/>
          <w:sz w:val="24"/>
          <w:szCs w:val="24"/>
        </w:rPr>
        <w:t xml:space="preserve">The student shall be responsible for obtaining </w:t>
      </w:r>
      <w:r w:rsidR="00DA3D44" w:rsidRPr="003216C0">
        <w:rPr>
          <w:rFonts w:ascii="Tahoma" w:hAnsi="Tahoma" w:cs="Tahoma"/>
          <w:sz w:val="24"/>
          <w:szCs w:val="24"/>
        </w:rPr>
        <w:t>a</w:t>
      </w:r>
      <w:r w:rsidR="00DA3D44">
        <w:rPr>
          <w:rFonts w:ascii="Tahoma" w:hAnsi="Tahoma" w:cs="Tahoma"/>
          <w:sz w:val="24"/>
          <w:szCs w:val="24"/>
        </w:rPr>
        <w:t>dditional</w:t>
      </w:r>
      <w:r w:rsidR="00661B53">
        <w:rPr>
          <w:rFonts w:ascii="Tahoma" w:hAnsi="Tahoma" w:cs="Tahoma"/>
          <w:sz w:val="24"/>
          <w:szCs w:val="24"/>
        </w:rPr>
        <w:t xml:space="preserve"> drug screening and flu shot if required by facility.</w:t>
      </w:r>
    </w:p>
    <w:p w:rsidR="007D1D91" w:rsidRDefault="007D1D91" w:rsidP="00BB4801">
      <w:pPr>
        <w:pStyle w:val="ListParagraph"/>
        <w:numPr>
          <w:ilvl w:val="0"/>
          <w:numId w:val="14"/>
        </w:numPr>
        <w:rPr>
          <w:rFonts w:ascii="Tahoma" w:hAnsi="Tahoma" w:cs="Tahoma"/>
          <w:sz w:val="24"/>
          <w:szCs w:val="24"/>
        </w:rPr>
      </w:pPr>
      <w:r w:rsidRPr="003216C0">
        <w:rPr>
          <w:rFonts w:ascii="Tahoma" w:hAnsi="Tahoma" w:cs="Tahoma"/>
          <w:sz w:val="24"/>
          <w:szCs w:val="24"/>
        </w:rPr>
        <w:t xml:space="preserve">The student shall be responsible for obtaining a physical examination with proof of immunizations/vaccinations prior to beginning the first clinical affiliation. </w:t>
      </w:r>
    </w:p>
    <w:p w:rsidR="00283B3C" w:rsidRPr="003216C0" w:rsidRDefault="00283B3C" w:rsidP="00BB4801">
      <w:pPr>
        <w:pStyle w:val="ListParagraph"/>
        <w:numPr>
          <w:ilvl w:val="0"/>
          <w:numId w:val="14"/>
        </w:numPr>
        <w:rPr>
          <w:rFonts w:ascii="Tahoma" w:hAnsi="Tahoma" w:cs="Tahoma"/>
          <w:sz w:val="24"/>
          <w:szCs w:val="24"/>
        </w:rPr>
      </w:pPr>
      <w:r>
        <w:rPr>
          <w:rFonts w:ascii="Tahoma" w:hAnsi="Tahoma" w:cs="Tahoma"/>
          <w:sz w:val="24"/>
          <w:szCs w:val="24"/>
        </w:rPr>
        <w:t>The student shall always introduce themselves to patients and other healthcare practitioners as a student OTA and display their nametag in a prominent manner during clinic.</w:t>
      </w:r>
    </w:p>
    <w:p w:rsidR="007D1D91" w:rsidRPr="003216C0" w:rsidRDefault="007D1D91" w:rsidP="007512BD">
      <w:pPr>
        <w:rPr>
          <w:rFonts w:ascii="Tahoma" w:hAnsi="Tahoma" w:cs="Tahoma"/>
          <w:sz w:val="24"/>
          <w:szCs w:val="24"/>
        </w:rPr>
      </w:pPr>
      <w:r w:rsidRPr="003216C0">
        <w:rPr>
          <w:rFonts w:ascii="Tahoma" w:hAnsi="Tahoma" w:cs="Tahoma"/>
          <w:sz w:val="24"/>
          <w:szCs w:val="24"/>
        </w:rPr>
        <w:t xml:space="preserve">I have read and understand the above list of student clinical affiliation responsibilities. I agree to abide by the above responsibilities in a positive manner. </w:t>
      </w:r>
    </w:p>
    <w:p w:rsidR="007D1D91" w:rsidRPr="003216C0" w:rsidRDefault="007D1D91" w:rsidP="007D1D91">
      <w:pPr>
        <w:jc w:val="both"/>
        <w:rPr>
          <w:rFonts w:ascii="Tahoma" w:hAnsi="Tahoma" w:cs="Tahoma"/>
          <w:sz w:val="24"/>
          <w:szCs w:val="24"/>
        </w:rPr>
      </w:pPr>
      <w:r w:rsidRPr="003216C0">
        <w:rPr>
          <w:rFonts w:ascii="Tahoma" w:hAnsi="Tahoma" w:cs="Tahoma"/>
          <w:sz w:val="24"/>
          <w:szCs w:val="24"/>
        </w:rPr>
        <w:t>___________</w:t>
      </w:r>
      <w:r w:rsidR="007512BD">
        <w:rPr>
          <w:rFonts w:ascii="Tahoma" w:hAnsi="Tahoma" w:cs="Tahoma"/>
          <w:sz w:val="24"/>
          <w:szCs w:val="24"/>
        </w:rPr>
        <w:t>__________                    Date: _____________________</w:t>
      </w:r>
    </w:p>
    <w:p w:rsidR="00D22979" w:rsidRDefault="007D1D91" w:rsidP="003216C0">
      <w:pPr>
        <w:jc w:val="both"/>
        <w:rPr>
          <w:rFonts w:ascii="Tahoma" w:hAnsi="Tahoma" w:cs="Tahoma"/>
          <w:sz w:val="24"/>
          <w:szCs w:val="24"/>
        </w:rPr>
      </w:pPr>
      <w:r w:rsidRPr="003216C0">
        <w:rPr>
          <w:rFonts w:ascii="Tahoma" w:hAnsi="Tahoma" w:cs="Tahoma"/>
          <w:sz w:val="24"/>
          <w:szCs w:val="24"/>
        </w:rPr>
        <w:t xml:space="preserve">Student </w:t>
      </w:r>
      <w:r w:rsidR="00777401">
        <w:rPr>
          <w:rFonts w:ascii="Tahoma" w:hAnsi="Tahoma" w:cs="Tahoma"/>
          <w:sz w:val="24"/>
          <w:szCs w:val="24"/>
        </w:rPr>
        <w:t>Signature</w:t>
      </w:r>
    </w:p>
    <w:p w:rsidR="00777401" w:rsidRDefault="00777401" w:rsidP="003216C0">
      <w:pPr>
        <w:jc w:val="both"/>
        <w:rPr>
          <w:rFonts w:ascii="Tahoma" w:hAnsi="Tahoma" w:cs="Tahoma"/>
          <w:sz w:val="24"/>
          <w:szCs w:val="24"/>
        </w:rPr>
      </w:pPr>
    </w:p>
    <w:p w:rsidR="00777401" w:rsidRDefault="00777401" w:rsidP="00777401">
      <w:pPr>
        <w:pStyle w:val="NoSpacing"/>
        <w:rPr>
          <w:rFonts w:ascii="Tahoma" w:hAnsi="Tahoma" w:cs="Tahoma"/>
          <w:sz w:val="24"/>
          <w:szCs w:val="24"/>
        </w:rPr>
      </w:pPr>
    </w:p>
    <w:p w:rsidR="00777401" w:rsidRDefault="00283B3C" w:rsidP="00283B3C">
      <w:pPr>
        <w:pStyle w:val="NoSpacing"/>
        <w:jc w:val="center"/>
        <w:rPr>
          <w:rFonts w:ascii="Tahoma" w:hAnsi="Tahoma" w:cs="Tahoma"/>
          <w:sz w:val="24"/>
          <w:szCs w:val="24"/>
        </w:rPr>
      </w:pPr>
      <w:r>
        <w:rPr>
          <w:rFonts w:ascii="Tahoma" w:hAnsi="Tahoma" w:cs="Tahoma"/>
          <w:sz w:val="24"/>
          <w:szCs w:val="24"/>
        </w:rPr>
        <w:t>Indian Hills Community College</w:t>
      </w:r>
    </w:p>
    <w:p w:rsidR="00283B3C" w:rsidRDefault="00283B3C" w:rsidP="00283B3C">
      <w:pPr>
        <w:pStyle w:val="NoSpacing"/>
        <w:jc w:val="center"/>
        <w:rPr>
          <w:rFonts w:ascii="Tahoma" w:hAnsi="Tahoma" w:cs="Tahoma"/>
          <w:sz w:val="24"/>
          <w:szCs w:val="24"/>
        </w:rPr>
      </w:pPr>
    </w:p>
    <w:p w:rsidR="00283B3C" w:rsidRDefault="00283B3C" w:rsidP="00283B3C">
      <w:pPr>
        <w:pStyle w:val="NoSpacing"/>
        <w:jc w:val="center"/>
        <w:rPr>
          <w:rFonts w:ascii="Tahoma" w:hAnsi="Tahoma" w:cs="Tahoma"/>
          <w:sz w:val="24"/>
          <w:szCs w:val="24"/>
        </w:rPr>
      </w:pPr>
      <w:r>
        <w:rPr>
          <w:rFonts w:ascii="Tahoma" w:hAnsi="Tahoma" w:cs="Tahoma"/>
          <w:sz w:val="24"/>
          <w:szCs w:val="24"/>
        </w:rPr>
        <w:t>Criminal Activity Waiver- OTA</w:t>
      </w:r>
    </w:p>
    <w:p w:rsidR="00283B3C" w:rsidRDefault="00283B3C" w:rsidP="00283B3C">
      <w:pPr>
        <w:pStyle w:val="NoSpacing"/>
        <w:jc w:val="center"/>
        <w:rPr>
          <w:rFonts w:ascii="Tahoma" w:hAnsi="Tahoma" w:cs="Tahoma"/>
          <w:sz w:val="24"/>
          <w:szCs w:val="24"/>
        </w:rPr>
      </w:pPr>
    </w:p>
    <w:p w:rsidR="00283B3C" w:rsidRDefault="00283B3C" w:rsidP="00283B3C">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r>
        <w:rPr>
          <w:rFonts w:ascii="Tahoma" w:hAnsi="Tahoma" w:cs="Tahoma"/>
          <w:sz w:val="24"/>
          <w:szCs w:val="24"/>
        </w:rPr>
        <w:t>While enrolled in any Health Sciences program at IHCC, it is expected that students report all child abuse, dependent adult abuse, and/or criminal activity, in which they are involved, to their Program Director at IHCC within forty-eight (48) hours of the incident. Failure to do so could result in criminal charges per Iowa Code and removal from the program.</w:t>
      </w: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r>
        <w:rPr>
          <w:rFonts w:ascii="Tahoma" w:hAnsi="Tahoma" w:cs="Tahoma"/>
          <w:sz w:val="24"/>
          <w:szCs w:val="24"/>
        </w:rPr>
        <w:t>I understand this policy:</w:t>
      </w: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r>
        <w:rPr>
          <w:rFonts w:ascii="Tahoma" w:hAnsi="Tahoma" w:cs="Tahoma"/>
          <w:sz w:val="24"/>
          <w:szCs w:val="24"/>
        </w:rPr>
        <w:t>Student Name________________________              Date____________________</w:t>
      </w: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283B3C" w:rsidRDefault="00283B3C" w:rsidP="00777401">
      <w:pPr>
        <w:pStyle w:val="NoSpacing"/>
        <w:rPr>
          <w:rFonts w:ascii="Tahoma" w:hAnsi="Tahoma" w:cs="Tahoma"/>
          <w:sz w:val="24"/>
          <w:szCs w:val="24"/>
        </w:rPr>
      </w:pPr>
    </w:p>
    <w:p w:rsidR="00401B74" w:rsidRDefault="00401B74" w:rsidP="00777401">
      <w:pPr>
        <w:pStyle w:val="NoSpacing"/>
        <w:rPr>
          <w:rFonts w:ascii="Tahoma" w:hAnsi="Tahoma" w:cs="Tahoma"/>
          <w:sz w:val="24"/>
          <w:szCs w:val="24"/>
        </w:rPr>
      </w:pPr>
    </w:p>
    <w:p w:rsidR="00401B74" w:rsidRDefault="00401B74" w:rsidP="00777401">
      <w:pPr>
        <w:pStyle w:val="NoSpacing"/>
        <w:rPr>
          <w:rFonts w:ascii="Tahoma" w:hAnsi="Tahoma" w:cs="Tahoma"/>
          <w:sz w:val="24"/>
          <w:szCs w:val="24"/>
        </w:rPr>
      </w:pPr>
    </w:p>
    <w:p w:rsidR="00401B74" w:rsidRDefault="00401B74" w:rsidP="00777401">
      <w:pPr>
        <w:pStyle w:val="NoSpacing"/>
        <w:rPr>
          <w:rFonts w:ascii="Tahoma" w:hAnsi="Tahoma" w:cs="Tahoma"/>
          <w:sz w:val="24"/>
          <w:szCs w:val="24"/>
        </w:rPr>
      </w:pPr>
    </w:p>
    <w:p w:rsidR="00401B74" w:rsidRDefault="00401B74" w:rsidP="00777401">
      <w:pPr>
        <w:pStyle w:val="NoSpacing"/>
        <w:rPr>
          <w:rFonts w:ascii="Tahoma" w:hAnsi="Tahoma" w:cs="Tahoma"/>
          <w:sz w:val="24"/>
          <w:szCs w:val="24"/>
        </w:rPr>
      </w:pPr>
    </w:p>
    <w:p w:rsidR="00777401" w:rsidRDefault="00777401" w:rsidP="00777401">
      <w:pPr>
        <w:pStyle w:val="NoSpacing"/>
        <w:rPr>
          <w:rFonts w:ascii="Tahoma" w:hAnsi="Tahoma" w:cs="Tahoma"/>
          <w:sz w:val="24"/>
          <w:szCs w:val="24"/>
        </w:rPr>
      </w:pPr>
    </w:p>
    <w:p w:rsidR="00D22979" w:rsidRPr="00777401" w:rsidRDefault="00D22979" w:rsidP="00D22979">
      <w:pPr>
        <w:pStyle w:val="NoSpacing"/>
        <w:rPr>
          <w:rFonts w:ascii="Georgia" w:hAnsi="Georgia"/>
          <w:b/>
          <w:sz w:val="28"/>
          <w:szCs w:val="28"/>
        </w:rPr>
      </w:pPr>
      <w:r w:rsidRPr="003216C0">
        <w:rPr>
          <w:rFonts w:ascii="Georgia" w:hAnsi="Georgia"/>
          <w:b/>
          <w:sz w:val="28"/>
          <w:szCs w:val="28"/>
        </w:rPr>
        <w:lastRenderedPageBreak/>
        <w:t>Occupational Therapy Assistant Program Student Physical Abilities Requirements</w:t>
      </w:r>
      <w:r w:rsidR="00777401">
        <w:rPr>
          <w:rFonts w:ascii="Georgia" w:hAnsi="Georgia"/>
          <w:b/>
          <w:sz w:val="28"/>
          <w:szCs w:val="28"/>
        </w:rPr>
        <w:t xml:space="preserve">  </w:t>
      </w:r>
      <w:r w:rsidRPr="003216C0">
        <w:rPr>
          <w:rFonts w:ascii="Tahoma" w:hAnsi="Tahoma" w:cs="Tahoma"/>
          <w:sz w:val="24"/>
          <w:szCs w:val="24"/>
        </w:rPr>
        <w:t>R – Regularly</w:t>
      </w:r>
      <w:r w:rsidR="00250D37" w:rsidRPr="003216C0">
        <w:rPr>
          <w:rFonts w:ascii="Tahoma" w:hAnsi="Tahoma" w:cs="Tahoma"/>
          <w:sz w:val="24"/>
          <w:szCs w:val="24"/>
        </w:rPr>
        <w:t xml:space="preserve">   </w:t>
      </w:r>
      <w:r w:rsidR="00777401">
        <w:rPr>
          <w:rFonts w:ascii="Tahoma" w:hAnsi="Tahoma" w:cs="Tahoma"/>
          <w:sz w:val="24"/>
          <w:szCs w:val="24"/>
        </w:rPr>
        <w:t>O – Occasionally</w:t>
      </w:r>
    </w:p>
    <w:tbl>
      <w:tblPr>
        <w:tblStyle w:val="LightShading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627"/>
        <w:gridCol w:w="524"/>
        <w:gridCol w:w="6428"/>
      </w:tblGrid>
      <w:tr w:rsidR="006933CF" w:rsidRPr="003216C0" w:rsidTr="00AA51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top w:val="none" w:sz="0" w:space="0" w:color="auto"/>
              <w:left w:val="none" w:sz="0" w:space="0" w:color="auto"/>
              <w:bottom w:val="none" w:sz="0" w:space="0" w:color="auto"/>
              <w:right w:val="none" w:sz="0" w:space="0" w:color="auto"/>
            </w:tcBorders>
            <w:vAlign w:val="center"/>
          </w:tcPr>
          <w:p w:rsidR="006933CF" w:rsidRPr="003216C0" w:rsidRDefault="006933CF" w:rsidP="006933CF">
            <w:pPr>
              <w:pStyle w:val="NoSpacing"/>
              <w:jc w:val="center"/>
              <w:rPr>
                <w:rFonts w:ascii="Tahoma" w:hAnsi="Tahoma" w:cs="Tahoma"/>
                <w:sz w:val="24"/>
                <w:szCs w:val="24"/>
              </w:rPr>
            </w:pPr>
            <w:r w:rsidRPr="003216C0">
              <w:rPr>
                <w:rFonts w:ascii="Tahoma" w:hAnsi="Tahoma" w:cs="Tahoma"/>
                <w:sz w:val="24"/>
                <w:szCs w:val="24"/>
              </w:rPr>
              <w:t>Abilities:</w:t>
            </w:r>
          </w:p>
        </w:tc>
        <w:tc>
          <w:tcPr>
            <w:tcW w:w="656" w:type="dxa"/>
            <w:tcBorders>
              <w:top w:val="none" w:sz="0" w:space="0" w:color="auto"/>
              <w:left w:val="none" w:sz="0" w:space="0" w:color="auto"/>
              <w:bottom w:val="none" w:sz="0" w:space="0" w:color="auto"/>
              <w:right w:val="none" w:sz="0" w:space="0" w:color="auto"/>
            </w:tcBorders>
            <w:vAlign w:val="center"/>
          </w:tcPr>
          <w:p w:rsidR="006933CF" w:rsidRPr="003216C0" w:rsidRDefault="006933CF" w:rsidP="006933CF">
            <w:pPr>
              <w:pStyle w:val="NoSpacing"/>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R</w:t>
            </w:r>
          </w:p>
        </w:tc>
        <w:tc>
          <w:tcPr>
            <w:tcW w:w="539" w:type="dxa"/>
            <w:tcBorders>
              <w:top w:val="none" w:sz="0" w:space="0" w:color="auto"/>
              <w:left w:val="none" w:sz="0" w:space="0" w:color="auto"/>
              <w:bottom w:val="none" w:sz="0" w:space="0" w:color="auto"/>
              <w:right w:val="none" w:sz="0" w:space="0" w:color="auto"/>
            </w:tcBorders>
            <w:vAlign w:val="center"/>
          </w:tcPr>
          <w:p w:rsidR="006933CF" w:rsidRPr="003216C0" w:rsidRDefault="006933CF" w:rsidP="006933CF">
            <w:pPr>
              <w:pStyle w:val="NoSpacing"/>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O</w:t>
            </w:r>
          </w:p>
        </w:tc>
        <w:tc>
          <w:tcPr>
            <w:tcW w:w="6985" w:type="dxa"/>
            <w:tcBorders>
              <w:top w:val="none" w:sz="0" w:space="0" w:color="auto"/>
              <w:left w:val="none" w:sz="0" w:space="0" w:color="auto"/>
              <w:bottom w:val="none" w:sz="0" w:space="0" w:color="auto"/>
              <w:right w:val="none" w:sz="0" w:space="0" w:color="auto"/>
            </w:tcBorders>
            <w:vAlign w:val="center"/>
          </w:tcPr>
          <w:p w:rsidR="006933CF" w:rsidRPr="003216C0" w:rsidRDefault="006933CF" w:rsidP="006933CF">
            <w:pPr>
              <w:pStyle w:val="NoSpacing"/>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Measurable Descriptor:</w:t>
            </w:r>
          </w:p>
        </w:tc>
      </w:tr>
      <w:tr w:rsidR="006933CF"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6933CF" w:rsidRPr="003216C0" w:rsidRDefault="006933CF" w:rsidP="00250D37">
            <w:pPr>
              <w:pStyle w:val="NoSpacing"/>
              <w:jc w:val="center"/>
              <w:rPr>
                <w:rFonts w:ascii="Tahoma" w:hAnsi="Tahoma" w:cs="Tahoma"/>
                <w:b w:val="0"/>
                <w:sz w:val="24"/>
                <w:szCs w:val="24"/>
              </w:rPr>
            </w:pPr>
            <w:r w:rsidRPr="003216C0">
              <w:rPr>
                <w:rFonts w:ascii="Tahoma" w:hAnsi="Tahoma" w:cs="Tahoma"/>
                <w:b w:val="0"/>
                <w:sz w:val="24"/>
                <w:szCs w:val="24"/>
              </w:rPr>
              <w:t>Vision (Corrected/Normal)</w:t>
            </w:r>
          </w:p>
        </w:tc>
        <w:tc>
          <w:tcPr>
            <w:tcW w:w="656" w:type="dxa"/>
            <w:tcBorders>
              <w:left w:val="none" w:sz="0" w:space="0" w:color="auto"/>
              <w:right w:val="none" w:sz="0" w:space="0" w:color="auto"/>
            </w:tcBorders>
            <w:vAlign w:val="center"/>
          </w:tcPr>
          <w:p w:rsidR="006933CF" w:rsidRPr="003216C0" w:rsidRDefault="006933CF"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tcBorders>
              <w:left w:val="none" w:sz="0" w:space="0" w:color="auto"/>
              <w:right w:val="none" w:sz="0" w:space="0" w:color="auto"/>
            </w:tcBorders>
            <w:vAlign w:val="center"/>
          </w:tcPr>
          <w:p w:rsidR="006933CF" w:rsidRPr="003216C0" w:rsidRDefault="006933CF"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6985" w:type="dxa"/>
            <w:tcBorders>
              <w:left w:val="none" w:sz="0" w:space="0" w:color="auto"/>
              <w:right w:val="none" w:sz="0" w:space="0" w:color="auto"/>
            </w:tcBorders>
            <w:vAlign w:val="center"/>
          </w:tcPr>
          <w:p w:rsidR="006933CF" w:rsidRPr="003216C0" w:rsidRDefault="006933CF"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 xml:space="preserve">Ability to </w:t>
            </w:r>
            <w:r w:rsidR="00250D37" w:rsidRPr="003216C0">
              <w:rPr>
                <w:rFonts w:ascii="Tahoma" w:hAnsi="Tahoma" w:cs="Tahoma"/>
                <w:sz w:val="24"/>
                <w:szCs w:val="24"/>
              </w:rPr>
              <w:t>R</w:t>
            </w:r>
            <w:r w:rsidRPr="003216C0">
              <w:rPr>
                <w:rFonts w:ascii="Tahoma" w:hAnsi="Tahoma" w:cs="Tahoma"/>
                <w:sz w:val="24"/>
                <w:szCs w:val="24"/>
              </w:rPr>
              <w:t xml:space="preserve">ead </w:t>
            </w:r>
            <w:r w:rsidR="00250D37" w:rsidRPr="003216C0">
              <w:rPr>
                <w:rFonts w:ascii="Tahoma" w:hAnsi="Tahoma" w:cs="Tahoma"/>
                <w:sz w:val="24"/>
                <w:szCs w:val="24"/>
              </w:rPr>
              <w:t>D</w:t>
            </w:r>
            <w:r w:rsidRPr="003216C0">
              <w:rPr>
                <w:rFonts w:ascii="Tahoma" w:hAnsi="Tahoma" w:cs="Tahoma"/>
                <w:sz w:val="24"/>
                <w:szCs w:val="24"/>
              </w:rPr>
              <w:t xml:space="preserve">ocumentation, </w:t>
            </w:r>
            <w:r w:rsidR="00672ABA" w:rsidRPr="003216C0">
              <w:rPr>
                <w:rFonts w:ascii="Tahoma" w:hAnsi="Tahoma" w:cs="Tahoma"/>
                <w:sz w:val="24"/>
                <w:szCs w:val="24"/>
              </w:rPr>
              <w:t>G</w:t>
            </w:r>
            <w:r w:rsidRPr="003216C0">
              <w:rPr>
                <w:rFonts w:ascii="Tahoma" w:hAnsi="Tahoma" w:cs="Tahoma"/>
                <w:sz w:val="24"/>
                <w:szCs w:val="24"/>
              </w:rPr>
              <w:t xml:space="preserve">auges and </w:t>
            </w:r>
            <w:r w:rsidR="00250D37" w:rsidRPr="003216C0">
              <w:rPr>
                <w:rFonts w:ascii="Tahoma" w:hAnsi="Tahoma" w:cs="Tahoma"/>
                <w:sz w:val="24"/>
                <w:szCs w:val="24"/>
              </w:rPr>
              <w:t>I</w:t>
            </w:r>
            <w:r w:rsidRPr="003216C0">
              <w:rPr>
                <w:rFonts w:ascii="Tahoma" w:hAnsi="Tahoma" w:cs="Tahoma"/>
                <w:sz w:val="24"/>
                <w:szCs w:val="24"/>
              </w:rPr>
              <w:t>nstructions</w:t>
            </w:r>
          </w:p>
        </w:tc>
      </w:tr>
      <w:tr w:rsidR="006933CF" w:rsidRPr="003216C0" w:rsidTr="00AA51C9">
        <w:tc>
          <w:tcPr>
            <w:cnfStyle w:val="001000000000" w:firstRow="0" w:lastRow="0" w:firstColumn="1" w:lastColumn="0" w:oddVBand="0" w:evenVBand="0" w:oddHBand="0" w:evenHBand="0" w:firstRowFirstColumn="0" w:firstRowLastColumn="0" w:lastRowFirstColumn="0" w:lastRowLastColumn="0"/>
            <w:tcW w:w="2188" w:type="dxa"/>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Color Vision</w:t>
            </w:r>
          </w:p>
        </w:tc>
        <w:tc>
          <w:tcPr>
            <w:tcW w:w="656"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vAlign w:val="center"/>
          </w:tcPr>
          <w:p w:rsidR="006933CF" w:rsidRPr="003216C0" w:rsidRDefault="006933CF"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6985"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 xml:space="preserve">Assessment of </w:t>
            </w:r>
            <w:r w:rsidR="00250D37" w:rsidRPr="003216C0">
              <w:rPr>
                <w:rFonts w:ascii="Tahoma" w:hAnsi="Tahoma" w:cs="Tahoma"/>
                <w:sz w:val="24"/>
                <w:szCs w:val="24"/>
              </w:rPr>
              <w:t>S</w:t>
            </w:r>
            <w:r w:rsidRPr="003216C0">
              <w:rPr>
                <w:rFonts w:ascii="Tahoma" w:hAnsi="Tahoma" w:cs="Tahoma"/>
                <w:sz w:val="24"/>
                <w:szCs w:val="24"/>
              </w:rPr>
              <w:t xml:space="preserve">kin, Drainage, Color of </w:t>
            </w:r>
            <w:r w:rsidR="00250D37" w:rsidRPr="003216C0">
              <w:rPr>
                <w:rFonts w:ascii="Tahoma" w:hAnsi="Tahoma" w:cs="Tahoma"/>
                <w:sz w:val="24"/>
                <w:szCs w:val="24"/>
              </w:rPr>
              <w:t>B</w:t>
            </w:r>
            <w:r w:rsidRPr="003216C0">
              <w:rPr>
                <w:rFonts w:ascii="Tahoma" w:hAnsi="Tahoma" w:cs="Tahoma"/>
                <w:sz w:val="24"/>
                <w:szCs w:val="24"/>
              </w:rPr>
              <w:t>lood</w:t>
            </w:r>
          </w:p>
        </w:tc>
      </w:tr>
      <w:tr w:rsidR="006933CF"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Hearing</w:t>
            </w:r>
          </w:p>
        </w:tc>
        <w:tc>
          <w:tcPr>
            <w:tcW w:w="656" w:type="dxa"/>
            <w:tcBorders>
              <w:left w:val="none" w:sz="0" w:space="0" w:color="auto"/>
              <w:right w:val="none" w:sz="0" w:space="0" w:color="auto"/>
            </w:tcBorders>
            <w:vAlign w:val="center"/>
          </w:tcPr>
          <w:p w:rsidR="006933CF" w:rsidRPr="003216C0" w:rsidRDefault="006933CF"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539"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6985" w:type="dxa"/>
            <w:tcBorders>
              <w:left w:val="none" w:sz="0" w:space="0" w:color="auto"/>
              <w:right w:val="none" w:sz="0" w:space="0" w:color="auto"/>
            </w:tcBorders>
            <w:vAlign w:val="center"/>
          </w:tcPr>
          <w:p w:rsidR="006933CF" w:rsidRPr="003216C0" w:rsidRDefault="00EC7EC9"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Auscultation</w:t>
            </w:r>
            <w:r w:rsidR="00672ABA" w:rsidRPr="003216C0">
              <w:rPr>
                <w:rFonts w:ascii="Tahoma" w:hAnsi="Tahoma" w:cs="Tahoma"/>
                <w:sz w:val="24"/>
                <w:szCs w:val="24"/>
              </w:rPr>
              <w:t xml:space="preserve"> of </w:t>
            </w:r>
            <w:r w:rsidR="00250D37" w:rsidRPr="003216C0">
              <w:rPr>
                <w:rFonts w:ascii="Tahoma" w:hAnsi="Tahoma" w:cs="Tahoma"/>
                <w:sz w:val="24"/>
                <w:szCs w:val="24"/>
              </w:rPr>
              <w:t>L</w:t>
            </w:r>
            <w:r w:rsidR="00672ABA" w:rsidRPr="003216C0">
              <w:rPr>
                <w:rFonts w:ascii="Tahoma" w:hAnsi="Tahoma" w:cs="Tahoma"/>
                <w:sz w:val="24"/>
                <w:szCs w:val="24"/>
              </w:rPr>
              <w:t xml:space="preserve">ungs and </w:t>
            </w:r>
            <w:r w:rsidR="00250D37" w:rsidRPr="003216C0">
              <w:rPr>
                <w:rFonts w:ascii="Tahoma" w:hAnsi="Tahoma" w:cs="Tahoma"/>
                <w:sz w:val="24"/>
                <w:szCs w:val="24"/>
              </w:rPr>
              <w:t>H</w:t>
            </w:r>
            <w:r w:rsidR="00672ABA" w:rsidRPr="003216C0">
              <w:rPr>
                <w:rFonts w:ascii="Tahoma" w:hAnsi="Tahoma" w:cs="Tahoma"/>
                <w:sz w:val="24"/>
                <w:szCs w:val="24"/>
              </w:rPr>
              <w:t>eart</w:t>
            </w:r>
          </w:p>
        </w:tc>
      </w:tr>
      <w:tr w:rsidR="006933CF" w:rsidRPr="003216C0" w:rsidTr="00AA51C9">
        <w:tc>
          <w:tcPr>
            <w:cnfStyle w:val="001000000000" w:firstRow="0" w:lastRow="0" w:firstColumn="1" w:lastColumn="0" w:oddVBand="0" w:evenVBand="0" w:oddHBand="0" w:evenHBand="0" w:firstRowFirstColumn="0" w:firstRowLastColumn="0" w:lastRowFirstColumn="0" w:lastRowLastColumn="0"/>
            <w:tcW w:w="2188" w:type="dxa"/>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Sense of Touch</w:t>
            </w:r>
          </w:p>
        </w:tc>
        <w:tc>
          <w:tcPr>
            <w:tcW w:w="656"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vAlign w:val="center"/>
          </w:tcPr>
          <w:p w:rsidR="006933CF" w:rsidRPr="003216C0" w:rsidRDefault="006933CF"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6985"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 xml:space="preserve">Assessment of </w:t>
            </w:r>
            <w:r w:rsidR="00250D37" w:rsidRPr="003216C0">
              <w:rPr>
                <w:rFonts w:ascii="Tahoma" w:hAnsi="Tahoma" w:cs="Tahoma"/>
                <w:sz w:val="24"/>
                <w:szCs w:val="24"/>
              </w:rPr>
              <w:t>T</w:t>
            </w:r>
            <w:r w:rsidRPr="003216C0">
              <w:rPr>
                <w:rFonts w:ascii="Tahoma" w:hAnsi="Tahoma" w:cs="Tahoma"/>
                <w:sz w:val="24"/>
                <w:szCs w:val="24"/>
              </w:rPr>
              <w:t xml:space="preserve">issue </w:t>
            </w:r>
            <w:r w:rsidR="00250D37" w:rsidRPr="003216C0">
              <w:rPr>
                <w:rFonts w:ascii="Tahoma" w:hAnsi="Tahoma" w:cs="Tahoma"/>
                <w:sz w:val="24"/>
                <w:szCs w:val="24"/>
              </w:rPr>
              <w:t>T</w:t>
            </w:r>
            <w:r w:rsidRPr="003216C0">
              <w:rPr>
                <w:rFonts w:ascii="Tahoma" w:hAnsi="Tahoma" w:cs="Tahoma"/>
                <w:sz w:val="24"/>
                <w:szCs w:val="24"/>
              </w:rPr>
              <w:t>exture</w:t>
            </w:r>
          </w:p>
        </w:tc>
      </w:tr>
      <w:tr w:rsidR="006933CF"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Sense of Smell</w:t>
            </w:r>
          </w:p>
        </w:tc>
        <w:tc>
          <w:tcPr>
            <w:tcW w:w="656"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tcBorders>
              <w:left w:val="none" w:sz="0" w:space="0" w:color="auto"/>
              <w:right w:val="none" w:sz="0" w:space="0" w:color="auto"/>
            </w:tcBorders>
            <w:vAlign w:val="center"/>
          </w:tcPr>
          <w:p w:rsidR="006933CF" w:rsidRPr="003216C0" w:rsidRDefault="006933CF"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6985"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 xml:space="preserve">Assessment of </w:t>
            </w:r>
            <w:r w:rsidR="00250D37" w:rsidRPr="003216C0">
              <w:rPr>
                <w:rFonts w:ascii="Tahoma" w:hAnsi="Tahoma" w:cs="Tahoma"/>
                <w:sz w:val="24"/>
                <w:szCs w:val="24"/>
              </w:rPr>
              <w:t>P</w:t>
            </w:r>
            <w:r w:rsidRPr="003216C0">
              <w:rPr>
                <w:rFonts w:ascii="Tahoma" w:hAnsi="Tahoma" w:cs="Tahoma"/>
                <w:sz w:val="24"/>
                <w:szCs w:val="24"/>
              </w:rPr>
              <w:t xml:space="preserve">atient, Drainage, Skin and Body </w:t>
            </w:r>
            <w:r w:rsidR="00250D37" w:rsidRPr="003216C0">
              <w:rPr>
                <w:rFonts w:ascii="Tahoma" w:hAnsi="Tahoma" w:cs="Tahoma"/>
                <w:sz w:val="24"/>
                <w:szCs w:val="24"/>
              </w:rPr>
              <w:t>O</w:t>
            </w:r>
            <w:r w:rsidRPr="003216C0">
              <w:rPr>
                <w:rFonts w:ascii="Tahoma" w:hAnsi="Tahoma" w:cs="Tahoma"/>
                <w:sz w:val="24"/>
                <w:szCs w:val="24"/>
              </w:rPr>
              <w:t>dors</w:t>
            </w:r>
          </w:p>
        </w:tc>
      </w:tr>
      <w:tr w:rsidR="006933CF" w:rsidRPr="003216C0" w:rsidTr="00AA51C9">
        <w:tc>
          <w:tcPr>
            <w:cnfStyle w:val="001000000000" w:firstRow="0" w:lastRow="0" w:firstColumn="1" w:lastColumn="0" w:oddVBand="0" w:evenVBand="0" w:oddHBand="0" w:evenHBand="0" w:firstRowFirstColumn="0" w:firstRowLastColumn="0" w:lastRowFirstColumn="0" w:lastRowLastColumn="0"/>
            <w:tcW w:w="2188" w:type="dxa"/>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Finger Dexterity</w:t>
            </w:r>
          </w:p>
        </w:tc>
        <w:tc>
          <w:tcPr>
            <w:tcW w:w="656"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vAlign w:val="center"/>
          </w:tcPr>
          <w:p w:rsidR="006933CF" w:rsidRPr="003216C0" w:rsidRDefault="006933CF"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6985"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 xml:space="preserve">Manipulation of </w:t>
            </w:r>
            <w:r w:rsidR="00250D37" w:rsidRPr="003216C0">
              <w:rPr>
                <w:rFonts w:ascii="Tahoma" w:hAnsi="Tahoma" w:cs="Tahoma"/>
                <w:sz w:val="24"/>
                <w:szCs w:val="24"/>
              </w:rPr>
              <w:t>E</w:t>
            </w:r>
            <w:r w:rsidRPr="003216C0">
              <w:rPr>
                <w:rFonts w:ascii="Tahoma" w:hAnsi="Tahoma" w:cs="Tahoma"/>
                <w:sz w:val="24"/>
                <w:szCs w:val="24"/>
              </w:rPr>
              <w:t>quipment</w:t>
            </w:r>
          </w:p>
        </w:tc>
      </w:tr>
      <w:tr w:rsidR="006933CF"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Temperature Discrimination</w:t>
            </w:r>
          </w:p>
        </w:tc>
        <w:tc>
          <w:tcPr>
            <w:tcW w:w="656" w:type="dxa"/>
            <w:tcBorders>
              <w:left w:val="none" w:sz="0" w:space="0" w:color="auto"/>
              <w:right w:val="none" w:sz="0" w:space="0" w:color="auto"/>
            </w:tcBorders>
            <w:vAlign w:val="center"/>
          </w:tcPr>
          <w:p w:rsidR="006933CF" w:rsidRPr="003216C0" w:rsidRDefault="006933CF"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539"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6985"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 xml:space="preserve">Assessment of </w:t>
            </w:r>
            <w:r w:rsidR="00250D37" w:rsidRPr="003216C0">
              <w:rPr>
                <w:rFonts w:ascii="Tahoma" w:hAnsi="Tahoma" w:cs="Tahoma"/>
                <w:sz w:val="24"/>
                <w:szCs w:val="24"/>
              </w:rPr>
              <w:t>T</w:t>
            </w:r>
            <w:r w:rsidRPr="003216C0">
              <w:rPr>
                <w:rFonts w:ascii="Tahoma" w:hAnsi="Tahoma" w:cs="Tahoma"/>
                <w:sz w:val="24"/>
                <w:szCs w:val="24"/>
              </w:rPr>
              <w:t>emperature</w:t>
            </w:r>
          </w:p>
        </w:tc>
      </w:tr>
      <w:tr w:rsidR="006933CF" w:rsidRPr="003216C0" w:rsidTr="00AA51C9">
        <w:tc>
          <w:tcPr>
            <w:cnfStyle w:val="001000000000" w:firstRow="0" w:lastRow="0" w:firstColumn="1" w:lastColumn="0" w:oddVBand="0" w:evenVBand="0" w:oddHBand="0" w:evenHBand="0" w:firstRowFirstColumn="0" w:firstRowLastColumn="0" w:lastRowFirstColumn="0" w:lastRowLastColumn="0"/>
            <w:tcW w:w="2188" w:type="dxa"/>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Intelligible Oral Communication</w:t>
            </w:r>
          </w:p>
        </w:tc>
        <w:tc>
          <w:tcPr>
            <w:tcW w:w="656"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vAlign w:val="center"/>
          </w:tcPr>
          <w:p w:rsidR="006933CF" w:rsidRPr="003216C0" w:rsidRDefault="006933CF"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6985"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 xml:space="preserve">Reports, Collaboration with </w:t>
            </w:r>
            <w:r w:rsidR="00250D37" w:rsidRPr="003216C0">
              <w:rPr>
                <w:rFonts w:ascii="Tahoma" w:hAnsi="Tahoma" w:cs="Tahoma"/>
                <w:sz w:val="24"/>
                <w:szCs w:val="24"/>
              </w:rPr>
              <w:t>I</w:t>
            </w:r>
            <w:r w:rsidRPr="003216C0">
              <w:rPr>
                <w:rFonts w:ascii="Tahoma" w:hAnsi="Tahoma" w:cs="Tahoma"/>
                <w:sz w:val="24"/>
                <w:szCs w:val="24"/>
              </w:rPr>
              <w:t xml:space="preserve">nstructor, Patient </w:t>
            </w:r>
            <w:r w:rsidR="00250D37" w:rsidRPr="003216C0">
              <w:rPr>
                <w:rFonts w:ascii="Tahoma" w:hAnsi="Tahoma" w:cs="Tahoma"/>
                <w:sz w:val="24"/>
                <w:szCs w:val="24"/>
              </w:rPr>
              <w:t>T</w:t>
            </w:r>
            <w:r w:rsidRPr="003216C0">
              <w:rPr>
                <w:rFonts w:ascii="Tahoma" w:hAnsi="Tahoma" w:cs="Tahoma"/>
                <w:sz w:val="24"/>
                <w:szCs w:val="24"/>
              </w:rPr>
              <w:t>eaching</w:t>
            </w:r>
          </w:p>
        </w:tc>
      </w:tr>
      <w:tr w:rsidR="006933CF"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Pushing</w:t>
            </w:r>
          </w:p>
        </w:tc>
        <w:tc>
          <w:tcPr>
            <w:tcW w:w="656"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tcBorders>
              <w:left w:val="none" w:sz="0" w:space="0" w:color="auto"/>
              <w:right w:val="none" w:sz="0" w:space="0" w:color="auto"/>
            </w:tcBorders>
            <w:vAlign w:val="center"/>
          </w:tcPr>
          <w:p w:rsidR="006933CF" w:rsidRPr="003216C0" w:rsidRDefault="006933CF"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6985"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 xml:space="preserve">100lbs - Equipment, Beds, Repositioning </w:t>
            </w:r>
            <w:r w:rsidR="00250D37" w:rsidRPr="003216C0">
              <w:rPr>
                <w:rFonts w:ascii="Tahoma" w:hAnsi="Tahoma" w:cs="Tahoma"/>
                <w:sz w:val="24"/>
                <w:szCs w:val="24"/>
              </w:rPr>
              <w:t>P</w:t>
            </w:r>
            <w:r w:rsidRPr="003216C0">
              <w:rPr>
                <w:rFonts w:ascii="Tahoma" w:hAnsi="Tahoma" w:cs="Tahoma"/>
                <w:sz w:val="24"/>
                <w:szCs w:val="24"/>
              </w:rPr>
              <w:t>atients</w:t>
            </w:r>
          </w:p>
        </w:tc>
      </w:tr>
      <w:tr w:rsidR="006933CF" w:rsidRPr="003216C0" w:rsidTr="00AA51C9">
        <w:tc>
          <w:tcPr>
            <w:cnfStyle w:val="001000000000" w:firstRow="0" w:lastRow="0" w:firstColumn="1" w:lastColumn="0" w:oddVBand="0" w:evenVBand="0" w:oddHBand="0" w:evenHBand="0" w:firstRowFirstColumn="0" w:firstRowLastColumn="0" w:lastRowFirstColumn="0" w:lastRowLastColumn="0"/>
            <w:tcW w:w="2188" w:type="dxa"/>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Pulling</w:t>
            </w:r>
          </w:p>
        </w:tc>
        <w:tc>
          <w:tcPr>
            <w:tcW w:w="656"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vAlign w:val="center"/>
          </w:tcPr>
          <w:p w:rsidR="006933CF" w:rsidRPr="003216C0" w:rsidRDefault="006933CF"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6985"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 xml:space="preserve">50lbs – Equipment, Beds, Reposition </w:t>
            </w:r>
            <w:r w:rsidR="00250D37" w:rsidRPr="003216C0">
              <w:rPr>
                <w:rFonts w:ascii="Tahoma" w:hAnsi="Tahoma" w:cs="Tahoma"/>
                <w:sz w:val="24"/>
                <w:szCs w:val="24"/>
              </w:rPr>
              <w:t>P</w:t>
            </w:r>
            <w:r w:rsidRPr="003216C0">
              <w:rPr>
                <w:rFonts w:ascii="Tahoma" w:hAnsi="Tahoma" w:cs="Tahoma"/>
                <w:sz w:val="24"/>
                <w:szCs w:val="24"/>
              </w:rPr>
              <w:t>atients</w:t>
            </w:r>
          </w:p>
        </w:tc>
      </w:tr>
      <w:tr w:rsidR="006933CF"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Lifting</w:t>
            </w:r>
          </w:p>
        </w:tc>
        <w:tc>
          <w:tcPr>
            <w:tcW w:w="656"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tcBorders>
              <w:left w:val="none" w:sz="0" w:space="0" w:color="auto"/>
              <w:right w:val="none" w:sz="0" w:space="0" w:color="auto"/>
            </w:tcBorders>
            <w:vAlign w:val="center"/>
          </w:tcPr>
          <w:p w:rsidR="006933CF" w:rsidRPr="003216C0" w:rsidRDefault="006933CF"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6985"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 xml:space="preserve">50lbs – 3 </w:t>
            </w:r>
            <w:r w:rsidR="00250D37" w:rsidRPr="003216C0">
              <w:rPr>
                <w:rFonts w:ascii="Tahoma" w:hAnsi="Tahoma" w:cs="Tahoma"/>
                <w:sz w:val="24"/>
                <w:szCs w:val="24"/>
              </w:rPr>
              <w:t>M</w:t>
            </w:r>
            <w:r w:rsidRPr="003216C0">
              <w:rPr>
                <w:rFonts w:ascii="Tahoma" w:hAnsi="Tahoma" w:cs="Tahoma"/>
                <w:sz w:val="24"/>
                <w:szCs w:val="24"/>
              </w:rPr>
              <w:t xml:space="preserve">an </w:t>
            </w:r>
            <w:r w:rsidR="00250D37" w:rsidRPr="003216C0">
              <w:rPr>
                <w:rFonts w:ascii="Tahoma" w:hAnsi="Tahoma" w:cs="Tahoma"/>
                <w:sz w:val="24"/>
                <w:szCs w:val="24"/>
              </w:rPr>
              <w:t>L</w:t>
            </w:r>
            <w:r w:rsidRPr="003216C0">
              <w:rPr>
                <w:rFonts w:ascii="Tahoma" w:hAnsi="Tahoma" w:cs="Tahoma"/>
                <w:sz w:val="24"/>
                <w:szCs w:val="24"/>
              </w:rPr>
              <w:t xml:space="preserve">ift of </w:t>
            </w:r>
            <w:r w:rsidR="00250D37" w:rsidRPr="003216C0">
              <w:rPr>
                <w:rFonts w:ascii="Tahoma" w:hAnsi="Tahoma" w:cs="Tahoma"/>
                <w:sz w:val="24"/>
                <w:szCs w:val="24"/>
              </w:rPr>
              <w:t>P</w:t>
            </w:r>
            <w:r w:rsidRPr="003216C0">
              <w:rPr>
                <w:rFonts w:ascii="Tahoma" w:hAnsi="Tahoma" w:cs="Tahoma"/>
                <w:sz w:val="24"/>
                <w:szCs w:val="24"/>
              </w:rPr>
              <w:t>atient</w:t>
            </w:r>
          </w:p>
        </w:tc>
      </w:tr>
      <w:tr w:rsidR="006933CF" w:rsidRPr="003216C0" w:rsidTr="00AA51C9">
        <w:tc>
          <w:tcPr>
            <w:cnfStyle w:val="001000000000" w:firstRow="0" w:lastRow="0" w:firstColumn="1" w:lastColumn="0" w:oddVBand="0" w:evenVBand="0" w:oddHBand="0" w:evenHBand="0" w:firstRowFirstColumn="0" w:firstRowLastColumn="0" w:lastRowFirstColumn="0" w:lastRowLastColumn="0"/>
            <w:tcW w:w="2188" w:type="dxa"/>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Floor to Waist</w:t>
            </w:r>
          </w:p>
        </w:tc>
        <w:tc>
          <w:tcPr>
            <w:tcW w:w="656" w:type="dxa"/>
            <w:vAlign w:val="center"/>
          </w:tcPr>
          <w:p w:rsidR="006933CF" w:rsidRPr="003216C0" w:rsidRDefault="006933CF"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539"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6985"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 xml:space="preserve">50lbs – 3 </w:t>
            </w:r>
            <w:r w:rsidR="00250D37" w:rsidRPr="003216C0">
              <w:rPr>
                <w:rFonts w:ascii="Tahoma" w:hAnsi="Tahoma" w:cs="Tahoma"/>
                <w:sz w:val="24"/>
                <w:szCs w:val="24"/>
              </w:rPr>
              <w:t>M</w:t>
            </w:r>
            <w:r w:rsidRPr="003216C0">
              <w:rPr>
                <w:rFonts w:ascii="Tahoma" w:hAnsi="Tahoma" w:cs="Tahoma"/>
                <w:sz w:val="24"/>
                <w:szCs w:val="24"/>
              </w:rPr>
              <w:t xml:space="preserve">an </w:t>
            </w:r>
            <w:r w:rsidR="00250D37" w:rsidRPr="003216C0">
              <w:rPr>
                <w:rFonts w:ascii="Tahoma" w:hAnsi="Tahoma" w:cs="Tahoma"/>
                <w:sz w:val="24"/>
                <w:szCs w:val="24"/>
              </w:rPr>
              <w:t>L</w:t>
            </w:r>
            <w:r w:rsidRPr="003216C0">
              <w:rPr>
                <w:rFonts w:ascii="Tahoma" w:hAnsi="Tahoma" w:cs="Tahoma"/>
                <w:sz w:val="24"/>
                <w:szCs w:val="24"/>
              </w:rPr>
              <w:t>ift</w:t>
            </w:r>
          </w:p>
        </w:tc>
      </w:tr>
      <w:tr w:rsidR="006933CF"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12” to Waist</w:t>
            </w:r>
          </w:p>
        </w:tc>
        <w:tc>
          <w:tcPr>
            <w:tcW w:w="656" w:type="dxa"/>
            <w:tcBorders>
              <w:left w:val="none" w:sz="0" w:space="0" w:color="auto"/>
              <w:right w:val="none" w:sz="0" w:space="0" w:color="auto"/>
            </w:tcBorders>
            <w:vAlign w:val="center"/>
          </w:tcPr>
          <w:p w:rsidR="006933CF" w:rsidRPr="003216C0" w:rsidRDefault="006933CF"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539"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6985"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 xml:space="preserve">50lbs – 3 </w:t>
            </w:r>
            <w:r w:rsidR="00250D37" w:rsidRPr="003216C0">
              <w:rPr>
                <w:rFonts w:ascii="Tahoma" w:hAnsi="Tahoma" w:cs="Tahoma"/>
                <w:sz w:val="24"/>
                <w:szCs w:val="24"/>
              </w:rPr>
              <w:t>M</w:t>
            </w:r>
            <w:r w:rsidRPr="003216C0">
              <w:rPr>
                <w:rFonts w:ascii="Tahoma" w:hAnsi="Tahoma" w:cs="Tahoma"/>
                <w:sz w:val="24"/>
                <w:szCs w:val="24"/>
              </w:rPr>
              <w:t xml:space="preserve">an </w:t>
            </w:r>
            <w:r w:rsidR="00250D37" w:rsidRPr="003216C0">
              <w:rPr>
                <w:rFonts w:ascii="Tahoma" w:hAnsi="Tahoma" w:cs="Tahoma"/>
                <w:sz w:val="24"/>
                <w:szCs w:val="24"/>
              </w:rPr>
              <w:t>L</w:t>
            </w:r>
            <w:r w:rsidRPr="003216C0">
              <w:rPr>
                <w:rFonts w:ascii="Tahoma" w:hAnsi="Tahoma" w:cs="Tahoma"/>
                <w:sz w:val="24"/>
                <w:szCs w:val="24"/>
              </w:rPr>
              <w:t>ift</w:t>
            </w:r>
          </w:p>
        </w:tc>
      </w:tr>
      <w:tr w:rsidR="006933CF" w:rsidRPr="003216C0" w:rsidTr="00AA51C9">
        <w:tc>
          <w:tcPr>
            <w:cnfStyle w:val="001000000000" w:firstRow="0" w:lastRow="0" w:firstColumn="1" w:lastColumn="0" w:oddVBand="0" w:evenVBand="0" w:oddHBand="0" w:evenHBand="0" w:firstRowFirstColumn="0" w:firstRowLastColumn="0" w:lastRowFirstColumn="0" w:lastRowLastColumn="0"/>
            <w:tcW w:w="2188" w:type="dxa"/>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Waist to Shoulder</w:t>
            </w:r>
          </w:p>
        </w:tc>
        <w:tc>
          <w:tcPr>
            <w:tcW w:w="656"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vAlign w:val="center"/>
          </w:tcPr>
          <w:p w:rsidR="006933CF" w:rsidRPr="003216C0" w:rsidRDefault="006933CF"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6985"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30lbs – Equipment and Supplies</w:t>
            </w:r>
          </w:p>
        </w:tc>
      </w:tr>
      <w:tr w:rsidR="006933CF"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Shoulder to Overhead</w:t>
            </w:r>
          </w:p>
        </w:tc>
        <w:tc>
          <w:tcPr>
            <w:tcW w:w="656"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tcBorders>
              <w:left w:val="none" w:sz="0" w:space="0" w:color="auto"/>
              <w:right w:val="none" w:sz="0" w:space="0" w:color="auto"/>
            </w:tcBorders>
            <w:vAlign w:val="center"/>
          </w:tcPr>
          <w:p w:rsidR="006933CF" w:rsidRPr="003216C0" w:rsidRDefault="006933CF"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6985"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10lbs – Equipment and Supplies</w:t>
            </w:r>
          </w:p>
        </w:tc>
      </w:tr>
      <w:tr w:rsidR="006933CF" w:rsidRPr="003216C0" w:rsidTr="00AA51C9">
        <w:tc>
          <w:tcPr>
            <w:cnfStyle w:val="001000000000" w:firstRow="0" w:lastRow="0" w:firstColumn="1" w:lastColumn="0" w:oddVBand="0" w:evenVBand="0" w:oddHBand="0" w:evenHBand="0" w:firstRowFirstColumn="0" w:firstRowLastColumn="0" w:lastRowFirstColumn="0" w:lastRowLastColumn="0"/>
            <w:tcW w:w="2188" w:type="dxa"/>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Reaching Overhead</w:t>
            </w:r>
          </w:p>
        </w:tc>
        <w:tc>
          <w:tcPr>
            <w:tcW w:w="656"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vAlign w:val="center"/>
          </w:tcPr>
          <w:p w:rsidR="006933CF" w:rsidRPr="003216C0" w:rsidRDefault="006933CF"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6985"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 xml:space="preserve">Overhead </w:t>
            </w:r>
            <w:r w:rsidR="00250D37" w:rsidRPr="003216C0">
              <w:rPr>
                <w:rFonts w:ascii="Tahoma" w:hAnsi="Tahoma" w:cs="Tahoma"/>
                <w:sz w:val="24"/>
                <w:szCs w:val="24"/>
              </w:rPr>
              <w:t>E</w:t>
            </w:r>
            <w:r w:rsidRPr="003216C0">
              <w:rPr>
                <w:rFonts w:ascii="Tahoma" w:hAnsi="Tahoma" w:cs="Tahoma"/>
                <w:sz w:val="24"/>
                <w:szCs w:val="24"/>
              </w:rPr>
              <w:t>quipment</w:t>
            </w:r>
          </w:p>
        </w:tc>
      </w:tr>
      <w:tr w:rsidR="006933CF"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Reaching Forward</w:t>
            </w:r>
          </w:p>
        </w:tc>
        <w:tc>
          <w:tcPr>
            <w:tcW w:w="656"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tcBorders>
              <w:left w:val="none" w:sz="0" w:space="0" w:color="auto"/>
              <w:right w:val="none" w:sz="0" w:space="0" w:color="auto"/>
            </w:tcBorders>
            <w:vAlign w:val="center"/>
          </w:tcPr>
          <w:p w:rsidR="006933CF" w:rsidRPr="003216C0" w:rsidRDefault="006933CF"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6985"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Use of equipment, Patient care activities</w:t>
            </w:r>
          </w:p>
        </w:tc>
      </w:tr>
      <w:tr w:rsidR="006933CF" w:rsidRPr="003216C0" w:rsidTr="00AA51C9">
        <w:tc>
          <w:tcPr>
            <w:cnfStyle w:val="001000000000" w:firstRow="0" w:lastRow="0" w:firstColumn="1" w:lastColumn="0" w:oddVBand="0" w:evenVBand="0" w:oddHBand="0" w:evenHBand="0" w:firstRowFirstColumn="0" w:firstRowLastColumn="0" w:lastRowFirstColumn="0" w:lastRowLastColumn="0"/>
            <w:tcW w:w="2188" w:type="dxa"/>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Carrying</w:t>
            </w:r>
          </w:p>
        </w:tc>
        <w:tc>
          <w:tcPr>
            <w:tcW w:w="656"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vAlign w:val="center"/>
          </w:tcPr>
          <w:p w:rsidR="006933CF" w:rsidRPr="003216C0" w:rsidRDefault="006933CF"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6985"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Equipment and Supplies</w:t>
            </w:r>
          </w:p>
        </w:tc>
      </w:tr>
      <w:tr w:rsidR="006933CF"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Standing</w:t>
            </w:r>
          </w:p>
        </w:tc>
        <w:tc>
          <w:tcPr>
            <w:tcW w:w="656"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tcBorders>
              <w:left w:val="none" w:sz="0" w:space="0" w:color="auto"/>
              <w:right w:val="none" w:sz="0" w:space="0" w:color="auto"/>
            </w:tcBorders>
            <w:vAlign w:val="center"/>
          </w:tcPr>
          <w:p w:rsidR="006933CF" w:rsidRPr="003216C0" w:rsidRDefault="006933CF"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6985"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Patient Care Activities</w:t>
            </w:r>
          </w:p>
        </w:tc>
      </w:tr>
      <w:tr w:rsidR="00250D37" w:rsidRPr="003216C0" w:rsidTr="00AA51C9">
        <w:tc>
          <w:tcPr>
            <w:cnfStyle w:val="001000000000" w:firstRow="0" w:lastRow="0" w:firstColumn="1" w:lastColumn="0" w:oddVBand="0" w:evenVBand="0" w:oddHBand="0" w:evenHBand="0" w:firstRowFirstColumn="0" w:firstRowLastColumn="0" w:lastRowFirstColumn="0" w:lastRowLastColumn="0"/>
            <w:tcW w:w="2188" w:type="dxa"/>
            <w:vAlign w:val="center"/>
          </w:tcPr>
          <w:p w:rsidR="00250D37" w:rsidRPr="003216C0" w:rsidRDefault="00250D37" w:rsidP="00250D37">
            <w:pPr>
              <w:pStyle w:val="NoSpacing"/>
              <w:jc w:val="center"/>
              <w:rPr>
                <w:rFonts w:ascii="Tahoma" w:hAnsi="Tahoma" w:cs="Tahoma"/>
                <w:b w:val="0"/>
                <w:sz w:val="24"/>
                <w:szCs w:val="24"/>
              </w:rPr>
            </w:pPr>
            <w:r w:rsidRPr="003216C0">
              <w:rPr>
                <w:rFonts w:ascii="Tahoma" w:hAnsi="Tahoma" w:cs="Tahoma"/>
                <w:b w:val="0"/>
                <w:sz w:val="24"/>
                <w:szCs w:val="24"/>
              </w:rPr>
              <w:t>Sitting</w:t>
            </w:r>
          </w:p>
        </w:tc>
        <w:tc>
          <w:tcPr>
            <w:tcW w:w="656" w:type="dxa"/>
            <w:vAlign w:val="center"/>
          </w:tcPr>
          <w:p w:rsidR="00250D37" w:rsidRPr="003216C0" w:rsidRDefault="00250D37"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539" w:type="dxa"/>
            <w:vAlign w:val="center"/>
          </w:tcPr>
          <w:p w:rsidR="00250D37" w:rsidRPr="003216C0" w:rsidRDefault="00250D37"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6985" w:type="dxa"/>
          </w:tcPr>
          <w:p w:rsidR="00250D37" w:rsidRPr="003216C0" w:rsidRDefault="00250D37" w:rsidP="00250D37">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Patient Care Activities</w:t>
            </w:r>
          </w:p>
        </w:tc>
      </w:tr>
      <w:tr w:rsidR="00250D37"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250D37" w:rsidRPr="003216C0" w:rsidRDefault="00250D37" w:rsidP="00250D37">
            <w:pPr>
              <w:pStyle w:val="NoSpacing"/>
              <w:jc w:val="center"/>
              <w:rPr>
                <w:rFonts w:ascii="Tahoma" w:hAnsi="Tahoma" w:cs="Tahoma"/>
                <w:b w:val="0"/>
                <w:sz w:val="24"/>
                <w:szCs w:val="24"/>
              </w:rPr>
            </w:pPr>
            <w:r w:rsidRPr="003216C0">
              <w:rPr>
                <w:rFonts w:ascii="Tahoma" w:hAnsi="Tahoma" w:cs="Tahoma"/>
                <w:b w:val="0"/>
                <w:sz w:val="24"/>
                <w:szCs w:val="24"/>
              </w:rPr>
              <w:t>Squatting</w:t>
            </w:r>
          </w:p>
        </w:tc>
        <w:tc>
          <w:tcPr>
            <w:tcW w:w="656" w:type="dxa"/>
            <w:tcBorders>
              <w:left w:val="none" w:sz="0" w:space="0" w:color="auto"/>
              <w:right w:val="none" w:sz="0" w:space="0" w:color="auto"/>
            </w:tcBorders>
            <w:vAlign w:val="center"/>
          </w:tcPr>
          <w:p w:rsidR="00250D37" w:rsidRPr="003216C0" w:rsidRDefault="00250D37"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539" w:type="dxa"/>
            <w:tcBorders>
              <w:left w:val="none" w:sz="0" w:space="0" w:color="auto"/>
              <w:right w:val="none" w:sz="0" w:space="0" w:color="auto"/>
            </w:tcBorders>
            <w:vAlign w:val="center"/>
          </w:tcPr>
          <w:p w:rsidR="00250D37" w:rsidRPr="003216C0" w:rsidRDefault="00250D37"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6985" w:type="dxa"/>
            <w:tcBorders>
              <w:left w:val="none" w:sz="0" w:space="0" w:color="auto"/>
              <w:right w:val="none" w:sz="0" w:space="0" w:color="auto"/>
            </w:tcBorders>
          </w:tcPr>
          <w:p w:rsidR="00250D37" w:rsidRPr="003216C0" w:rsidRDefault="00250D37" w:rsidP="00250D37">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Patient Care Activities</w:t>
            </w:r>
          </w:p>
        </w:tc>
      </w:tr>
      <w:tr w:rsidR="00250D37" w:rsidRPr="003216C0" w:rsidTr="00AA51C9">
        <w:tc>
          <w:tcPr>
            <w:cnfStyle w:val="001000000000" w:firstRow="0" w:lastRow="0" w:firstColumn="1" w:lastColumn="0" w:oddVBand="0" w:evenVBand="0" w:oddHBand="0" w:evenHBand="0" w:firstRowFirstColumn="0" w:firstRowLastColumn="0" w:lastRowFirstColumn="0" w:lastRowLastColumn="0"/>
            <w:tcW w:w="2188" w:type="dxa"/>
            <w:vAlign w:val="center"/>
          </w:tcPr>
          <w:p w:rsidR="00250D37" w:rsidRPr="003216C0" w:rsidRDefault="00250D37" w:rsidP="00250D37">
            <w:pPr>
              <w:pStyle w:val="NoSpacing"/>
              <w:jc w:val="center"/>
              <w:rPr>
                <w:rFonts w:ascii="Tahoma" w:hAnsi="Tahoma" w:cs="Tahoma"/>
                <w:b w:val="0"/>
                <w:sz w:val="24"/>
                <w:szCs w:val="24"/>
              </w:rPr>
            </w:pPr>
            <w:r w:rsidRPr="003216C0">
              <w:rPr>
                <w:rFonts w:ascii="Tahoma" w:hAnsi="Tahoma" w:cs="Tahoma"/>
                <w:b w:val="0"/>
                <w:sz w:val="24"/>
                <w:szCs w:val="24"/>
              </w:rPr>
              <w:t>Stooping</w:t>
            </w:r>
          </w:p>
        </w:tc>
        <w:tc>
          <w:tcPr>
            <w:tcW w:w="656" w:type="dxa"/>
            <w:vAlign w:val="center"/>
          </w:tcPr>
          <w:p w:rsidR="00250D37" w:rsidRPr="003216C0" w:rsidRDefault="00250D37"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539" w:type="dxa"/>
            <w:vAlign w:val="center"/>
          </w:tcPr>
          <w:p w:rsidR="00250D37" w:rsidRPr="003216C0" w:rsidRDefault="00250D37"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6985" w:type="dxa"/>
          </w:tcPr>
          <w:p w:rsidR="00250D37" w:rsidRPr="003216C0" w:rsidRDefault="00250D37" w:rsidP="00250D37">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Patient Care Activities</w:t>
            </w:r>
          </w:p>
        </w:tc>
      </w:tr>
      <w:tr w:rsidR="00250D37"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250D37" w:rsidRPr="003216C0" w:rsidRDefault="00250D37" w:rsidP="00250D37">
            <w:pPr>
              <w:pStyle w:val="NoSpacing"/>
              <w:jc w:val="center"/>
              <w:rPr>
                <w:rFonts w:ascii="Tahoma" w:hAnsi="Tahoma" w:cs="Tahoma"/>
                <w:b w:val="0"/>
                <w:sz w:val="24"/>
                <w:szCs w:val="24"/>
              </w:rPr>
            </w:pPr>
            <w:r w:rsidRPr="003216C0">
              <w:rPr>
                <w:rFonts w:ascii="Tahoma" w:hAnsi="Tahoma" w:cs="Tahoma"/>
                <w:b w:val="0"/>
                <w:sz w:val="24"/>
                <w:szCs w:val="24"/>
              </w:rPr>
              <w:t>Kneeling</w:t>
            </w:r>
          </w:p>
        </w:tc>
        <w:tc>
          <w:tcPr>
            <w:tcW w:w="656" w:type="dxa"/>
            <w:tcBorders>
              <w:left w:val="none" w:sz="0" w:space="0" w:color="auto"/>
              <w:right w:val="none" w:sz="0" w:space="0" w:color="auto"/>
            </w:tcBorders>
            <w:vAlign w:val="center"/>
          </w:tcPr>
          <w:p w:rsidR="00250D37" w:rsidRPr="003216C0" w:rsidRDefault="00250D37"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539" w:type="dxa"/>
            <w:tcBorders>
              <w:left w:val="none" w:sz="0" w:space="0" w:color="auto"/>
              <w:right w:val="none" w:sz="0" w:space="0" w:color="auto"/>
            </w:tcBorders>
            <w:vAlign w:val="center"/>
          </w:tcPr>
          <w:p w:rsidR="00250D37" w:rsidRPr="003216C0" w:rsidRDefault="00250D37"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6985" w:type="dxa"/>
            <w:tcBorders>
              <w:left w:val="none" w:sz="0" w:space="0" w:color="auto"/>
              <w:right w:val="none" w:sz="0" w:space="0" w:color="auto"/>
            </w:tcBorders>
          </w:tcPr>
          <w:p w:rsidR="00250D37" w:rsidRPr="003216C0" w:rsidRDefault="00250D37" w:rsidP="00250D37">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Patient Care Activities</w:t>
            </w:r>
          </w:p>
        </w:tc>
      </w:tr>
      <w:tr w:rsidR="00250D37" w:rsidRPr="003216C0" w:rsidTr="00AA51C9">
        <w:tc>
          <w:tcPr>
            <w:cnfStyle w:val="001000000000" w:firstRow="0" w:lastRow="0" w:firstColumn="1" w:lastColumn="0" w:oddVBand="0" w:evenVBand="0" w:oddHBand="0" w:evenHBand="0" w:firstRowFirstColumn="0" w:firstRowLastColumn="0" w:lastRowFirstColumn="0" w:lastRowLastColumn="0"/>
            <w:tcW w:w="2188" w:type="dxa"/>
            <w:vAlign w:val="center"/>
          </w:tcPr>
          <w:p w:rsidR="00250D37" w:rsidRPr="003216C0" w:rsidRDefault="00250D37" w:rsidP="00250D37">
            <w:pPr>
              <w:pStyle w:val="NoSpacing"/>
              <w:jc w:val="center"/>
              <w:rPr>
                <w:rFonts w:ascii="Tahoma" w:hAnsi="Tahoma" w:cs="Tahoma"/>
                <w:b w:val="0"/>
                <w:sz w:val="24"/>
                <w:szCs w:val="24"/>
              </w:rPr>
            </w:pPr>
            <w:r w:rsidRPr="003216C0">
              <w:rPr>
                <w:rFonts w:ascii="Tahoma" w:hAnsi="Tahoma" w:cs="Tahoma"/>
                <w:b w:val="0"/>
                <w:sz w:val="24"/>
                <w:szCs w:val="24"/>
              </w:rPr>
              <w:t>Walking</w:t>
            </w:r>
          </w:p>
        </w:tc>
        <w:tc>
          <w:tcPr>
            <w:tcW w:w="656" w:type="dxa"/>
            <w:vAlign w:val="center"/>
          </w:tcPr>
          <w:p w:rsidR="00250D37" w:rsidRPr="003216C0" w:rsidRDefault="00250D37"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vAlign w:val="center"/>
          </w:tcPr>
          <w:p w:rsidR="00250D37" w:rsidRPr="003216C0" w:rsidRDefault="00250D37"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6985" w:type="dxa"/>
          </w:tcPr>
          <w:p w:rsidR="00250D37" w:rsidRPr="003216C0" w:rsidRDefault="00250D37" w:rsidP="00250D37">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Patient Care Activities</w:t>
            </w:r>
          </w:p>
        </w:tc>
      </w:tr>
      <w:tr w:rsidR="00250D37"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250D37" w:rsidRPr="003216C0" w:rsidRDefault="00250D37" w:rsidP="00250D37">
            <w:pPr>
              <w:pStyle w:val="NoSpacing"/>
              <w:jc w:val="center"/>
              <w:rPr>
                <w:rFonts w:ascii="Tahoma" w:hAnsi="Tahoma" w:cs="Tahoma"/>
                <w:b w:val="0"/>
                <w:sz w:val="24"/>
                <w:szCs w:val="24"/>
              </w:rPr>
            </w:pPr>
            <w:r w:rsidRPr="003216C0">
              <w:rPr>
                <w:rFonts w:ascii="Tahoma" w:hAnsi="Tahoma" w:cs="Tahoma"/>
                <w:b w:val="0"/>
                <w:sz w:val="24"/>
                <w:szCs w:val="24"/>
              </w:rPr>
              <w:t>Running</w:t>
            </w:r>
          </w:p>
        </w:tc>
        <w:tc>
          <w:tcPr>
            <w:tcW w:w="656" w:type="dxa"/>
            <w:tcBorders>
              <w:left w:val="none" w:sz="0" w:space="0" w:color="auto"/>
              <w:right w:val="none" w:sz="0" w:space="0" w:color="auto"/>
            </w:tcBorders>
            <w:vAlign w:val="center"/>
          </w:tcPr>
          <w:p w:rsidR="00250D37" w:rsidRPr="003216C0" w:rsidRDefault="00250D37"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539" w:type="dxa"/>
            <w:tcBorders>
              <w:left w:val="none" w:sz="0" w:space="0" w:color="auto"/>
              <w:right w:val="none" w:sz="0" w:space="0" w:color="auto"/>
            </w:tcBorders>
            <w:vAlign w:val="center"/>
          </w:tcPr>
          <w:p w:rsidR="00250D37" w:rsidRPr="003216C0" w:rsidRDefault="00250D37"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6985" w:type="dxa"/>
            <w:tcBorders>
              <w:left w:val="none" w:sz="0" w:space="0" w:color="auto"/>
              <w:right w:val="none" w:sz="0" w:space="0" w:color="auto"/>
            </w:tcBorders>
          </w:tcPr>
          <w:p w:rsidR="00250D37" w:rsidRPr="003216C0" w:rsidRDefault="00250D37" w:rsidP="00250D37">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Patient Care Activities</w:t>
            </w:r>
          </w:p>
        </w:tc>
      </w:tr>
      <w:tr w:rsidR="00250D37" w:rsidRPr="003216C0" w:rsidTr="00AA51C9">
        <w:tc>
          <w:tcPr>
            <w:cnfStyle w:val="001000000000" w:firstRow="0" w:lastRow="0" w:firstColumn="1" w:lastColumn="0" w:oddVBand="0" w:evenVBand="0" w:oddHBand="0" w:evenHBand="0" w:firstRowFirstColumn="0" w:firstRowLastColumn="0" w:lastRowFirstColumn="0" w:lastRowLastColumn="0"/>
            <w:tcW w:w="2188" w:type="dxa"/>
            <w:vAlign w:val="center"/>
          </w:tcPr>
          <w:p w:rsidR="00250D37" w:rsidRPr="003216C0" w:rsidRDefault="00250D37" w:rsidP="00250D37">
            <w:pPr>
              <w:pStyle w:val="NoSpacing"/>
              <w:jc w:val="center"/>
              <w:rPr>
                <w:rFonts w:ascii="Tahoma" w:hAnsi="Tahoma" w:cs="Tahoma"/>
                <w:b w:val="0"/>
                <w:sz w:val="24"/>
                <w:szCs w:val="24"/>
              </w:rPr>
            </w:pPr>
            <w:r w:rsidRPr="003216C0">
              <w:rPr>
                <w:rFonts w:ascii="Tahoma" w:hAnsi="Tahoma" w:cs="Tahoma"/>
                <w:b w:val="0"/>
                <w:sz w:val="24"/>
                <w:szCs w:val="24"/>
              </w:rPr>
              <w:t>Crawling</w:t>
            </w:r>
          </w:p>
        </w:tc>
        <w:tc>
          <w:tcPr>
            <w:tcW w:w="656" w:type="dxa"/>
            <w:vAlign w:val="center"/>
          </w:tcPr>
          <w:p w:rsidR="00250D37" w:rsidRPr="003216C0" w:rsidRDefault="00250D37"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539" w:type="dxa"/>
            <w:vAlign w:val="center"/>
          </w:tcPr>
          <w:p w:rsidR="00250D37" w:rsidRPr="003216C0" w:rsidRDefault="00250D37"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6985" w:type="dxa"/>
          </w:tcPr>
          <w:p w:rsidR="00250D37" w:rsidRPr="003216C0" w:rsidRDefault="00250D37" w:rsidP="00250D37">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Patient Care Activities</w:t>
            </w:r>
          </w:p>
        </w:tc>
      </w:tr>
      <w:tr w:rsidR="00250D37"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250D37" w:rsidRPr="003216C0" w:rsidRDefault="00250D37" w:rsidP="00250D37">
            <w:pPr>
              <w:pStyle w:val="NoSpacing"/>
              <w:jc w:val="center"/>
              <w:rPr>
                <w:rFonts w:ascii="Tahoma" w:hAnsi="Tahoma" w:cs="Tahoma"/>
                <w:b w:val="0"/>
                <w:sz w:val="24"/>
                <w:szCs w:val="24"/>
              </w:rPr>
            </w:pPr>
            <w:r w:rsidRPr="003216C0">
              <w:rPr>
                <w:rFonts w:ascii="Tahoma" w:hAnsi="Tahoma" w:cs="Tahoma"/>
                <w:b w:val="0"/>
                <w:sz w:val="24"/>
                <w:szCs w:val="24"/>
              </w:rPr>
              <w:t>Climbing</w:t>
            </w:r>
          </w:p>
        </w:tc>
        <w:tc>
          <w:tcPr>
            <w:tcW w:w="656" w:type="dxa"/>
            <w:tcBorders>
              <w:left w:val="none" w:sz="0" w:space="0" w:color="auto"/>
              <w:right w:val="none" w:sz="0" w:space="0" w:color="auto"/>
            </w:tcBorders>
            <w:vAlign w:val="center"/>
          </w:tcPr>
          <w:p w:rsidR="00250D37" w:rsidRPr="003216C0" w:rsidRDefault="00250D37"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tcBorders>
              <w:left w:val="none" w:sz="0" w:space="0" w:color="auto"/>
              <w:right w:val="none" w:sz="0" w:space="0" w:color="auto"/>
            </w:tcBorders>
            <w:vAlign w:val="center"/>
          </w:tcPr>
          <w:p w:rsidR="00250D37" w:rsidRPr="003216C0" w:rsidRDefault="00250D37"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6985" w:type="dxa"/>
            <w:tcBorders>
              <w:left w:val="none" w:sz="0" w:space="0" w:color="auto"/>
              <w:right w:val="none" w:sz="0" w:space="0" w:color="auto"/>
            </w:tcBorders>
          </w:tcPr>
          <w:p w:rsidR="00250D37" w:rsidRPr="003216C0" w:rsidRDefault="00250D37" w:rsidP="00250D37">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Patient Care Activities</w:t>
            </w:r>
          </w:p>
        </w:tc>
      </w:tr>
      <w:tr w:rsidR="00250D37" w:rsidRPr="003216C0" w:rsidTr="00AA51C9">
        <w:tc>
          <w:tcPr>
            <w:cnfStyle w:val="001000000000" w:firstRow="0" w:lastRow="0" w:firstColumn="1" w:lastColumn="0" w:oddVBand="0" w:evenVBand="0" w:oddHBand="0" w:evenHBand="0" w:firstRowFirstColumn="0" w:firstRowLastColumn="0" w:lastRowFirstColumn="0" w:lastRowLastColumn="0"/>
            <w:tcW w:w="2188" w:type="dxa"/>
            <w:vAlign w:val="center"/>
          </w:tcPr>
          <w:p w:rsidR="00250D37" w:rsidRPr="003216C0" w:rsidRDefault="00250D37" w:rsidP="00250D37">
            <w:pPr>
              <w:pStyle w:val="NoSpacing"/>
              <w:jc w:val="center"/>
              <w:rPr>
                <w:rFonts w:ascii="Tahoma" w:hAnsi="Tahoma" w:cs="Tahoma"/>
                <w:b w:val="0"/>
                <w:sz w:val="24"/>
                <w:szCs w:val="24"/>
              </w:rPr>
            </w:pPr>
            <w:r w:rsidRPr="003216C0">
              <w:rPr>
                <w:rFonts w:ascii="Tahoma" w:hAnsi="Tahoma" w:cs="Tahoma"/>
                <w:b w:val="0"/>
                <w:sz w:val="24"/>
                <w:szCs w:val="24"/>
              </w:rPr>
              <w:t>Stairs (Ascending/Descending)</w:t>
            </w:r>
          </w:p>
        </w:tc>
        <w:tc>
          <w:tcPr>
            <w:tcW w:w="656" w:type="dxa"/>
            <w:vAlign w:val="center"/>
          </w:tcPr>
          <w:p w:rsidR="00250D37" w:rsidRPr="003216C0" w:rsidRDefault="00250D37"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vAlign w:val="center"/>
          </w:tcPr>
          <w:p w:rsidR="00250D37" w:rsidRPr="003216C0" w:rsidRDefault="00250D37"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6985" w:type="dxa"/>
          </w:tcPr>
          <w:p w:rsidR="00250D37" w:rsidRPr="003216C0" w:rsidRDefault="00250D37" w:rsidP="00250D37">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Patient Care Activities</w:t>
            </w:r>
          </w:p>
        </w:tc>
      </w:tr>
      <w:tr w:rsidR="00250D37"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250D37" w:rsidRPr="003216C0" w:rsidRDefault="00250D37" w:rsidP="00250D37">
            <w:pPr>
              <w:pStyle w:val="NoSpacing"/>
              <w:jc w:val="center"/>
              <w:rPr>
                <w:rFonts w:ascii="Tahoma" w:hAnsi="Tahoma" w:cs="Tahoma"/>
                <w:b w:val="0"/>
                <w:sz w:val="24"/>
                <w:szCs w:val="24"/>
              </w:rPr>
            </w:pPr>
            <w:r w:rsidRPr="003216C0">
              <w:rPr>
                <w:rFonts w:ascii="Tahoma" w:hAnsi="Tahoma" w:cs="Tahoma"/>
                <w:b w:val="0"/>
                <w:sz w:val="24"/>
                <w:szCs w:val="24"/>
              </w:rPr>
              <w:t>Turning (Head/Neck)</w:t>
            </w:r>
          </w:p>
        </w:tc>
        <w:tc>
          <w:tcPr>
            <w:tcW w:w="656" w:type="dxa"/>
            <w:tcBorders>
              <w:left w:val="none" w:sz="0" w:space="0" w:color="auto"/>
              <w:right w:val="none" w:sz="0" w:space="0" w:color="auto"/>
            </w:tcBorders>
            <w:vAlign w:val="center"/>
          </w:tcPr>
          <w:p w:rsidR="00250D37" w:rsidRPr="003216C0" w:rsidRDefault="00250D37"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tcBorders>
              <w:left w:val="none" w:sz="0" w:space="0" w:color="auto"/>
              <w:right w:val="none" w:sz="0" w:space="0" w:color="auto"/>
            </w:tcBorders>
            <w:vAlign w:val="center"/>
          </w:tcPr>
          <w:p w:rsidR="00250D37" w:rsidRPr="003216C0" w:rsidRDefault="00250D37"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6985" w:type="dxa"/>
            <w:tcBorders>
              <w:left w:val="none" w:sz="0" w:space="0" w:color="auto"/>
              <w:right w:val="none" w:sz="0" w:space="0" w:color="auto"/>
            </w:tcBorders>
          </w:tcPr>
          <w:p w:rsidR="00250D37" w:rsidRPr="003216C0" w:rsidRDefault="00250D37" w:rsidP="00250D37">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Patient Care Activities</w:t>
            </w:r>
          </w:p>
        </w:tc>
      </w:tr>
      <w:tr w:rsidR="006933CF" w:rsidRPr="003216C0" w:rsidTr="00AA51C9">
        <w:tc>
          <w:tcPr>
            <w:cnfStyle w:val="001000000000" w:firstRow="0" w:lastRow="0" w:firstColumn="1" w:lastColumn="0" w:oddVBand="0" w:evenVBand="0" w:oddHBand="0" w:evenHBand="0" w:firstRowFirstColumn="0" w:firstRowLastColumn="0" w:lastRowFirstColumn="0" w:lastRowLastColumn="0"/>
            <w:tcW w:w="2188" w:type="dxa"/>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Repetitive Leg/Arm Movements</w:t>
            </w:r>
          </w:p>
        </w:tc>
        <w:tc>
          <w:tcPr>
            <w:tcW w:w="656"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vAlign w:val="center"/>
          </w:tcPr>
          <w:p w:rsidR="006933CF" w:rsidRPr="003216C0" w:rsidRDefault="006933CF"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6985" w:type="dxa"/>
            <w:vAlign w:val="center"/>
          </w:tcPr>
          <w:p w:rsidR="006933CF" w:rsidRPr="003216C0" w:rsidRDefault="00672ABA" w:rsidP="00250D37">
            <w:pPr>
              <w:pStyle w:val="NoSpacing"/>
              <w:jc w:val="cente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Patient Care Activities, Use of Equipment</w:t>
            </w:r>
          </w:p>
        </w:tc>
      </w:tr>
      <w:tr w:rsidR="006933CF" w:rsidRPr="003216C0" w:rsidTr="00AA5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Borders>
              <w:left w:val="none" w:sz="0" w:space="0" w:color="auto"/>
              <w:right w:val="none" w:sz="0" w:space="0" w:color="auto"/>
            </w:tcBorders>
            <w:vAlign w:val="center"/>
          </w:tcPr>
          <w:p w:rsidR="006933CF" w:rsidRPr="003216C0" w:rsidRDefault="00672ABA" w:rsidP="00250D37">
            <w:pPr>
              <w:pStyle w:val="NoSpacing"/>
              <w:jc w:val="center"/>
              <w:rPr>
                <w:rFonts w:ascii="Tahoma" w:hAnsi="Tahoma" w:cs="Tahoma"/>
                <w:b w:val="0"/>
                <w:sz w:val="24"/>
                <w:szCs w:val="24"/>
              </w:rPr>
            </w:pPr>
            <w:r w:rsidRPr="003216C0">
              <w:rPr>
                <w:rFonts w:ascii="Tahoma" w:hAnsi="Tahoma" w:cs="Tahoma"/>
                <w:b w:val="0"/>
                <w:sz w:val="24"/>
                <w:szCs w:val="24"/>
              </w:rPr>
              <w:t>Use of Foot and Hand Controls</w:t>
            </w:r>
          </w:p>
        </w:tc>
        <w:tc>
          <w:tcPr>
            <w:tcW w:w="656"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X</w:t>
            </w:r>
          </w:p>
        </w:tc>
        <w:tc>
          <w:tcPr>
            <w:tcW w:w="539" w:type="dxa"/>
            <w:tcBorders>
              <w:left w:val="none" w:sz="0" w:space="0" w:color="auto"/>
              <w:right w:val="none" w:sz="0" w:space="0" w:color="auto"/>
            </w:tcBorders>
            <w:vAlign w:val="center"/>
          </w:tcPr>
          <w:p w:rsidR="006933CF" w:rsidRPr="003216C0" w:rsidRDefault="006933CF"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p>
        </w:tc>
        <w:tc>
          <w:tcPr>
            <w:tcW w:w="6985" w:type="dxa"/>
            <w:tcBorders>
              <w:left w:val="none" w:sz="0" w:space="0" w:color="auto"/>
              <w:right w:val="none" w:sz="0" w:space="0" w:color="auto"/>
            </w:tcBorders>
            <w:vAlign w:val="center"/>
          </w:tcPr>
          <w:p w:rsidR="006933CF" w:rsidRPr="003216C0" w:rsidRDefault="00672ABA" w:rsidP="00250D37">
            <w:pPr>
              <w:pStyle w:val="NoSpacing"/>
              <w:jc w:val="cente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sidRPr="003216C0">
              <w:rPr>
                <w:rFonts w:ascii="Tahoma" w:hAnsi="Tahoma" w:cs="Tahoma"/>
                <w:sz w:val="24"/>
                <w:szCs w:val="24"/>
              </w:rPr>
              <w:t>Patient Care Activities, Use of Equipment</w:t>
            </w:r>
          </w:p>
        </w:tc>
      </w:tr>
      <w:tr w:rsidR="00672ABA" w:rsidRPr="003216C0" w:rsidTr="00AA51C9">
        <w:tc>
          <w:tcPr>
            <w:cnfStyle w:val="001000000000" w:firstRow="0" w:lastRow="0" w:firstColumn="1" w:lastColumn="0" w:oddVBand="0" w:evenVBand="0" w:oddHBand="0" w:evenHBand="0" w:firstRowFirstColumn="0" w:firstRowLastColumn="0" w:lastRowFirstColumn="0" w:lastRowLastColumn="0"/>
            <w:tcW w:w="2188" w:type="dxa"/>
          </w:tcPr>
          <w:p w:rsidR="00672ABA" w:rsidRPr="003216C0" w:rsidRDefault="00672ABA" w:rsidP="00D22979">
            <w:pPr>
              <w:pStyle w:val="NoSpacing"/>
              <w:rPr>
                <w:rFonts w:ascii="Tahoma" w:hAnsi="Tahoma" w:cs="Tahoma"/>
                <w:sz w:val="24"/>
                <w:szCs w:val="24"/>
              </w:rPr>
            </w:pPr>
          </w:p>
        </w:tc>
        <w:tc>
          <w:tcPr>
            <w:tcW w:w="656" w:type="dxa"/>
          </w:tcPr>
          <w:p w:rsidR="00672ABA" w:rsidRPr="003216C0" w:rsidRDefault="00672ABA" w:rsidP="00D22979">
            <w:pPr>
              <w:pStyle w:val="NoSpacing"/>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539" w:type="dxa"/>
          </w:tcPr>
          <w:p w:rsidR="00672ABA" w:rsidRPr="003216C0" w:rsidRDefault="00672ABA" w:rsidP="00D22979">
            <w:pPr>
              <w:pStyle w:val="NoSpacing"/>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c>
          <w:tcPr>
            <w:tcW w:w="6985" w:type="dxa"/>
          </w:tcPr>
          <w:p w:rsidR="00672ABA" w:rsidRPr="003216C0" w:rsidRDefault="00672ABA" w:rsidP="00D22979">
            <w:pPr>
              <w:pStyle w:val="NoSpacing"/>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rsidR="00672ABA" w:rsidRPr="003216C0" w:rsidRDefault="00D22979" w:rsidP="00D22979">
      <w:pPr>
        <w:pStyle w:val="NoSpacing"/>
        <w:rPr>
          <w:rFonts w:ascii="Tahoma" w:hAnsi="Tahoma" w:cs="Tahoma"/>
          <w:sz w:val="24"/>
          <w:szCs w:val="24"/>
        </w:rPr>
      </w:pPr>
      <w:r w:rsidRPr="003216C0">
        <w:rPr>
          <w:rFonts w:ascii="Tahoma" w:hAnsi="Tahoma" w:cs="Tahoma"/>
          <w:sz w:val="24"/>
          <w:szCs w:val="24"/>
        </w:rPr>
        <w:t xml:space="preserve"> </w:t>
      </w:r>
    </w:p>
    <w:p w:rsidR="00250D37" w:rsidRPr="003216C0" w:rsidRDefault="00250D37" w:rsidP="00D22979">
      <w:pPr>
        <w:pStyle w:val="NoSpacing"/>
        <w:rPr>
          <w:rFonts w:ascii="Tahoma" w:hAnsi="Tahoma" w:cs="Tahoma"/>
          <w:sz w:val="24"/>
          <w:szCs w:val="24"/>
        </w:rPr>
      </w:pPr>
    </w:p>
    <w:p w:rsidR="00250D37" w:rsidRPr="003216C0" w:rsidRDefault="00250D37" w:rsidP="00D22979">
      <w:pPr>
        <w:pStyle w:val="NoSpacing"/>
        <w:rPr>
          <w:rFonts w:ascii="Tahoma" w:hAnsi="Tahoma" w:cs="Tahoma"/>
          <w:sz w:val="24"/>
          <w:szCs w:val="24"/>
        </w:rPr>
      </w:pPr>
    </w:p>
    <w:p w:rsidR="00250D37" w:rsidRPr="003216C0" w:rsidRDefault="00250D37" w:rsidP="00D22979">
      <w:pPr>
        <w:pStyle w:val="NoSpacing"/>
        <w:rPr>
          <w:rFonts w:ascii="Tahoma" w:hAnsi="Tahoma" w:cs="Tahoma"/>
          <w:sz w:val="24"/>
          <w:szCs w:val="24"/>
        </w:rPr>
      </w:pPr>
    </w:p>
    <w:p w:rsidR="00250D37" w:rsidRPr="003216C0" w:rsidRDefault="00250D37" w:rsidP="00D22979">
      <w:pPr>
        <w:pStyle w:val="NoSpacing"/>
        <w:rPr>
          <w:rFonts w:ascii="Tahoma" w:hAnsi="Tahoma" w:cs="Tahoma"/>
          <w:sz w:val="24"/>
          <w:szCs w:val="24"/>
        </w:rPr>
      </w:pPr>
    </w:p>
    <w:p w:rsidR="00250D37" w:rsidRPr="003216C0" w:rsidRDefault="00250D37" w:rsidP="00D22979">
      <w:pPr>
        <w:pStyle w:val="NoSpacing"/>
        <w:rPr>
          <w:rFonts w:ascii="Tahoma" w:hAnsi="Tahoma" w:cs="Tahoma"/>
          <w:sz w:val="24"/>
          <w:szCs w:val="24"/>
        </w:rPr>
      </w:pPr>
    </w:p>
    <w:p w:rsidR="00250D37" w:rsidRPr="003216C0" w:rsidRDefault="00250D37" w:rsidP="00250D37">
      <w:pPr>
        <w:pStyle w:val="NoSpacing"/>
        <w:jc w:val="center"/>
        <w:rPr>
          <w:rFonts w:ascii="Tahoma" w:hAnsi="Tahoma" w:cs="Tahoma"/>
          <w:b/>
          <w:sz w:val="24"/>
          <w:szCs w:val="24"/>
        </w:rPr>
      </w:pPr>
      <w:r w:rsidRPr="003216C0">
        <w:rPr>
          <w:rFonts w:ascii="Tahoma" w:hAnsi="Tahoma" w:cs="Tahoma"/>
          <w:b/>
          <w:sz w:val="24"/>
          <w:szCs w:val="24"/>
        </w:rPr>
        <w:t>Occupational Therapy Assistant Program Student Physical Abilities Requirements Sign Off Form</w:t>
      </w:r>
    </w:p>
    <w:p w:rsidR="00250D37" w:rsidRPr="003216C0" w:rsidRDefault="00250D37" w:rsidP="00D22979">
      <w:pPr>
        <w:pStyle w:val="NoSpacing"/>
        <w:rPr>
          <w:rFonts w:ascii="Tahoma" w:hAnsi="Tahoma" w:cs="Tahoma"/>
          <w:sz w:val="24"/>
          <w:szCs w:val="24"/>
        </w:rPr>
      </w:pPr>
    </w:p>
    <w:p w:rsidR="00250D37" w:rsidRPr="003216C0" w:rsidRDefault="00250D37" w:rsidP="00D22979">
      <w:pPr>
        <w:pStyle w:val="NoSpacing"/>
        <w:rPr>
          <w:rFonts w:ascii="Tahoma" w:hAnsi="Tahoma" w:cs="Tahoma"/>
          <w:sz w:val="24"/>
          <w:szCs w:val="24"/>
        </w:rPr>
      </w:pPr>
    </w:p>
    <w:p w:rsidR="00250D37" w:rsidRPr="003216C0" w:rsidRDefault="00250D37" w:rsidP="00D22979">
      <w:pPr>
        <w:pStyle w:val="NoSpacing"/>
        <w:rPr>
          <w:rFonts w:ascii="Tahoma" w:hAnsi="Tahoma" w:cs="Tahoma"/>
          <w:sz w:val="24"/>
          <w:szCs w:val="24"/>
        </w:rPr>
      </w:pPr>
    </w:p>
    <w:p w:rsidR="00672ABA" w:rsidRPr="003216C0" w:rsidRDefault="00672ABA" w:rsidP="003C1729">
      <w:pPr>
        <w:pStyle w:val="NoSpacing"/>
        <w:jc w:val="both"/>
        <w:rPr>
          <w:rFonts w:ascii="Tahoma" w:hAnsi="Tahoma" w:cs="Tahoma"/>
          <w:sz w:val="24"/>
          <w:szCs w:val="24"/>
        </w:rPr>
      </w:pPr>
      <w:r w:rsidRPr="003216C0">
        <w:rPr>
          <w:rFonts w:ascii="Tahoma" w:hAnsi="Tahoma" w:cs="Tahoma"/>
          <w:sz w:val="24"/>
          <w:szCs w:val="24"/>
        </w:rPr>
        <w:t xml:space="preserve">I have read, understand and accept the above working </w:t>
      </w:r>
      <w:r w:rsidR="00250D37" w:rsidRPr="003216C0">
        <w:rPr>
          <w:rFonts w:ascii="Tahoma" w:hAnsi="Tahoma" w:cs="Tahoma"/>
          <w:sz w:val="24"/>
          <w:szCs w:val="24"/>
        </w:rPr>
        <w:t>conditions</w:t>
      </w:r>
      <w:r w:rsidRPr="003216C0">
        <w:rPr>
          <w:rFonts w:ascii="Tahoma" w:hAnsi="Tahoma" w:cs="Tahoma"/>
          <w:sz w:val="24"/>
          <w:szCs w:val="24"/>
        </w:rPr>
        <w:t xml:space="preserve"> expected of an Occupational Therapy Assistant student:</w:t>
      </w:r>
    </w:p>
    <w:p w:rsidR="00672ABA" w:rsidRPr="003216C0" w:rsidRDefault="00672ABA" w:rsidP="00D22979">
      <w:pPr>
        <w:pStyle w:val="NoSpacing"/>
        <w:rPr>
          <w:rFonts w:ascii="Tahoma" w:hAnsi="Tahoma" w:cs="Tahoma"/>
          <w:sz w:val="24"/>
          <w:szCs w:val="24"/>
        </w:rPr>
      </w:pPr>
    </w:p>
    <w:p w:rsidR="00672ABA" w:rsidRPr="003216C0" w:rsidRDefault="00672ABA" w:rsidP="00D22979">
      <w:pPr>
        <w:pStyle w:val="NoSpacing"/>
        <w:rPr>
          <w:rFonts w:ascii="Tahoma" w:hAnsi="Tahoma" w:cs="Tahoma"/>
          <w:sz w:val="24"/>
          <w:szCs w:val="24"/>
        </w:rPr>
      </w:pPr>
      <w:r w:rsidRPr="003216C0">
        <w:rPr>
          <w:rFonts w:ascii="Tahoma" w:hAnsi="Tahoma" w:cs="Tahoma"/>
          <w:sz w:val="24"/>
          <w:szCs w:val="24"/>
        </w:rPr>
        <w:t xml:space="preserve">__________ I do not need </w:t>
      </w:r>
      <w:r w:rsidR="00250D37" w:rsidRPr="003216C0">
        <w:rPr>
          <w:rFonts w:ascii="Tahoma" w:hAnsi="Tahoma" w:cs="Tahoma"/>
          <w:sz w:val="24"/>
          <w:szCs w:val="24"/>
        </w:rPr>
        <w:t>accommodations</w:t>
      </w:r>
      <w:r w:rsidRPr="003216C0">
        <w:rPr>
          <w:rFonts w:ascii="Tahoma" w:hAnsi="Tahoma" w:cs="Tahoma"/>
          <w:sz w:val="24"/>
          <w:szCs w:val="24"/>
        </w:rPr>
        <w:t xml:space="preserve"> to perform the physical duties</w:t>
      </w:r>
    </w:p>
    <w:p w:rsidR="00250D37" w:rsidRPr="003216C0" w:rsidRDefault="00250D37" w:rsidP="00D22979">
      <w:pPr>
        <w:pStyle w:val="NoSpacing"/>
        <w:rPr>
          <w:rFonts w:ascii="Tahoma" w:hAnsi="Tahoma" w:cs="Tahoma"/>
          <w:sz w:val="24"/>
          <w:szCs w:val="24"/>
        </w:rPr>
      </w:pPr>
    </w:p>
    <w:p w:rsidR="00672ABA" w:rsidRPr="003216C0" w:rsidRDefault="00672ABA" w:rsidP="00D22979">
      <w:pPr>
        <w:pStyle w:val="NoSpacing"/>
        <w:rPr>
          <w:rFonts w:ascii="Tahoma" w:hAnsi="Tahoma" w:cs="Tahoma"/>
          <w:sz w:val="24"/>
          <w:szCs w:val="24"/>
        </w:rPr>
      </w:pPr>
    </w:p>
    <w:p w:rsidR="00672ABA" w:rsidRDefault="00672ABA" w:rsidP="00D22979">
      <w:pPr>
        <w:pStyle w:val="NoSpacing"/>
        <w:rPr>
          <w:rFonts w:ascii="Tahoma" w:hAnsi="Tahoma" w:cs="Tahoma"/>
          <w:sz w:val="24"/>
          <w:szCs w:val="24"/>
          <w:u w:val="single"/>
        </w:rPr>
      </w:pPr>
      <w:r w:rsidRPr="003216C0">
        <w:rPr>
          <w:rFonts w:ascii="Tahoma" w:hAnsi="Tahoma" w:cs="Tahoma"/>
          <w:sz w:val="24"/>
          <w:szCs w:val="24"/>
        </w:rPr>
        <w:t xml:space="preserve">__________ I feel the following accommodations are needed to perform the physical duties: </w:t>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Pr="003216C0">
        <w:rPr>
          <w:rFonts w:ascii="Tahoma" w:hAnsi="Tahoma" w:cs="Tahoma"/>
          <w:sz w:val="24"/>
          <w:szCs w:val="24"/>
          <w:u w:val="single"/>
        </w:rPr>
        <w:tab/>
      </w:r>
      <w:r w:rsidR="00250D37" w:rsidRPr="003216C0">
        <w:rPr>
          <w:rFonts w:ascii="Tahoma" w:hAnsi="Tahoma" w:cs="Tahoma"/>
          <w:sz w:val="24"/>
          <w:szCs w:val="24"/>
          <w:u w:val="single"/>
        </w:rPr>
        <w:tab/>
      </w:r>
      <w:r w:rsidR="00250D37" w:rsidRPr="003216C0">
        <w:rPr>
          <w:rFonts w:ascii="Tahoma" w:hAnsi="Tahoma" w:cs="Tahoma"/>
          <w:sz w:val="24"/>
          <w:szCs w:val="24"/>
          <w:u w:val="single"/>
        </w:rPr>
        <w:tab/>
      </w:r>
      <w:r w:rsidR="00250D37" w:rsidRPr="003216C0">
        <w:rPr>
          <w:rFonts w:ascii="Tahoma" w:hAnsi="Tahoma" w:cs="Tahoma"/>
          <w:sz w:val="24"/>
          <w:szCs w:val="24"/>
          <w:u w:val="single"/>
        </w:rPr>
        <w:tab/>
      </w:r>
      <w:r w:rsidR="00250D37" w:rsidRPr="003216C0">
        <w:rPr>
          <w:rFonts w:ascii="Tahoma" w:hAnsi="Tahoma" w:cs="Tahoma"/>
          <w:sz w:val="24"/>
          <w:szCs w:val="24"/>
          <w:u w:val="single"/>
        </w:rPr>
        <w:tab/>
      </w:r>
      <w:r w:rsidR="00250D37" w:rsidRPr="003216C0">
        <w:rPr>
          <w:rFonts w:ascii="Tahoma" w:hAnsi="Tahoma" w:cs="Tahoma"/>
          <w:sz w:val="24"/>
          <w:szCs w:val="24"/>
          <w:u w:val="single"/>
        </w:rPr>
        <w:tab/>
      </w:r>
      <w:r w:rsidR="00250D37" w:rsidRPr="003216C0">
        <w:rPr>
          <w:rFonts w:ascii="Tahoma" w:hAnsi="Tahoma" w:cs="Tahoma"/>
          <w:sz w:val="24"/>
          <w:szCs w:val="24"/>
          <w:u w:val="single"/>
        </w:rPr>
        <w:tab/>
      </w:r>
      <w:r w:rsidR="00250D37" w:rsidRPr="003216C0">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r>
      <w:r w:rsidR="00ED0578">
        <w:rPr>
          <w:rFonts w:ascii="Tahoma" w:hAnsi="Tahoma" w:cs="Tahoma"/>
          <w:sz w:val="24"/>
          <w:szCs w:val="24"/>
          <w:u w:val="single"/>
        </w:rPr>
        <w:tab/>
        <w:t>_____</w:t>
      </w: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924374" w:rsidRDefault="00924374" w:rsidP="00D22979">
      <w:pPr>
        <w:pStyle w:val="NoSpacing"/>
        <w:rPr>
          <w:rFonts w:ascii="Tahoma" w:hAnsi="Tahoma" w:cs="Tahoma"/>
          <w:sz w:val="24"/>
          <w:szCs w:val="24"/>
          <w:u w:val="single"/>
        </w:rPr>
      </w:pPr>
    </w:p>
    <w:p w:rsidR="00924374" w:rsidRDefault="00924374"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u w:val="single"/>
        </w:rPr>
      </w:pPr>
      <w:r>
        <w:rPr>
          <w:rFonts w:ascii="Tahoma" w:hAnsi="Tahoma" w:cs="Tahoma"/>
          <w:sz w:val="24"/>
          <w:szCs w:val="24"/>
          <w:u w:val="single"/>
        </w:rPr>
        <w:lastRenderedPageBreak/>
        <w:t>Academic Integrity:</w:t>
      </w:r>
    </w:p>
    <w:p w:rsidR="003D2923" w:rsidRDefault="003D2923" w:rsidP="00D22979">
      <w:pPr>
        <w:pStyle w:val="NoSpacing"/>
        <w:rPr>
          <w:rFonts w:ascii="Tahoma" w:hAnsi="Tahoma" w:cs="Tahoma"/>
          <w:sz w:val="24"/>
          <w:szCs w:val="24"/>
          <w:u w:val="single"/>
        </w:rPr>
      </w:pPr>
    </w:p>
    <w:p w:rsidR="003D2923" w:rsidRDefault="003D2923" w:rsidP="00D22979">
      <w:pPr>
        <w:pStyle w:val="NoSpacing"/>
        <w:rPr>
          <w:rFonts w:ascii="Tahoma" w:hAnsi="Tahoma" w:cs="Tahoma"/>
          <w:sz w:val="24"/>
          <w:szCs w:val="24"/>
        </w:rPr>
      </w:pPr>
      <w:r>
        <w:rPr>
          <w:rFonts w:ascii="Tahoma" w:hAnsi="Tahoma" w:cs="Tahoma"/>
          <w:sz w:val="24"/>
          <w:szCs w:val="24"/>
        </w:rPr>
        <w:t>Honesty is expected in all actions and activities related to the Occupational Therapy Assistant Program. Cheating is defined as the use of unauthorized resources by a student during a test, quiz, and/or written assignment. This includes using notes, books, or other written information during a test, duplicating someone else’s work or solicitation of assist from others. Test questions are expected to be answered without prompts and all written work is expected to be original.</w:t>
      </w:r>
    </w:p>
    <w:p w:rsidR="003D2923" w:rsidRDefault="003D2923" w:rsidP="00D22979">
      <w:pPr>
        <w:pStyle w:val="NoSpacing"/>
        <w:rPr>
          <w:rFonts w:ascii="Tahoma" w:hAnsi="Tahoma" w:cs="Tahoma"/>
          <w:sz w:val="24"/>
          <w:szCs w:val="24"/>
        </w:rPr>
      </w:pPr>
    </w:p>
    <w:p w:rsidR="003D2923" w:rsidRDefault="003D2923" w:rsidP="00D22979">
      <w:pPr>
        <w:pStyle w:val="NoSpacing"/>
        <w:rPr>
          <w:rFonts w:ascii="Tahoma" w:hAnsi="Tahoma" w:cs="Tahoma"/>
          <w:sz w:val="24"/>
          <w:szCs w:val="24"/>
        </w:rPr>
      </w:pPr>
      <w:r>
        <w:rPr>
          <w:rFonts w:ascii="Tahoma" w:hAnsi="Tahoma" w:cs="Tahoma"/>
          <w:sz w:val="24"/>
          <w:szCs w:val="24"/>
        </w:rPr>
        <w:t>Please be aware that all instructors use a myriad of technologies to check student work for authenticity. If an instructo</w:t>
      </w:r>
      <w:r w:rsidR="00AA5389">
        <w:rPr>
          <w:rFonts w:ascii="Tahoma" w:hAnsi="Tahoma" w:cs="Tahoma"/>
          <w:sz w:val="24"/>
          <w:szCs w:val="24"/>
        </w:rPr>
        <w:t>r confirms that a student has p</w:t>
      </w:r>
      <w:r>
        <w:rPr>
          <w:rFonts w:ascii="Tahoma" w:hAnsi="Tahoma" w:cs="Tahoma"/>
          <w:sz w:val="24"/>
          <w:szCs w:val="24"/>
        </w:rPr>
        <w:t xml:space="preserve">lagiarized work </w:t>
      </w:r>
      <w:r w:rsidR="00AA5389">
        <w:rPr>
          <w:rFonts w:ascii="Tahoma" w:hAnsi="Tahoma" w:cs="Tahoma"/>
          <w:sz w:val="24"/>
          <w:szCs w:val="24"/>
        </w:rPr>
        <w:t>in any manner, the student will be subject to consequences determined by IHCC administration and may be removed from the course with a failing grade.</w:t>
      </w:r>
    </w:p>
    <w:p w:rsidR="00AA5389" w:rsidRDefault="00AA5389" w:rsidP="00D22979">
      <w:pPr>
        <w:pStyle w:val="NoSpacing"/>
        <w:rPr>
          <w:rFonts w:ascii="Tahoma" w:hAnsi="Tahoma" w:cs="Tahoma"/>
          <w:sz w:val="24"/>
          <w:szCs w:val="24"/>
        </w:rPr>
      </w:pPr>
    </w:p>
    <w:p w:rsidR="00AA5389" w:rsidRDefault="00AA5389" w:rsidP="00D22979">
      <w:pPr>
        <w:pStyle w:val="NoSpacing"/>
        <w:rPr>
          <w:rFonts w:ascii="Tahoma" w:hAnsi="Tahoma" w:cs="Tahoma"/>
          <w:sz w:val="24"/>
          <w:szCs w:val="24"/>
        </w:rPr>
      </w:pPr>
      <w:r>
        <w:rPr>
          <w:rFonts w:ascii="Tahoma" w:hAnsi="Tahoma" w:cs="Tahoma"/>
          <w:sz w:val="24"/>
          <w:szCs w:val="24"/>
        </w:rPr>
        <w:t>I acknowledge that I have read the Academic Integrity Statement and agree to the policies and procedures stated therein.</w:t>
      </w:r>
    </w:p>
    <w:p w:rsidR="00AA5389" w:rsidRDefault="00AA5389" w:rsidP="00D22979">
      <w:pPr>
        <w:pStyle w:val="NoSpacing"/>
        <w:rPr>
          <w:rFonts w:ascii="Tahoma" w:hAnsi="Tahoma" w:cs="Tahoma"/>
          <w:sz w:val="24"/>
          <w:szCs w:val="24"/>
        </w:rPr>
      </w:pPr>
    </w:p>
    <w:p w:rsidR="00AA5389" w:rsidRPr="003D2923" w:rsidRDefault="00AA5389" w:rsidP="00D22979">
      <w:pPr>
        <w:pStyle w:val="NoSpacing"/>
        <w:rPr>
          <w:rFonts w:ascii="Tahoma" w:hAnsi="Tahoma" w:cs="Tahoma"/>
          <w:sz w:val="24"/>
          <w:szCs w:val="24"/>
        </w:rPr>
      </w:pPr>
      <w:r>
        <w:rPr>
          <w:rFonts w:ascii="Tahoma" w:hAnsi="Tahoma" w:cs="Tahoma"/>
          <w:sz w:val="24"/>
          <w:szCs w:val="24"/>
        </w:rPr>
        <w:t>Student Signature:__________________________   Date:___________________</w:t>
      </w:r>
    </w:p>
    <w:p w:rsidR="00250D37" w:rsidRPr="003216C0" w:rsidRDefault="00250D37" w:rsidP="00D22979">
      <w:pPr>
        <w:pStyle w:val="NoSpacing"/>
        <w:rPr>
          <w:rFonts w:ascii="Tahoma" w:hAnsi="Tahoma" w:cs="Tahoma"/>
          <w:sz w:val="24"/>
          <w:szCs w:val="24"/>
          <w:u w:val="single"/>
        </w:rPr>
      </w:pPr>
    </w:p>
    <w:p w:rsidR="00250D37" w:rsidRPr="003216C0" w:rsidRDefault="00250D37" w:rsidP="00D22979">
      <w:pPr>
        <w:pStyle w:val="NoSpacing"/>
        <w:rPr>
          <w:rFonts w:ascii="Tahoma" w:hAnsi="Tahoma" w:cs="Tahoma"/>
          <w:sz w:val="24"/>
          <w:szCs w:val="24"/>
          <w:u w:val="single"/>
        </w:rPr>
      </w:pPr>
    </w:p>
    <w:p w:rsidR="00250D37" w:rsidRPr="003216C0" w:rsidRDefault="00250D37" w:rsidP="00D22979">
      <w:pPr>
        <w:pStyle w:val="NoSpacing"/>
        <w:rPr>
          <w:rFonts w:ascii="Tahoma" w:hAnsi="Tahoma" w:cs="Tahoma"/>
          <w:sz w:val="24"/>
          <w:szCs w:val="24"/>
          <w:u w:val="single"/>
        </w:rPr>
      </w:pPr>
    </w:p>
    <w:p w:rsidR="00250D37" w:rsidRPr="003216C0" w:rsidRDefault="00250D37" w:rsidP="00250D37">
      <w:pPr>
        <w:jc w:val="both"/>
        <w:rPr>
          <w:rFonts w:ascii="Tahoma" w:hAnsi="Tahoma" w:cs="Tahoma"/>
          <w:sz w:val="24"/>
          <w:szCs w:val="24"/>
        </w:rPr>
      </w:pPr>
      <w:r w:rsidRPr="003216C0">
        <w:rPr>
          <w:rFonts w:ascii="Tahoma" w:hAnsi="Tahoma" w:cs="Tahoma"/>
          <w:sz w:val="24"/>
          <w:szCs w:val="24"/>
        </w:rPr>
        <w:t>___________________________________________</w:t>
      </w:r>
    </w:p>
    <w:p w:rsidR="00250D37" w:rsidRPr="003216C0" w:rsidRDefault="00250D37" w:rsidP="00250D37">
      <w:pPr>
        <w:jc w:val="both"/>
        <w:rPr>
          <w:rFonts w:ascii="Tahoma" w:hAnsi="Tahoma" w:cs="Tahoma"/>
          <w:sz w:val="24"/>
          <w:szCs w:val="24"/>
        </w:rPr>
      </w:pPr>
      <w:r w:rsidRPr="003216C0">
        <w:rPr>
          <w:rFonts w:ascii="Tahoma" w:hAnsi="Tahoma" w:cs="Tahoma"/>
          <w:sz w:val="24"/>
          <w:szCs w:val="24"/>
        </w:rPr>
        <w:t>Student Signature</w:t>
      </w:r>
    </w:p>
    <w:p w:rsidR="00250D37" w:rsidRPr="003216C0" w:rsidRDefault="00250D37" w:rsidP="00250D37">
      <w:pPr>
        <w:jc w:val="both"/>
        <w:rPr>
          <w:rFonts w:ascii="Tahoma" w:hAnsi="Tahoma" w:cs="Tahoma"/>
          <w:sz w:val="24"/>
          <w:szCs w:val="24"/>
        </w:rPr>
      </w:pPr>
    </w:p>
    <w:p w:rsidR="00250D37" w:rsidRPr="003216C0" w:rsidRDefault="00250D37" w:rsidP="00250D37">
      <w:pPr>
        <w:jc w:val="both"/>
        <w:rPr>
          <w:rFonts w:ascii="Tahoma" w:hAnsi="Tahoma" w:cs="Tahoma"/>
          <w:sz w:val="24"/>
          <w:szCs w:val="24"/>
        </w:rPr>
      </w:pPr>
      <w:r w:rsidRPr="003216C0">
        <w:rPr>
          <w:rFonts w:ascii="Tahoma" w:hAnsi="Tahoma" w:cs="Tahoma"/>
          <w:sz w:val="24"/>
          <w:szCs w:val="24"/>
        </w:rPr>
        <w:t>____________________________________________</w:t>
      </w:r>
    </w:p>
    <w:p w:rsidR="00250D37" w:rsidRPr="003216C0" w:rsidRDefault="00250D37" w:rsidP="00250D37">
      <w:pPr>
        <w:jc w:val="both"/>
        <w:rPr>
          <w:rFonts w:ascii="Tahoma" w:hAnsi="Tahoma" w:cs="Tahoma"/>
          <w:sz w:val="24"/>
          <w:szCs w:val="24"/>
        </w:rPr>
      </w:pPr>
      <w:r w:rsidRPr="003216C0">
        <w:rPr>
          <w:rFonts w:ascii="Tahoma" w:hAnsi="Tahoma" w:cs="Tahoma"/>
          <w:sz w:val="24"/>
          <w:szCs w:val="24"/>
        </w:rPr>
        <w:t>Date</w:t>
      </w:r>
    </w:p>
    <w:p w:rsidR="00250D37" w:rsidRDefault="00250D37" w:rsidP="00D22979">
      <w:pPr>
        <w:pStyle w:val="NoSpacing"/>
        <w:rPr>
          <w:sz w:val="24"/>
          <w:szCs w:val="24"/>
          <w:u w:val="single"/>
        </w:rPr>
      </w:pPr>
    </w:p>
    <w:p w:rsidR="00250D37" w:rsidRDefault="00250D37" w:rsidP="00D22979">
      <w:pPr>
        <w:pStyle w:val="NoSpacing"/>
        <w:rPr>
          <w:sz w:val="24"/>
          <w:szCs w:val="24"/>
          <w:u w:val="single"/>
        </w:rPr>
      </w:pPr>
    </w:p>
    <w:p w:rsidR="00250D37" w:rsidRDefault="00250D37" w:rsidP="00D22979">
      <w:pPr>
        <w:pStyle w:val="NoSpacing"/>
        <w:rPr>
          <w:sz w:val="24"/>
          <w:szCs w:val="24"/>
          <w:u w:val="single"/>
        </w:rPr>
      </w:pPr>
    </w:p>
    <w:p w:rsidR="00874BEF" w:rsidRDefault="00874BEF" w:rsidP="00B60C5B">
      <w:pPr>
        <w:pStyle w:val="NoSpacing"/>
        <w:jc w:val="center"/>
        <w:rPr>
          <w:b/>
          <w:sz w:val="28"/>
          <w:szCs w:val="28"/>
        </w:rPr>
      </w:pPr>
    </w:p>
    <w:p w:rsidR="006C02E3" w:rsidRDefault="006C02E3" w:rsidP="006C02E3">
      <w:pPr>
        <w:pStyle w:val="NoSpacing"/>
        <w:ind w:left="360"/>
        <w:jc w:val="center"/>
        <w:rPr>
          <w:b/>
          <w:sz w:val="32"/>
          <w:szCs w:val="32"/>
        </w:rPr>
      </w:pPr>
    </w:p>
    <w:p w:rsidR="006C02E3" w:rsidRDefault="006C02E3" w:rsidP="006C02E3">
      <w:pPr>
        <w:pStyle w:val="NoSpacing"/>
        <w:ind w:left="360"/>
        <w:jc w:val="center"/>
        <w:rPr>
          <w:b/>
          <w:sz w:val="32"/>
          <w:szCs w:val="32"/>
        </w:rPr>
      </w:pPr>
    </w:p>
    <w:p w:rsidR="00DB2CF8" w:rsidRDefault="00DB2CF8" w:rsidP="006C02E3">
      <w:pPr>
        <w:pStyle w:val="NoSpacing"/>
        <w:ind w:left="360"/>
        <w:jc w:val="center"/>
        <w:rPr>
          <w:b/>
          <w:sz w:val="32"/>
          <w:szCs w:val="32"/>
        </w:rPr>
      </w:pPr>
    </w:p>
    <w:p w:rsidR="00DB2CF8" w:rsidRDefault="00DB2CF8" w:rsidP="006C02E3">
      <w:pPr>
        <w:pStyle w:val="NoSpacing"/>
        <w:ind w:left="360"/>
        <w:jc w:val="center"/>
        <w:rPr>
          <w:b/>
          <w:sz w:val="32"/>
          <w:szCs w:val="32"/>
        </w:rPr>
      </w:pPr>
    </w:p>
    <w:p w:rsidR="00DB2CF8" w:rsidRDefault="00DB2CF8" w:rsidP="006C02E3">
      <w:pPr>
        <w:pStyle w:val="NoSpacing"/>
        <w:ind w:left="360"/>
        <w:jc w:val="center"/>
        <w:rPr>
          <w:b/>
          <w:sz w:val="32"/>
          <w:szCs w:val="32"/>
        </w:rPr>
      </w:pPr>
    </w:p>
    <w:p w:rsidR="00DB2CF8" w:rsidRDefault="00DB2CF8" w:rsidP="009F67FB">
      <w:pPr>
        <w:pStyle w:val="NoSpacing"/>
        <w:rPr>
          <w:b/>
          <w:sz w:val="32"/>
          <w:szCs w:val="32"/>
        </w:rPr>
      </w:pPr>
    </w:p>
    <w:p w:rsidR="00DB2CF8" w:rsidRDefault="00DB2CF8" w:rsidP="009F67FB">
      <w:pPr>
        <w:pStyle w:val="NoSpacing"/>
        <w:rPr>
          <w:b/>
          <w:sz w:val="32"/>
          <w:szCs w:val="32"/>
        </w:rPr>
      </w:pPr>
    </w:p>
    <w:p w:rsidR="00DB2CF8" w:rsidRDefault="00DB2CF8" w:rsidP="006C02E3">
      <w:pPr>
        <w:pStyle w:val="NoSpacing"/>
        <w:ind w:left="360"/>
        <w:jc w:val="center"/>
        <w:rPr>
          <w:b/>
          <w:sz w:val="32"/>
          <w:szCs w:val="32"/>
        </w:rPr>
      </w:pPr>
    </w:p>
    <w:p w:rsidR="006C02E3" w:rsidRPr="003216C0" w:rsidRDefault="009015FC" w:rsidP="006C02E3">
      <w:pPr>
        <w:pStyle w:val="NoSpacing"/>
        <w:ind w:left="360"/>
        <w:jc w:val="center"/>
        <w:rPr>
          <w:rFonts w:ascii="Georgia" w:hAnsi="Georgia"/>
          <w:b/>
          <w:sz w:val="28"/>
          <w:szCs w:val="28"/>
        </w:rPr>
      </w:pPr>
      <w:r w:rsidRPr="003216C0">
        <w:rPr>
          <w:rFonts w:ascii="Georgia" w:hAnsi="Georgia"/>
          <w:b/>
          <w:sz w:val="28"/>
          <w:szCs w:val="28"/>
        </w:rPr>
        <w:t>Definition and Utilization of the Occupational Therapy Assistant</w:t>
      </w:r>
    </w:p>
    <w:p w:rsidR="009015FC" w:rsidRPr="003216C0" w:rsidRDefault="009015FC" w:rsidP="006C02E3">
      <w:pPr>
        <w:pStyle w:val="NoSpacing"/>
        <w:ind w:left="360"/>
        <w:jc w:val="center"/>
        <w:rPr>
          <w:rFonts w:ascii="Georgia" w:hAnsi="Georgia"/>
          <w:b/>
          <w:sz w:val="28"/>
          <w:szCs w:val="28"/>
        </w:rPr>
      </w:pPr>
    </w:p>
    <w:p w:rsidR="009015FC" w:rsidRPr="002F68C5" w:rsidRDefault="009015FC" w:rsidP="009015FC">
      <w:pPr>
        <w:pStyle w:val="NoSpacing"/>
        <w:ind w:left="360"/>
        <w:jc w:val="both"/>
        <w:rPr>
          <w:rFonts w:ascii="Tahoma" w:hAnsi="Tahoma" w:cs="Tahoma"/>
          <w:b/>
          <w:sz w:val="24"/>
          <w:szCs w:val="24"/>
        </w:rPr>
      </w:pPr>
      <w:r w:rsidRPr="002F68C5">
        <w:rPr>
          <w:rFonts w:ascii="Tahoma" w:hAnsi="Tahoma" w:cs="Tahoma"/>
          <w:b/>
          <w:sz w:val="24"/>
          <w:szCs w:val="24"/>
        </w:rPr>
        <w:t>Definition:</w:t>
      </w:r>
    </w:p>
    <w:p w:rsidR="009015FC" w:rsidRPr="002F68C5" w:rsidRDefault="009015FC" w:rsidP="003C1729">
      <w:pPr>
        <w:pStyle w:val="NoSpacing"/>
        <w:ind w:left="360"/>
        <w:rPr>
          <w:rFonts w:ascii="Tahoma" w:hAnsi="Tahoma" w:cs="Tahoma"/>
          <w:sz w:val="24"/>
          <w:szCs w:val="24"/>
        </w:rPr>
      </w:pPr>
      <w:r w:rsidRPr="002F68C5">
        <w:rPr>
          <w:rFonts w:ascii="Tahoma" w:hAnsi="Tahoma" w:cs="Tahoma"/>
          <w:sz w:val="24"/>
          <w:szCs w:val="24"/>
        </w:rPr>
        <w:t>The Occupational Therapy Assistant is a technically educated health care provider who collaborates with the Occupational Therapists to provide services to clients focusing on participation in selected activities to: restore, reinforce and enhance performance; facilitate learning of those skills and functions essential for adaptation and participation; diminish or correct pathology; and promote and maintain health and wellness. The Occupational Therapy Assistant is a graduate of an Occupational Therapy Assistant Associate Degree Program accredited by the Accreditation Council for Occupational Therapy Education (ACOTE)</w:t>
      </w:r>
    </w:p>
    <w:p w:rsidR="009015FC" w:rsidRPr="002F68C5" w:rsidRDefault="009015FC" w:rsidP="009015FC">
      <w:pPr>
        <w:pStyle w:val="NoSpacing"/>
        <w:ind w:left="360"/>
        <w:jc w:val="both"/>
        <w:rPr>
          <w:rFonts w:ascii="Tahoma" w:hAnsi="Tahoma" w:cs="Tahoma"/>
          <w:sz w:val="24"/>
          <w:szCs w:val="24"/>
        </w:rPr>
      </w:pPr>
    </w:p>
    <w:p w:rsidR="009015FC" w:rsidRPr="002F68C5" w:rsidRDefault="009015FC" w:rsidP="009015FC">
      <w:pPr>
        <w:pStyle w:val="NoSpacing"/>
        <w:ind w:left="360"/>
        <w:jc w:val="both"/>
        <w:rPr>
          <w:rFonts w:ascii="Tahoma" w:hAnsi="Tahoma" w:cs="Tahoma"/>
          <w:b/>
          <w:sz w:val="24"/>
          <w:szCs w:val="24"/>
        </w:rPr>
      </w:pPr>
      <w:r w:rsidRPr="002F68C5">
        <w:rPr>
          <w:rFonts w:ascii="Tahoma" w:hAnsi="Tahoma" w:cs="Tahoma"/>
          <w:b/>
          <w:sz w:val="24"/>
          <w:szCs w:val="24"/>
        </w:rPr>
        <w:t>Utilization:</w:t>
      </w:r>
    </w:p>
    <w:p w:rsidR="009015FC" w:rsidRPr="002F68C5" w:rsidRDefault="009015FC" w:rsidP="003C1729">
      <w:pPr>
        <w:pStyle w:val="NoSpacing"/>
        <w:ind w:left="360"/>
        <w:rPr>
          <w:rFonts w:ascii="Tahoma" w:hAnsi="Tahoma" w:cs="Tahoma"/>
          <w:sz w:val="24"/>
          <w:szCs w:val="24"/>
        </w:rPr>
      </w:pPr>
      <w:r w:rsidRPr="002F68C5">
        <w:rPr>
          <w:rFonts w:ascii="Tahoma" w:hAnsi="Tahoma" w:cs="Tahoma"/>
          <w:sz w:val="24"/>
          <w:szCs w:val="24"/>
        </w:rPr>
        <w:t>The Occupational Therapist is directly responsible for the actions of the Occupational Therapy Assistant related to patient/client management. The Occupational Therapy Assistant may assist the Occupational Therapist with evaluation, goal setting, implementation of care and documentation, under the direction and at least general supervision of the supervising Occupational Therapi</w:t>
      </w:r>
      <w:r w:rsidR="00A40807" w:rsidRPr="002F68C5">
        <w:rPr>
          <w:rFonts w:ascii="Tahoma" w:hAnsi="Tahoma" w:cs="Tahoma"/>
          <w:sz w:val="24"/>
          <w:szCs w:val="24"/>
        </w:rPr>
        <w:t xml:space="preserve">sts. </w:t>
      </w:r>
      <w:r w:rsidRPr="002F68C5">
        <w:rPr>
          <w:rFonts w:ascii="Tahoma" w:hAnsi="Tahoma" w:cs="Tahoma"/>
          <w:sz w:val="24"/>
          <w:szCs w:val="24"/>
        </w:rPr>
        <w:t xml:space="preserve">The Occupational Therapy Assistant may modify an intervention in accordance with changes in patient/client status within the scope of the established plan of care. </w:t>
      </w:r>
    </w:p>
    <w:p w:rsidR="009015FC" w:rsidRPr="002F68C5" w:rsidRDefault="009015FC" w:rsidP="009015FC">
      <w:pPr>
        <w:pStyle w:val="NoSpacing"/>
        <w:ind w:left="360"/>
        <w:jc w:val="both"/>
        <w:rPr>
          <w:rFonts w:ascii="Tahoma" w:hAnsi="Tahoma" w:cs="Tahoma"/>
          <w:sz w:val="24"/>
          <w:szCs w:val="24"/>
        </w:rPr>
      </w:pPr>
    </w:p>
    <w:p w:rsidR="009015FC" w:rsidRPr="002F68C5" w:rsidRDefault="009015FC" w:rsidP="003C1729">
      <w:pPr>
        <w:pStyle w:val="NoSpacing"/>
        <w:ind w:left="360"/>
        <w:rPr>
          <w:rFonts w:ascii="Tahoma" w:hAnsi="Tahoma" w:cs="Tahoma"/>
          <w:sz w:val="24"/>
          <w:szCs w:val="24"/>
        </w:rPr>
      </w:pPr>
      <w:r w:rsidRPr="002F68C5">
        <w:rPr>
          <w:rFonts w:ascii="Tahoma" w:hAnsi="Tahoma" w:cs="Tahoma"/>
          <w:sz w:val="24"/>
          <w:szCs w:val="24"/>
        </w:rPr>
        <w:t xml:space="preserve">The Occupational Therapy Assistant must work under the direction and at least general supervision of the Occupational Therapist. In all practice settings, the performance of selected interventions by the Occupational Therapist Assistant must be consistent with safe and legal Occupational Therapy practice, and shall be predicated on the following factors: complexity and acuity of the patient’s/client’s needs; proximity and accessibility to the Occupational Therapist; supervision available in the event of emergencies or critical events; and type of setting in which the service is provided. </w:t>
      </w:r>
    </w:p>
    <w:p w:rsidR="009015FC" w:rsidRPr="002F68C5" w:rsidRDefault="009015FC" w:rsidP="009015FC">
      <w:pPr>
        <w:pStyle w:val="NoSpacing"/>
        <w:ind w:left="360"/>
        <w:jc w:val="both"/>
        <w:rPr>
          <w:rFonts w:ascii="Tahoma" w:hAnsi="Tahoma" w:cs="Tahoma"/>
          <w:sz w:val="24"/>
          <w:szCs w:val="24"/>
        </w:rPr>
      </w:pPr>
    </w:p>
    <w:p w:rsidR="009E43C3" w:rsidRPr="002F68C5" w:rsidRDefault="009015FC" w:rsidP="003C1729">
      <w:pPr>
        <w:pStyle w:val="NoSpacing"/>
        <w:ind w:left="360"/>
        <w:rPr>
          <w:rFonts w:ascii="Tahoma" w:hAnsi="Tahoma" w:cs="Tahoma"/>
          <w:sz w:val="24"/>
          <w:szCs w:val="24"/>
        </w:rPr>
      </w:pPr>
      <w:r w:rsidRPr="002F68C5">
        <w:rPr>
          <w:rFonts w:ascii="Tahoma" w:hAnsi="Tahoma" w:cs="Tahoma"/>
          <w:sz w:val="24"/>
          <w:szCs w:val="24"/>
        </w:rPr>
        <w:t>When supervising the Occupational Therapy Assistant in any</w:t>
      </w:r>
      <w:r w:rsidR="00186D1D" w:rsidRPr="002F68C5">
        <w:rPr>
          <w:rFonts w:ascii="Tahoma" w:hAnsi="Tahoma" w:cs="Tahoma"/>
          <w:sz w:val="24"/>
          <w:szCs w:val="24"/>
        </w:rPr>
        <w:t xml:space="preserve"> off site setting, the Occupational Therapy Assistant and the Occupational Therapist must follow the guidelines </w:t>
      </w:r>
      <w:r w:rsidR="00877536" w:rsidRPr="002F68C5">
        <w:rPr>
          <w:rFonts w:ascii="Tahoma" w:hAnsi="Tahoma" w:cs="Tahoma"/>
          <w:sz w:val="24"/>
          <w:szCs w:val="24"/>
        </w:rPr>
        <w:t>established by AOTA</w:t>
      </w:r>
      <w:r w:rsidR="00186D1D" w:rsidRPr="002F68C5">
        <w:rPr>
          <w:rFonts w:ascii="Tahoma" w:hAnsi="Tahoma" w:cs="Tahoma"/>
          <w:sz w:val="24"/>
          <w:szCs w:val="24"/>
        </w:rPr>
        <w:t xml:space="preserve"> and by guidelines issued by federal and state licensure requirements.</w:t>
      </w:r>
      <w:r w:rsidR="00877536" w:rsidRPr="002F68C5">
        <w:rPr>
          <w:rFonts w:ascii="Tahoma" w:hAnsi="Tahoma" w:cs="Tahoma"/>
          <w:sz w:val="24"/>
          <w:szCs w:val="24"/>
        </w:rPr>
        <w:t xml:space="preserve"> The following are links t</w:t>
      </w:r>
      <w:r w:rsidR="009A4E75">
        <w:rPr>
          <w:rFonts w:ascii="Tahoma" w:hAnsi="Tahoma" w:cs="Tahoma"/>
          <w:sz w:val="24"/>
          <w:szCs w:val="24"/>
        </w:rPr>
        <w:t>o</w:t>
      </w:r>
      <w:r w:rsidR="00877536" w:rsidRPr="002F68C5">
        <w:rPr>
          <w:rFonts w:ascii="Tahoma" w:hAnsi="Tahoma" w:cs="Tahoma"/>
          <w:sz w:val="24"/>
          <w:szCs w:val="24"/>
        </w:rPr>
        <w:t xml:space="preserve"> up to date information.</w:t>
      </w:r>
    </w:p>
    <w:p w:rsidR="00186D1D" w:rsidRPr="002F68C5" w:rsidRDefault="00186D1D" w:rsidP="00186D1D">
      <w:pPr>
        <w:pStyle w:val="NoSpacing"/>
        <w:ind w:left="360"/>
        <w:jc w:val="both"/>
        <w:rPr>
          <w:rFonts w:ascii="Tahoma" w:hAnsi="Tahoma" w:cs="Tahoma"/>
          <w:sz w:val="24"/>
          <w:szCs w:val="24"/>
        </w:rPr>
      </w:pPr>
    </w:p>
    <w:p w:rsidR="00186D1D" w:rsidRPr="002F68C5" w:rsidRDefault="00966765" w:rsidP="00186D1D">
      <w:pPr>
        <w:pStyle w:val="NoSpacing"/>
        <w:ind w:left="360"/>
        <w:jc w:val="both"/>
        <w:rPr>
          <w:rFonts w:ascii="Tahoma" w:hAnsi="Tahoma" w:cs="Tahoma"/>
          <w:sz w:val="24"/>
          <w:szCs w:val="24"/>
          <w:u w:val="single"/>
        </w:rPr>
      </w:pPr>
      <w:hyperlink r:id="rId12" w:history="1">
        <w:r w:rsidR="00186D1D" w:rsidRPr="002F68C5">
          <w:rPr>
            <w:rStyle w:val="Hyperlink"/>
            <w:rFonts w:ascii="Tahoma" w:hAnsi="Tahoma" w:cs="Tahoma"/>
            <w:sz w:val="24"/>
            <w:szCs w:val="24"/>
          </w:rPr>
          <w:t>http://www.aota.org/en/Practice/OT-Assistants</w:t>
        </w:r>
      </w:hyperlink>
      <w:r w:rsidR="00186D1D" w:rsidRPr="002F68C5">
        <w:rPr>
          <w:rFonts w:ascii="Tahoma" w:hAnsi="Tahoma" w:cs="Tahoma"/>
          <w:sz w:val="24"/>
          <w:szCs w:val="24"/>
          <w:u w:val="single"/>
        </w:rPr>
        <w:t>.</w:t>
      </w:r>
    </w:p>
    <w:p w:rsidR="00186D1D" w:rsidRPr="002F68C5" w:rsidRDefault="00966765" w:rsidP="00186D1D">
      <w:pPr>
        <w:pStyle w:val="NoSpacing"/>
        <w:ind w:left="360"/>
        <w:jc w:val="both"/>
        <w:rPr>
          <w:rFonts w:ascii="Tahoma" w:hAnsi="Tahoma" w:cs="Tahoma"/>
          <w:sz w:val="24"/>
          <w:szCs w:val="24"/>
          <w:u w:val="single"/>
        </w:rPr>
      </w:pPr>
      <w:hyperlink r:id="rId13" w:history="1">
        <w:r w:rsidR="0090101B" w:rsidRPr="002F68C5">
          <w:rPr>
            <w:rStyle w:val="Hyperlink"/>
            <w:rFonts w:ascii="Tahoma" w:hAnsi="Tahoma" w:cs="Tahoma"/>
            <w:sz w:val="24"/>
            <w:szCs w:val="24"/>
          </w:rPr>
          <w:t>http://www.aota.org/en/Advocacy-Policy/aspx.state-Policy/Licensure/State Regs.aspx</w:t>
        </w:r>
      </w:hyperlink>
      <w:r w:rsidR="0090101B" w:rsidRPr="002F68C5">
        <w:rPr>
          <w:rFonts w:ascii="Tahoma" w:hAnsi="Tahoma" w:cs="Tahoma"/>
          <w:sz w:val="24"/>
          <w:szCs w:val="24"/>
          <w:u w:val="single"/>
        </w:rPr>
        <w:t xml:space="preserve">. </w:t>
      </w:r>
    </w:p>
    <w:p w:rsidR="00186D1D" w:rsidRDefault="00186D1D" w:rsidP="00186D1D">
      <w:pPr>
        <w:pStyle w:val="NoSpacing"/>
        <w:jc w:val="both"/>
        <w:rPr>
          <w:rFonts w:ascii="Tahoma" w:hAnsi="Tahoma" w:cs="Tahoma"/>
          <w:sz w:val="24"/>
          <w:szCs w:val="24"/>
        </w:rPr>
      </w:pPr>
    </w:p>
    <w:p w:rsidR="006269FE" w:rsidRDefault="006269FE" w:rsidP="00186D1D">
      <w:pPr>
        <w:pStyle w:val="NoSpacing"/>
        <w:jc w:val="both"/>
        <w:rPr>
          <w:rFonts w:ascii="Tahoma" w:hAnsi="Tahoma" w:cs="Tahoma"/>
          <w:sz w:val="24"/>
          <w:szCs w:val="24"/>
        </w:rPr>
      </w:pPr>
    </w:p>
    <w:p w:rsidR="006269FE" w:rsidRDefault="006269FE" w:rsidP="00186D1D">
      <w:pPr>
        <w:pStyle w:val="NoSpacing"/>
        <w:jc w:val="both"/>
        <w:rPr>
          <w:rFonts w:ascii="Tahoma" w:hAnsi="Tahoma" w:cs="Tahoma"/>
          <w:sz w:val="24"/>
          <w:szCs w:val="24"/>
        </w:rPr>
      </w:pPr>
    </w:p>
    <w:p w:rsidR="006269FE" w:rsidRDefault="006269FE" w:rsidP="00186D1D">
      <w:pPr>
        <w:pStyle w:val="NoSpacing"/>
        <w:jc w:val="both"/>
        <w:rPr>
          <w:rFonts w:ascii="Tahoma" w:hAnsi="Tahoma" w:cs="Tahoma"/>
          <w:sz w:val="24"/>
          <w:szCs w:val="24"/>
        </w:rPr>
      </w:pPr>
    </w:p>
    <w:p w:rsidR="006269FE" w:rsidRDefault="006269FE" w:rsidP="00186D1D">
      <w:pPr>
        <w:pStyle w:val="NoSpacing"/>
        <w:jc w:val="both"/>
        <w:rPr>
          <w:rFonts w:ascii="Tahoma" w:hAnsi="Tahoma" w:cs="Tahoma"/>
          <w:sz w:val="24"/>
          <w:szCs w:val="24"/>
        </w:rPr>
      </w:pPr>
    </w:p>
    <w:p w:rsidR="006269FE" w:rsidRPr="000142FF" w:rsidRDefault="006269FE" w:rsidP="006269FE">
      <w:pPr>
        <w:pStyle w:val="Heading1"/>
      </w:pPr>
      <w:bookmarkStart w:id="1" w:name="_Toc414440473"/>
      <w:bookmarkStart w:id="2" w:name="_Toc442107764"/>
      <w:r w:rsidRPr="00822973">
        <w:t>TO THE STUDENT</w:t>
      </w:r>
      <w:r w:rsidRPr="000142FF">
        <w:t>:</w:t>
      </w:r>
      <w:bookmarkEnd w:id="1"/>
      <w:bookmarkEnd w:id="2"/>
    </w:p>
    <w:p w:rsidR="006269FE" w:rsidRDefault="006269FE" w:rsidP="006269FE">
      <w:pPr>
        <w:pStyle w:val="BodyText"/>
        <w:jc w:val="left"/>
        <w:rPr>
          <w:sz w:val="20"/>
        </w:rPr>
      </w:pPr>
    </w:p>
    <w:p w:rsidR="006269FE" w:rsidRPr="004561FC" w:rsidRDefault="006269FE" w:rsidP="006269FE">
      <w:pPr>
        <w:pStyle w:val="BodyText"/>
        <w:jc w:val="left"/>
        <w:rPr>
          <w:rFonts w:ascii="Tahoma" w:hAnsi="Tahoma" w:cs="Tahoma"/>
          <w:szCs w:val="24"/>
        </w:rPr>
      </w:pPr>
      <w:r w:rsidRPr="004561FC">
        <w:rPr>
          <w:rFonts w:ascii="Tahoma" w:hAnsi="Tahoma" w:cs="Tahoma"/>
          <w:szCs w:val="24"/>
        </w:rPr>
        <w:t>Occasionally you will encounter circumstances requiring assistance or guidance.  The following is a partial list of potential problems and who to see:</w:t>
      </w:r>
    </w:p>
    <w:p w:rsidR="006269FE" w:rsidRPr="004561FC" w:rsidRDefault="006269FE" w:rsidP="006269FE">
      <w:pPr>
        <w:pStyle w:val="BodyText"/>
        <w:jc w:val="left"/>
        <w:rPr>
          <w:rFonts w:ascii="Tahoma" w:hAnsi="Tahoma" w:cs="Tahoma"/>
          <w:b/>
          <w:szCs w:val="24"/>
        </w:rPr>
      </w:pPr>
    </w:p>
    <w:p w:rsidR="006269FE" w:rsidRPr="004561FC" w:rsidRDefault="006269FE" w:rsidP="006269FE">
      <w:pPr>
        <w:pStyle w:val="BodyText"/>
        <w:jc w:val="left"/>
        <w:rPr>
          <w:rFonts w:ascii="Tahoma" w:hAnsi="Tahoma" w:cs="Tahoma"/>
          <w:szCs w:val="24"/>
          <w:u w:val="single"/>
        </w:rPr>
      </w:pPr>
      <w:r w:rsidRPr="004561FC">
        <w:rPr>
          <w:rFonts w:ascii="Tahoma" w:hAnsi="Tahoma" w:cs="Tahoma"/>
          <w:b/>
          <w:szCs w:val="24"/>
          <w:u w:val="single"/>
        </w:rPr>
        <w:t>Problem</w:t>
      </w:r>
      <w:r w:rsidRPr="004561FC">
        <w:rPr>
          <w:rFonts w:ascii="Tahoma" w:hAnsi="Tahoma" w:cs="Tahoma"/>
          <w:b/>
          <w:szCs w:val="24"/>
          <w:u w:val="single"/>
        </w:rPr>
        <w:tab/>
      </w:r>
      <w:r w:rsidRPr="004561FC">
        <w:rPr>
          <w:rFonts w:ascii="Tahoma" w:hAnsi="Tahoma" w:cs="Tahoma"/>
          <w:b/>
          <w:szCs w:val="24"/>
          <w:u w:val="single"/>
        </w:rPr>
        <w:tab/>
      </w:r>
      <w:r w:rsidRPr="004561FC">
        <w:rPr>
          <w:rFonts w:ascii="Tahoma" w:hAnsi="Tahoma" w:cs="Tahoma"/>
          <w:b/>
          <w:szCs w:val="24"/>
          <w:u w:val="single"/>
        </w:rPr>
        <w:tab/>
      </w:r>
      <w:r w:rsidRPr="004561FC">
        <w:rPr>
          <w:rFonts w:ascii="Tahoma" w:hAnsi="Tahoma" w:cs="Tahoma"/>
          <w:b/>
          <w:szCs w:val="24"/>
          <w:u w:val="single"/>
        </w:rPr>
        <w:tab/>
      </w:r>
      <w:r w:rsidRPr="004561FC">
        <w:rPr>
          <w:rFonts w:ascii="Tahoma" w:hAnsi="Tahoma" w:cs="Tahoma"/>
          <w:b/>
          <w:szCs w:val="24"/>
          <w:u w:val="single"/>
        </w:rPr>
        <w:tab/>
      </w:r>
      <w:r w:rsidRPr="004561FC">
        <w:rPr>
          <w:rFonts w:ascii="Tahoma" w:hAnsi="Tahoma" w:cs="Tahoma"/>
          <w:b/>
          <w:szCs w:val="24"/>
          <w:u w:val="single"/>
        </w:rPr>
        <w:tab/>
      </w:r>
      <w:r w:rsidRPr="004561FC">
        <w:rPr>
          <w:rFonts w:ascii="Tahoma" w:hAnsi="Tahoma" w:cs="Tahoma"/>
          <w:b/>
          <w:szCs w:val="24"/>
          <w:u w:val="single"/>
        </w:rPr>
        <w:tab/>
      </w:r>
      <w:r w:rsidRPr="004561FC">
        <w:rPr>
          <w:rFonts w:ascii="Tahoma" w:hAnsi="Tahoma" w:cs="Tahoma"/>
          <w:b/>
          <w:szCs w:val="24"/>
          <w:u w:val="single"/>
        </w:rPr>
        <w:tab/>
        <w:t>Who to See</w:t>
      </w:r>
    </w:p>
    <w:p w:rsidR="006269FE" w:rsidRPr="004561FC" w:rsidRDefault="006269FE" w:rsidP="006269FE">
      <w:pPr>
        <w:pStyle w:val="BodyText"/>
        <w:tabs>
          <w:tab w:val="left" w:pos="720"/>
          <w:tab w:val="left" w:pos="5040"/>
        </w:tabs>
        <w:jc w:val="left"/>
        <w:rPr>
          <w:rFonts w:ascii="Tahoma" w:hAnsi="Tahoma" w:cs="Tahoma"/>
          <w:szCs w:val="24"/>
        </w:rPr>
      </w:pP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Difficulty/concern with a specific course</w:t>
      </w:r>
      <w:r w:rsidRPr="004561FC">
        <w:rPr>
          <w:rFonts w:ascii="Tahoma" w:hAnsi="Tahoma" w:cs="Tahoma"/>
          <w:szCs w:val="24"/>
        </w:rPr>
        <w:tab/>
      </w:r>
      <w:r w:rsidRPr="004561FC">
        <w:rPr>
          <w:rFonts w:ascii="Tahoma" w:hAnsi="Tahoma" w:cs="Tahoma"/>
          <w:szCs w:val="24"/>
        </w:rPr>
        <w:tab/>
        <w:t>Instructor</w:t>
      </w:r>
    </w:p>
    <w:p w:rsidR="006269FE" w:rsidRPr="004561FC" w:rsidRDefault="006269FE" w:rsidP="006269FE">
      <w:pPr>
        <w:pStyle w:val="BodyText"/>
        <w:tabs>
          <w:tab w:val="left" w:pos="720"/>
          <w:tab w:val="left" w:pos="5040"/>
        </w:tabs>
        <w:jc w:val="left"/>
        <w:rPr>
          <w:rFonts w:ascii="Tahoma" w:hAnsi="Tahoma" w:cs="Tahoma"/>
          <w:szCs w:val="24"/>
        </w:rPr>
      </w:pP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 xml:space="preserve">Difficulty with course work in general or </w:t>
      </w:r>
      <w:r w:rsidRPr="004561FC">
        <w:rPr>
          <w:rFonts w:ascii="Tahoma" w:hAnsi="Tahoma" w:cs="Tahoma"/>
          <w:szCs w:val="24"/>
        </w:rPr>
        <w:tab/>
      </w:r>
      <w:r w:rsidRPr="004561FC">
        <w:rPr>
          <w:rFonts w:ascii="Tahoma" w:hAnsi="Tahoma" w:cs="Tahoma"/>
          <w:szCs w:val="24"/>
        </w:rPr>
        <w:tab/>
        <w:t>Program Director</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problems of a general nature</w:t>
      </w:r>
      <w:r w:rsidRPr="004561FC">
        <w:rPr>
          <w:rFonts w:ascii="Tahoma" w:hAnsi="Tahoma" w:cs="Tahoma"/>
          <w:szCs w:val="24"/>
        </w:rPr>
        <w:tab/>
      </w:r>
      <w:r w:rsidRPr="004561FC">
        <w:rPr>
          <w:rFonts w:ascii="Tahoma" w:hAnsi="Tahoma" w:cs="Tahoma"/>
          <w:szCs w:val="24"/>
        </w:rPr>
        <w:tab/>
        <w:t>Associate Dean</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ab/>
      </w:r>
      <w:r w:rsidRPr="004561FC">
        <w:rPr>
          <w:rFonts w:ascii="Tahoma" w:hAnsi="Tahoma" w:cs="Tahoma"/>
          <w:szCs w:val="24"/>
        </w:rPr>
        <w:tab/>
      </w:r>
      <w:r w:rsidRPr="004561FC">
        <w:rPr>
          <w:rFonts w:ascii="Tahoma" w:hAnsi="Tahoma" w:cs="Tahoma"/>
          <w:szCs w:val="24"/>
        </w:rPr>
        <w:tab/>
        <w:t>Executive Dean</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ab/>
      </w:r>
      <w:r w:rsidRPr="004561FC">
        <w:rPr>
          <w:rFonts w:ascii="Tahoma" w:hAnsi="Tahoma" w:cs="Tahoma"/>
          <w:szCs w:val="24"/>
        </w:rPr>
        <w:tab/>
      </w:r>
      <w:r w:rsidRPr="004561FC">
        <w:rPr>
          <w:rFonts w:ascii="Tahoma" w:hAnsi="Tahoma" w:cs="Tahoma"/>
          <w:szCs w:val="24"/>
        </w:rPr>
        <w:tab/>
        <w:t>SUCCESS Center</w:t>
      </w:r>
    </w:p>
    <w:p w:rsidR="006269FE" w:rsidRPr="004561FC" w:rsidRDefault="006269FE" w:rsidP="006269FE">
      <w:pPr>
        <w:pStyle w:val="BodyText"/>
        <w:tabs>
          <w:tab w:val="left" w:pos="720"/>
          <w:tab w:val="left" w:pos="5040"/>
        </w:tabs>
        <w:jc w:val="left"/>
        <w:rPr>
          <w:rFonts w:ascii="Tahoma" w:hAnsi="Tahoma" w:cs="Tahoma"/>
          <w:szCs w:val="24"/>
        </w:rPr>
      </w:pP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Concerns about clinical rotations</w:t>
      </w:r>
      <w:r w:rsidRPr="004561FC">
        <w:rPr>
          <w:rFonts w:ascii="Tahoma" w:hAnsi="Tahoma" w:cs="Tahoma"/>
          <w:szCs w:val="24"/>
        </w:rPr>
        <w:tab/>
      </w:r>
      <w:r w:rsidRPr="004561FC">
        <w:rPr>
          <w:rFonts w:ascii="Tahoma" w:hAnsi="Tahoma" w:cs="Tahoma"/>
          <w:szCs w:val="24"/>
        </w:rPr>
        <w:tab/>
        <w:t>Clinical Coordinator</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ab/>
      </w:r>
      <w:r w:rsidRPr="004561FC">
        <w:rPr>
          <w:rFonts w:ascii="Tahoma" w:hAnsi="Tahoma" w:cs="Tahoma"/>
          <w:szCs w:val="24"/>
        </w:rPr>
        <w:tab/>
      </w:r>
      <w:r w:rsidRPr="004561FC">
        <w:rPr>
          <w:rFonts w:ascii="Tahoma" w:hAnsi="Tahoma" w:cs="Tahoma"/>
          <w:szCs w:val="24"/>
        </w:rPr>
        <w:tab/>
        <w:t>Program Director</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ab/>
      </w:r>
      <w:r w:rsidRPr="004561FC">
        <w:rPr>
          <w:rFonts w:ascii="Tahoma" w:hAnsi="Tahoma" w:cs="Tahoma"/>
          <w:szCs w:val="24"/>
        </w:rPr>
        <w:tab/>
      </w:r>
      <w:r w:rsidRPr="004561FC">
        <w:rPr>
          <w:rFonts w:ascii="Tahoma" w:hAnsi="Tahoma" w:cs="Tahoma"/>
          <w:szCs w:val="24"/>
        </w:rPr>
        <w:tab/>
        <w:t>Associate Dean</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ab/>
      </w:r>
      <w:r w:rsidRPr="004561FC">
        <w:rPr>
          <w:rFonts w:ascii="Tahoma" w:hAnsi="Tahoma" w:cs="Tahoma"/>
          <w:szCs w:val="24"/>
        </w:rPr>
        <w:tab/>
      </w:r>
      <w:r w:rsidRPr="004561FC">
        <w:rPr>
          <w:rFonts w:ascii="Tahoma" w:hAnsi="Tahoma" w:cs="Tahoma"/>
          <w:szCs w:val="24"/>
        </w:rPr>
        <w:tab/>
        <w:t>Executive Dean</w:t>
      </w:r>
    </w:p>
    <w:p w:rsidR="006269FE" w:rsidRPr="004561FC" w:rsidRDefault="006269FE" w:rsidP="006269FE">
      <w:pPr>
        <w:pStyle w:val="BodyText"/>
        <w:tabs>
          <w:tab w:val="left" w:pos="720"/>
          <w:tab w:val="left" w:pos="5040"/>
        </w:tabs>
        <w:jc w:val="left"/>
        <w:rPr>
          <w:rFonts w:ascii="Tahoma" w:hAnsi="Tahoma" w:cs="Tahoma"/>
          <w:szCs w:val="24"/>
        </w:rPr>
      </w:pP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Problems/concerns at clinical site</w:t>
      </w:r>
      <w:r w:rsidRPr="004561FC">
        <w:rPr>
          <w:rFonts w:ascii="Tahoma" w:hAnsi="Tahoma" w:cs="Tahoma"/>
          <w:szCs w:val="24"/>
        </w:rPr>
        <w:tab/>
      </w:r>
      <w:r w:rsidRPr="004561FC">
        <w:rPr>
          <w:rFonts w:ascii="Tahoma" w:hAnsi="Tahoma" w:cs="Tahoma"/>
          <w:szCs w:val="24"/>
        </w:rPr>
        <w:tab/>
        <w:t>Clinical Instructor</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ab/>
      </w:r>
      <w:r w:rsidRPr="004561FC">
        <w:rPr>
          <w:rFonts w:ascii="Tahoma" w:hAnsi="Tahoma" w:cs="Tahoma"/>
          <w:szCs w:val="24"/>
        </w:rPr>
        <w:tab/>
      </w:r>
      <w:r w:rsidRPr="004561FC">
        <w:rPr>
          <w:rFonts w:ascii="Tahoma" w:hAnsi="Tahoma" w:cs="Tahoma"/>
          <w:szCs w:val="24"/>
        </w:rPr>
        <w:tab/>
        <w:t>Clinical Coordinator</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ab/>
      </w:r>
      <w:r w:rsidRPr="004561FC">
        <w:rPr>
          <w:rFonts w:ascii="Tahoma" w:hAnsi="Tahoma" w:cs="Tahoma"/>
          <w:szCs w:val="24"/>
        </w:rPr>
        <w:tab/>
      </w:r>
      <w:r w:rsidRPr="004561FC">
        <w:rPr>
          <w:rFonts w:ascii="Tahoma" w:hAnsi="Tahoma" w:cs="Tahoma"/>
          <w:szCs w:val="24"/>
        </w:rPr>
        <w:tab/>
        <w:t>Program Director</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ab/>
      </w:r>
      <w:r w:rsidRPr="004561FC">
        <w:rPr>
          <w:rFonts w:ascii="Tahoma" w:hAnsi="Tahoma" w:cs="Tahoma"/>
          <w:szCs w:val="24"/>
        </w:rPr>
        <w:tab/>
      </w:r>
      <w:r w:rsidRPr="004561FC">
        <w:rPr>
          <w:rFonts w:ascii="Tahoma" w:hAnsi="Tahoma" w:cs="Tahoma"/>
          <w:szCs w:val="24"/>
        </w:rPr>
        <w:tab/>
        <w:t>Associate Dean</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ab/>
      </w:r>
      <w:r w:rsidRPr="004561FC">
        <w:rPr>
          <w:rFonts w:ascii="Tahoma" w:hAnsi="Tahoma" w:cs="Tahoma"/>
          <w:szCs w:val="24"/>
        </w:rPr>
        <w:tab/>
      </w:r>
      <w:r w:rsidRPr="004561FC">
        <w:rPr>
          <w:rFonts w:ascii="Tahoma" w:hAnsi="Tahoma" w:cs="Tahoma"/>
          <w:szCs w:val="24"/>
        </w:rPr>
        <w:tab/>
        <w:t>Executive Dean</w:t>
      </w:r>
    </w:p>
    <w:p w:rsidR="006269FE" w:rsidRPr="004561FC" w:rsidRDefault="006269FE" w:rsidP="006269FE">
      <w:pPr>
        <w:pStyle w:val="BodyText"/>
        <w:tabs>
          <w:tab w:val="left" w:pos="720"/>
          <w:tab w:val="left" w:pos="5040"/>
        </w:tabs>
        <w:jc w:val="left"/>
        <w:rPr>
          <w:rFonts w:ascii="Tahoma" w:hAnsi="Tahoma" w:cs="Tahoma"/>
          <w:szCs w:val="24"/>
        </w:rPr>
      </w:pP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 xml:space="preserve">Information concerning Policies and </w:t>
      </w:r>
      <w:r w:rsidRPr="004561FC">
        <w:rPr>
          <w:rFonts w:ascii="Tahoma" w:hAnsi="Tahoma" w:cs="Tahoma"/>
          <w:szCs w:val="24"/>
        </w:rPr>
        <w:tab/>
      </w:r>
      <w:r w:rsidRPr="004561FC">
        <w:rPr>
          <w:rFonts w:ascii="Tahoma" w:hAnsi="Tahoma" w:cs="Tahoma"/>
          <w:szCs w:val="24"/>
        </w:rPr>
        <w:tab/>
        <w:t>Program Director</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Procedures</w:t>
      </w:r>
      <w:r w:rsidRPr="004561FC">
        <w:rPr>
          <w:rFonts w:ascii="Tahoma" w:hAnsi="Tahoma" w:cs="Tahoma"/>
          <w:szCs w:val="24"/>
        </w:rPr>
        <w:tab/>
      </w:r>
      <w:r w:rsidRPr="004561FC">
        <w:rPr>
          <w:rFonts w:ascii="Tahoma" w:hAnsi="Tahoma" w:cs="Tahoma"/>
          <w:szCs w:val="24"/>
        </w:rPr>
        <w:tab/>
        <w:t>Associate Dean</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ab/>
      </w:r>
      <w:r w:rsidRPr="004561FC">
        <w:rPr>
          <w:rFonts w:ascii="Tahoma" w:hAnsi="Tahoma" w:cs="Tahoma"/>
          <w:szCs w:val="24"/>
        </w:rPr>
        <w:tab/>
      </w:r>
      <w:r w:rsidRPr="004561FC">
        <w:rPr>
          <w:rFonts w:ascii="Tahoma" w:hAnsi="Tahoma" w:cs="Tahoma"/>
          <w:szCs w:val="24"/>
        </w:rPr>
        <w:tab/>
        <w:t>Executive Dean</w:t>
      </w:r>
    </w:p>
    <w:p w:rsidR="006269FE" w:rsidRPr="004561FC" w:rsidRDefault="006269FE" w:rsidP="006269FE">
      <w:pPr>
        <w:pStyle w:val="BodyText"/>
        <w:tabs>
          <w:tab w:val="left" w:pos="720"/>
          <w:tab w:val="left" w:pos="5040"/>
        </w:tabs>
        <w:jc w:val="left"/>
        <w:rPr>
          <w:rFonts w:ascii="Tahoma" w:hAnsi="Tahoma" w:cs="Tahoma"/>
          <w:szCs w:val="24"/>
        </w:rPr>
      </w:pP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Personal Problems</w:t>
      </w:r>
      <w:r w:rsidRPr="004561FC">
        <w:rPr>
          <w:rFonts w:ascii="Tahoma" w:hAnsi="Tahoma" w:cs="Tahoma"/>
          <w:szCs w:val="24"/>
        </w:rPr>
        <w:tab/>
      </w:r>
      <w:r w:rsidRPr="004561FC">
        <w:rPr>
          <w:rFonts w:ascii="Tahoma" w:hAnsi="Tahoma" w:cs="Tahoma"/>
          <w:szCs w:val="24"/>
        </w:rPr>
        <w:tab/>
        <w:t>Program Director</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ab/>
      </w:r>
      <w:r w:rsidRPr="004561FC">
        <w:rPr>
          <w:rFonts w:ascii="Tahoma" w:hAnsi="Tahoma" w:cs="Tahoma"/>
          <w:szCs w:val="24"/>
        </w:rPr>
        <w:tab/>
      </w:r>
      <w:r w:rsidRPr="004561FC">
        <w:rPr>
          <w:rFonts w:ascii="Tahoma" w:hAnsi="Tahoma" w:cs="Tahoma"/>
          <w:szCs w:val="24"/>
        </w:rPr>
        <w:tab/>
        <w:t>Instructor</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ab/>
      </w:r>
      <w:r w:rsidRPr="004561FC">
        <w:rPr>
          <w:rFonts w:ascii="Tahoma" w:hAnsi="Tahoma" w:cs="Tahoma"/>
          <w:szCs w:val="24"/>
        </w:rPr>
        <w:tab/>
      </w:r>
      <w:r w:rsidRPr="004561FC">
        <w:rPr>
          <w:rFonts w:ascii="Tahoma" w:hAnsi="Tahoma" w:cs="Tahoma"/>
          <w:szCs w:val="24"/>
        </w:rPr>
        <w:tab/>
        <w:t>Associate Dean</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ab/>
      </w:r>
      <w:r w:rsidRPr="004561FC">
        <w:rPr>
          <w:rFonts w:ascii="Tahoma" w:hAnsi="Tahoma" w:cs="Tahoma"/>
          <w:szCs w:val="24"/>
        </w:rPr>
        <w:tab/>
      </w:r>
      <w:r w:rsidRPr="004561FC">
        <w:rPr>
          <w:rFonts w:ascii="Tahoma" w:hAnsi="Tahoma" w:cs="Tahoma"/>
          <w:szCs w:val="24"/>
        </w:rPr>
        <w:tab/>
        <w:t>Executive Dean</w:t>
      </w:r>
    </w:p>
    <w:p w:rsidR="006269FE" w:rsidRPr="004561FC" w:rsidRDefault="006269FE" w:rsidP="006269FE">
      <w:pPr>
        <w:pStyle w:val="BodyText"/>
        <w:tabs>
          <w:tab w:val="left" w:pos="720"/>
          <w:tab w:val="left" w:pos="5040"/>
        </w:tabs>
        <w:jc w:val="left"/>
        <w:rPr>
          <w:rFonts w:ascii="Tahoma" w:hAnsi="Tahoma" w:cs="Tahoma"/>
          <w:szCs w:val="24"/>
        </w:rPr>
      </w:pP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Concerns about the program</w:t>
      </w:r>
      <w:r w:rsidRPr="004561FC">
        <w:rPr>
          <w:rFonts w:ascii="Tahoma" w:hAnsi="Tahoma" w:cs="Tahoma"/>
          <w:szCs w:val="24"/>
        </w:rPr>
        <w:tab/>
      </w:r>
      <w:r w:rsidRPr="004561FC">
        <w:rPr>
          <w:rFonts w:ascii="Tahoma" w:hAnsi="Tahoma" w:cs="Tahoma"/>
          <w:szCs w:val="24"/>
        </w:rPr>
        <w:tab/>
        <w:t xml:space="preserve">Program Director </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ab/>
      </w:r>
      <w:r w:rsidRPr="004561FC">
        <w:rPr>
          <w:rFonts w:ascii="Tahoma" w:hAnsi="Tahoma" w:cs="Tahoma"/>
          <w:szCs w:val="24"/>
        </w:rPr>
        <w:tab/>
      </w:r>
      <w:r w:rsidRPr="004561FC">
        <w:rPr>
          <w:rFonts w:ascii="Tahoma" w:hAnsi="Tahoma" w:cs="Tahoma"/>
          <w:szCs w:val="24"/>
        </w:rPr>
        <w:tab/>
        <w:t>Associate Dean</w:t>
      </w:r>
    </w:p>
    <w:p w:rsidR="006269FE" w:rsidRPr="004561FC" w:rsidRDefault="006269FE" w:rsidP="006269FE">
      <w:pPr>
        <w:pStyle w:val="BodyText"/>
        <w:tabs>
          <w:tab w:val="left" w:pos="720"/>
          <w:tab w:val="left" w:pos="5040"/>
        </w:tabs>
        <w:jc w:val="left"/>
        <w:rPr>
          <w:rFonts w:ascii="Tahoma" w:hAnsi="Tahoma" w:cs="Tahoma"/>
          <w:szCs w:val="24"/>
        </w:rPr>
      </w:pPr>
      <w:r w:rsidRPr="004561FC">
        <w:rPr>
          <w:rFonts w:ascii="Tahoma" w:hAnsi="Tahoma" w:cs="Tahoma"/>
          <w:szCs w:val="24"/>
        </w:rPr>
        <w:tab/>
      </w:r>
      <w:r w:rsidRPr="004561FC">
        <w:rPr>
          <w:rFonts w:ascii="Tahoma" w:hAnsi="Tahoma" w:cs="Tahoma"/>
          <w:szCs w:val="24"/>
        </w:rPr>
        <w:tab/>
      </w:r>
      <w:r w:rsidRPr="004561FC">
        <w:rPr>
          <w:rFonts w:ascii="Tahoma" w:hAnsi="Tahoma" w:cs="Tahoma"/>
          <w:szCs w:val="24"/>
        </w:rPr>
        <w:tab/>
        <w:t>Executive Dean</w:t>
      </w:r>
    </w:p>
    <w:p w:rsidR="006269FE" w:rsidRDefault="006269FE" w:rsidP="00186D1D">
      <w:pPr>
        <w:pStyle w:val="NoSpacing"/>
        <w:jc w:val="both"/>
        <w:rPr>
          <w:rFonts w:ascii="Tahoma" w:hAnsi="Tahoma" w:cs="Tahoma"/>
          <w:sz w:val="24"/>
          <w:szCs w:val="24"/>
        </w:rPr>
      </w:pPr>
    </w:p>
    <w:p w:rsidR="006269FE" w:rsidRPr="002F68C5" w:rsidRDefault="006269FE" w:rsidP="00186D1D">
      <w:pPr>
        <w:pStyle w:val="NoSpacing"/>
        <w:jc w:val="both"/>
        <w:rPr>
          <w:rFonts w:ascii="Tahoma" w:hAnsi="Tahoma" w:cs="Tahoma"/>
          <w:sz w:val="24"/>
          <w:szCs w:val="24"/>
        </w:rPr>
      </w:pPr>
    </w:p>
    <w:sectPr w:rsidR="006269FE" w:rsidRPr="002F68C5" w:rsidSect="00D22979">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765" w:rsidRDefault="00966765" w:rsidP="00AA312A">
      <w:pPr>
        <w:spacing w:after="0" w:line="240" w:lineRule="auto"/>
      </w:pPr>
      <w:r>
        <w:separator/>
      </w:r>
    </w:p>
  </w:endnote>
  <w:endnote w:type="continuationSeparator" w:id="0">
    <w:p w:rsidR="00966765" w:rsidRDefault="00966765" w:rsidP="00AA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94407"/>
      <w:docPartObj>
        <w:docPartGallery w:val="Page Numbers (Bottom of Page)"/>
        <w:docPartUnique/>
      </w:docPartObj>
    </w:sdtPr>
    <w:sdtEndPr/>
    <w:sdtContent>
      <w:p w:rsidR="00000285" w:rsidRDefault="00000285">
        <w:pPr>
          <w:pStyle w:val="Footer"/>
          <w:jc w:val="center"/>
        </w:pPr>
        <w:r>
          <w:rPr>
            <w:noProof/>
          </w:rPr>
          <mc:AlternateContent>
            <mc:Choice Requires="wps">
              <w:drawing>
                <wp:inline distT="0" distB="0" distL="0" distR="0">
                  <wp:extent cx="5934075" cy="45085"/>
                  <wp:effectExtent l="0" t="1905" r="0" b="635"/>
                  <wp:docPr id="2"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F12D39E" id="_x0000_t110" coordsize="21600,21600" o:spt="110" path="m10800,l,10800,10800,21600,21600,10800xe">
                  <v:stroke joinstyle="miter"/>
                  <v:path gradientshapeok="t" o:connecttype="rect" textboxrect="5400,5400,16200,16200"/>
                </v:shapetype>
                <v:shape id="AutoShape 1" o:spid="_x0000_s1026" type="#_x0000_t110" alt="Light horizontal" style="width:467.2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" fillcolor="black [3213]" stroked="f" strokecolor="black [3213]">
                  <v:fill r:id="rId1" o:title="" type="pattern"/>
                  <w10:anchorlock/>
                </v:shape>
              </w:pict>
            </mc:Fallback>
          </mc:AlternateContent>
        </w:r>
      </w:p>
      <w:p w:rsidR="00000285" w:rsidRDefault="00000285">
        <w:pPr>
          <w:pStyle w:val="Footer"/>
          <w:jc w:val="center"/>
        </w:pPr>
        <w:r>
          <w:fldChar w:fldCharType="begin"/>
        </w:r>
        <w:r>
          <w:instrText xml:space="preserve"> PAGE    \* MERGEFORMAT </w:instrText>
        </w:r>
        <w:r>
          <w:fldChar w:fldCharType="separate"/>
        </w:r>
        <w:r w:rsidR="007D130A">
          <w:rPr>
            <w:noProof/>
          </w:rPr>
          <w:t>2</w:t>
        </w:r>
        <w:r>
          <w:rPr>
            <w:noProof/>
          </w:rPr>
          <w:fldChar w:fldCharType="end"/>
        </w:r>
      </w:p>
    </w:sdtContent>
  </w:sdt>
  <w:p w:rsidR="00000285" w:rsidRDefault="00000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765" w:rsidRDefault="00966765" w:rsidP="00AA312A">
      <w:pPr>
        <w:spacing w:after="0" w:line="240" w:lineRule="auto"/>
      </w:pPr>
      <w:r>
        <w:separator/>
      </w:r>
    </w:p>
  </w:footnote>
  <w:footnote w:type="continuationSeparator" w:id="0">
    <w:p w:rsidR="00966765" w:rsidRDefault="00966765" w:rsidP="00AA3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6C2"/>
    <w:multiLevelType w:val="hybridMultilevel"/>
    <w:tmpl w:val="56EE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B261E"/>
    <w:multiLevelType w:val="hybridMultilevel"/>
    <w:tmpl w:val="B85AD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206"/>
    <w:multiLevelType w:val="hybridMultilevel"/>
    <w:tmpl w:val="92E4C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4D6BAA"/>
    <w:multiLevelType w:val="hybridMultilevel"/>
    <w:tmpl w:val="35D6D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974CAA"/>
    <w:multiLevelType w:val="hybridMultilevel"/>
    <w:tmpl w:val="B83E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6093B"/>
    <w:multiLevelType w:val="hybridMultilevel"/>
    <w:tmpl w:val="8AA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F4908"/>
    <w:multiLevelType w:val="hybridMultilevel"/>
    <w:tmpl w:val="260E360E"/>
    <w:lvl w:ilvl="0" w:tplc="2D801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C6DF4"/>
    <w:multiLevelType w:val="hybridMultilevel"/>
    <w:tmpl w:val="FE768E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26474C"/>
    <w:multiLevelType w:val="hybridMultilevel"/>
    <w:tmpl w:val="B0F66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04DE0"/>
    <w:multiLevelType w:val="hybridMultilevel"/>
    <w:tmpl w:val="11429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0792F"/>
    <w:multiLevelType w:val="hybridMultilevel"/>
    <w:tmpl w:val="850EEF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F3974"/>
    <w:multiLevelType w:val="hybridMultilevel"/>
    <w:tmpl w:val="EF28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0061D"/>
    <w:multiLevelType w:val="hybridMultilevel"/>
    <w:tmpl w:val="17A47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61939"/>
    <w:multiLevelType w:val="hybridMultilevel"/>
    <w:tmpl w:val="0CD6E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E3D79"/>
    <w:multiLevelType w:val="hybridMultilevel"/>
    <w:tmpl w:val="FC34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84BC1"/>
    <w:multiLevelType w:val="hybridMultilevel"/>
    <w:tmpl w:val="59849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273C1"/>
    <w:multiLevelType w:val="hybridMultilevel"/>
    <w:tmpl w:val="FA4CF8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E73C1B"/>
    <w:multiLevelType w:val="hybridMultilevel"/>
    <w:tmpl w:val="4CB8A0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C17E70"/>
    <w:multiLevelType w:val="hybridMultilevel"/>
    <w:tmpl w:val="4E7EC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C4EFE"/>
    <w:multiLevelType w:val="hybridMultilevel"/>
    <w:tmpl w:val="5F5E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67A9A"/>
    <w:multiLevelType w:val="hybridMultilevel"/>
    <w:tmpl w:val="7070DE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AC2E93"/>
    <w:multiLevelType w:val="hybridMultilevel"/>
    <w:tmpl w:val="F104A6DC"/>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2" w15:restartNumberingAfterBreak="0">
    <w:nsid w:val="6A3A0507"/>
    <w:multiLevelType w:val="hybridMultilevel"/>
    <w:tmpl w:val="F6108C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433A3A"/>
    <w:multiLevelType w:val="hybridMultilevel"/>
    <w:tmpl w:val="04160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02435C"/>
    <w:multiLevelType w:val="hybridMultilevel"/>
    <w:tmpl w:val="DF26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8F60A5"/>
    <w:multiLevelType w:val="hybridMultilevel"/>
    <w:tmpl w:val="281E8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021CC"/>
    <w:multiLevelType w:val="hybridMultilevel"/>
    <w:tmpl w:val="90DC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140FF"/>
    <w:multiLevelType w:val="hybridMultilevel"/>
    <w:tmpl w:val="5D1EA9F4"/>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8" w15:restartNumberingAfterBreak="0">
    <w:nsid w:val="7798662E"/>
    <w:multiLevelType w:val="hybridMultilevel"/>
    <w:tmpl w:val="8A1A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7912F8"/>
    <w:multiLevelType w:val="hybridMultilevel"/>
    <w:tmpl w:val="D32A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8"/>
  </w:num>
  <w:num w:numId="4">
    <w:abstractNumId w:val="23"/>
  </w:num>
  <w:num w:numId="5">
    <w:abstractNumId w:val="19"/>
  </w:num>
  <w:num w:numId="6">
    <w:abstractNumId w:val="12"/>
  </w:num>
  <w:num w:numId="7">
    <w:abstractNumId w:val="6"/>
  </w:num>
  <w:num w:numId="8">
    <w:abstractNumId w:val="22"/>
  </w:num>
  <w:num w:numId="9">
    <w:abstractNumId w:val="9"/>
  </w:num>
  <w:num w:numId="10">
    <w:abstractNumId w:val="15"/>
  </w:num>
  <w:num w:numId="11">
    <w:abstractNumId w:val="17"/>
  </w:num>
  <w:num w:numId="12">
    <w:abstractNumId w:val="1"/>
  </w:num>
  <w:num w:numId="13">
    <w:abstractNumId w:val="8"/>
  </w:num>
  <w:num w:numId="14">
    <w:abstractNumId w:val="25"/>
  </w:num>
  <w:num w:numId="15">
    <w:abstractNumId w:val="21"/>
  </w:num>
  <w:num w:numId="16">
    <w:abstractNumId w:val="27"/>
  </w:num>
  <w:num w:numId="17">
    <w:abstractNumId w:val="4"/>
  </w:num>
  <w:num w:numId="18">
    <w:abstractNumId w:val="11"/>
  </w:num>
  <w:num w:numId="19">
    <w:abstractNumId w:val="0"/>
  </w:num>
  <w:num w:numId="20">
    <w:abstractNumId w:val="7"/>
  </w:num>
  <w:num w:numId="21">
    <w:abstractNumId w:val="3"/>
  </w:num>
  <w:num w:numId="22">
    <w:abstractNumId w:val="2"/>
  </w:num>
  <w:num w:numId="23">
    <w:abstractNumId w:val="20"/>
  </w:num>
  <w:num w:numId="24">
    <w:abstractNumId w:val="10"/>
  </w:num>
  <w:num w:numId="25">
    <w:abstractNumId w:val="26"/>
  </w:num>
  <w:num w:numId="26">
    <w:abstractNumId w:val="28"/>
  </w:num>
  <w:num w:numId="27">
    <w:abstractNumId w:val="29"/>
  </w:num>
  <w:num w:numId="28">
    <w:abstractNumId w:val="5"/>
  </w:num>
  <w:num w:numId="29">
    <w:abstractNumId w:val="14"/>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zMzUxsTC1MDG3NDFT0lEKTi0uzszPAykwrAUAl5ypJCwAAAA="/>
  </w:docVars>
  <w:rsids>
    <w:rsidRoot w:val="00AA312A"/>
    <w:rsid w:val="00000285"/>
    <w:rsid w:val="0001052F"/>
    <w:rsid w:val="000130C6"/>
    <w:rsid w:val="00024C02"/>
    <w:rsid w:val="00026927"/>
    <w:rsid w:val="00080E04"/>
    <w:rsid w:val="00087FC4"/>
    <w:rsid w:val="00090A16"/>
    <w:rsid w:val="0009162B"/>
    <w:rsid w:val="000B0A87"/>
    <w:rsid w:val="000B3383"/>
    <w:rsid w:val="000C4466"/>
    <w:rsid w:val="000C46C7"/>
    <w:rsid w:val="000D3EB8"/>
    <w:rsid w:val="000D6CED"/>
    <w:rsid w:val="00113A6E"/>
    <w:rsid w:val="0013310D"/>
    <w:rsid w:val="00135B9A"/>
    <w:rsid w:val="001400AA"/>
    <w:rsid w:val="00145593"/>
    <w:rsid w:val="001468F8"/>
    <w:rsid w:val="00147DF6"/>
    <w:rsid w:val="00164F2B"/>
    <w:rsid w:val="00167D68"/>
    <w:rsid w:val="0017130F"/>
    <w:rsid w:val="001775F6"/>
    <w:rsid w:val="00186D1D"/>
    <w:rsid w:val="00197868"/>
    <w:rsid w:val="001B05B9"/>
    <w:rsid w:val="001D4FD9"/>
    <w:rsid w:val="001E5AA5"/>
    <w:rsid w:val="001F3B2B"/>
    <w:rsid w:val="0021605E"/>
    <w:rsid w:val="00216622"/>
    <w:rsid w:val="00221118"/>
    <w:rsid w:val="00245B1B"/>
    <w:rsid w:val="00250D37"/>
    <w:rsid w:val="00257E10"/>
    <w:rsid w:val="00265D0B"/>
    <w:rsid w:val="002721AF"/>
    <w:rsid w:val="00274C3A"/>
    <w:rsid w:val="00283B3C"/>
    <w:rsid w:val="002863F8"/>
    <w:rsid w:val="00286729"/>
    <w:rsid w:val="0029465C"/>
    <w:rsid w:val="002B7231"/>
    <w:rsid w:val="002D67EF"/>
    <w:rsid w:val="002D6BB4"/>
    <w:rsid w:val="002D6E46"/>
    <w:rsid w:val="002E7706"/>
    <w:rsid w:val="002F68C5"/>
    <w:rsid w:val="00303B4B"/>
    <w:rsid w:val="00321482"/>
    <w:rsid w:val="003216C0"/>
    <w:rsid w:val="0033491F"/>
    <w:rsid w:val="00361DA0"/>
    <w:rsid w:val="00364E0E"/>
    <w:rsid w:val="00367D69"/>
    <w:rsid w:val="00375BFA"/>
    <w:rsid w:val="003849C4"/>
    <w:rsid w:val="00394697"/>
    <w:rsid w:val="003A0AB1"/>
    <w:rsid w:val="003A2B3A"/>
    <w:rsid w:val="003A3590"/>
    <w:rsid w:val="003B520A"/>
    <w:rsid w:val="003B77AE"/>
    <w:rsid w:val="003C1729"/>
    <w:rsid w:val="003D2923"/>
    <w:rsid w:val="003D6254"/>
    <w:rsid w:val="00401B74"/>
    <w:rsid w:val="0040389F"/>
    <w:rsid w:val="00414730"/>
    <w:rsid w:val="00415DE2"/>
    <w:rsid w:val="00420598"/>
    <w:rsid w:val="0042755F"/>
    <w:rsid w:val="0044363C"/>
    <w:rsid w:val="00447E4E"/>
    <w:rsid w:val="004561FC"/>
    <w:rsid w:val="00457658"/>
    <w:rsid w:val="004631C9"/>
    <w:rsid w:val="00465455"/>
    <w:rsid w:val="00480803"/>
    <w:rsid w:val="0048145F"/>
    <w:rsid w:val="00494E05"/>
    <w:rsid w:val="004A1012"/>
    <w:rsid w:val="004A14ED"/>
    <w:rsid w:val="004B4384"/>
    <w:rsid w:val="004B65C0"/>
    <w:rsid w:val="004C03E4"/>
    <w:rsid w:val="004C061B"/>
    <w:rsid w:val="004E733B"/>
    <w:rsid w:val="004F088A"/>
    <w:rsid w:val="005058C1"/>
    <w:rsid w:val="00521E7B"/>
    <w:rsid w:val="005278ED"/>
    <w:rsid w:val="0053447D"/>
    <w:rsid w:val="005476FB"/>
    <w:rsid w:val="00557E95"/>
    <w:rsid w:val="00561514"/>
    <w:rsid w:val="00572AA2"/>
    <w:rsid w:val="00595DA0"/>
    <w:rsid w:val="005A3FAC"/>
    <w:rsid w:val="005A4D82"/>
    <w:rsid w:val="005A739A"/>
    <w:rsid w:val="005C1487"/>
    <w:rsid w:val="005C5D13"/>
    <w:rsid w:val="005C6D6D"/>
    <w:rsid w:val="005E74EF"/>
    <w:rsid w:val="005F351F"/>
    <w:rsid w:val="00606ECF"/>
    <w:rsid w:val="00610B5A"/>
    <w:rsid w:val="00611995"/>
    <w:rsid w:val="006269FE"/>
    <w:rsid w:val="006552DC"/>
    <w:rsid w:val="00661B53"/>
    <w:rsid w:val="00664AC1"/>
    <w:rsid w:val="00671FD5"/>
    <w:rsid w:val="00672ABA"/>
    <w:rsid w:val="00675244"/>
    <w:rsid w:val="006933CF"/>
    <w:rsid w:val="00694C2F"/>
    <w:rsid w:val="006A77A7"/>
    <w:rsid w:val="006B1FFD"/>
    <w:rsid w:val="006C02E3"/>
    <w:rsid w:val="006C4AD9"/>
    <w:rsid w:val="006C5520"/>
    <w:rsid w:val="006E32AD"/>
    <w:rsid w:val="006F27E1"/>
    <w:rsid w:val="006F32D1"/>
    <w:rsid w:val="006F5736"/>
    <w:rsid w:val="006F7D63"/>
    <w:rsid w:val="00702F4E"/>
    <w:rsid w:val="00704C80"/>
    <w:rsid w:val="00705A65"/>
    <w:rsid w:val="00716108"/>
    <w:rsid w:val="00716DE1"/>
    <w:rsid w:val="00717F17"/>
    <w:rsid w:val="00740AC3"/>
    <w:rsid w:val="00744FF6"/>
    <w:rsid w:val="00746607"/>
    <w:rsid w:val="007512BD"/>
    <w:rsid w:val="00757B15"/>
    <w:rsid w:val="00766F72"/>
    <w:rsid w:val="00777401"/>
    <w:rsid w:val="00783ED4"/>
    <w:rsid w:val="007912B7"/>
    <w:rsid w:val="00797F23"/>
    <w:rsid w:val="007A2847"/>
    <w:rsid w:val="007A45C0"/>
    <w:rsid w:val="007B378F"/>
    <w:rsid w:val="007B5FEC"/>
    <w:rsid w:val="007B6F92"/>
    <w:rsid w:val="007D130A"/>
    <w:rsid w:val="007D1D91"/>
    <w:rsid w:val="007E7963"/>
    <w:rsid w:val="007F128E"/>
    <w:rsid w:val="00800C05"/>
    <w:rsid w:val="008100A1"/>
    <w:rsid w:val="00822F2F"/>
    <w:rsid w:val="00830EC9"/>
    <w:rsid w:val="00831D19"/>
    <w:rsid w:val="00834612"/>
    <w:rsid w:val="00835C52"/>
    <w:rsid w:val="00842ABE"/>
    <w:rsid w:val="00845F35"/>
    <w:rsid w:val="00864976"/>
    <w:rsid w:val="00874BEF"/>
    <w:rsid w:val="00876E4C"/>
    <w:rsid w:val="00877536"/>
    <w:rsid w:val="00882181"/>
    <w:rsid w:val="008A33A0"/>
    <w:rsid w:val="008A3C1D"/>
    <w:rsid w:val="008C41AB"/>
    <w:rsid w:val="008C6F38"/>
    <w:rsid w:val="008F2F89"/>
    <w:rsid w:val="008F5DCB"/>
    <w:rsid w:val="0090101B"/>
    <w:rsid w:val="009015FC"/>
    <w:rsid w:val="00924374"/>
    <w:rsid w:val="009368BC"/>
    <w:rsid w:val="00943230"/>
    <w:rsid w:val="00966765"/>
    <w:rsid w:val="00977477"/>
    <w:rsid w:val="00993D62"/>
    <w:rsid w:val="009943F5"/>
    <w:rsid w:val="009A3F96"/>
    <w:rsid w:val="009A4E75"/>
    <w:rsid w:val="009A731D"/>
    <w:rsid w:val="009B53E1"/>
    <w:rsid w:val="009B6820"/>
    <w:rsid w:val="009C0F2B"/>
    <w:rsid w:val="009C3CAD"/>
    <w:rsid w:val="009C44EF"/>
    <w:rsid w:val="009C6EB4"/>
    <w:rsid w:val="009E29B6"/>
    <w:rsid w:val="009E43C3"/>
    <w:rsid w:val="009F533F"/>
    <w:rsid w:val="009F67FB"/>
    <w:rsid w:val="00A01AE7"/>
    <w:rsid w:val="00A02E3B"/>
    <w:rsid w:val="00A05204"/>
    <w:rsid w:val="00A108C2"/>
    <w:rsid w:val="00A11D2D"/>
    <w:rsid w:val="00A2306E"/>
    <w:rsid w:val="00A32482"/>
    <w:rsid w:val="00A359F7"/>
    <w:rsid w:val="00A40807"/>
    <w:rsid w:val="00A43623"/>
    <w:rsid w:val="00A73C5E"/>
    <w:rsid w:val="00A77F5F"/>
    <w:rsid w:val="00A83A68"/>
    <w:rsid w:val="00A9122D"/>
    <w:rsid w:val="00A95569"/>
    <w:rsid w:val="00A956F9"/>
    <w:rsid w:val="00A964F0"/>
    <w:rsid w:val="00AA312A"/>
    <w:rsid w:val="00AA51C9"/>
    <w:rsid w:val="00AA5389"/>
    <w:rsid w:val="00AC3CA0"/>
    <w:rsid w:val="00AC7FD5"/>
    <w:rsid w:val="00AF5D3B"/>
    <w:rsid w:val="00B02ECF"/>
    <w:rsid w:val="00B032CD"/>
    <w:rsid w:val="00B05237"/>
    <w:rsid w:val="00B07AF5"/>
    <w:rsid w:val="00B20CBD"/>
    <w:rsid w:val="00B42D67"/>
    <w:rsid w:val="00B51A21"/>
    <w:rsid w:val="00B60C5B"/>
    <w:rsid w:val="00B62481"/>
    <w:rsid w:val="00B673C3"/>
    <w:rsid w:val="00B728EA"/>
    <w:rsid w:val="00BB4801"/>
    <w:rsid w:val="00BE5894"/>
    <w:rsid w:val="00BF242A"/>
    <w:rsid w:val="00BF51A2"/>
    <w:rsid w:val="00BF525A"/>
    <w:rsid w:val="00C00954"/>
    <w:rsid w:val="00C131F3"/>
    <w:rsid w:val="00C2456C"/>
    <w:rsid w:val="00C37803"/>
    <w:rsid w:val="00C522AF"/>
    <w:rsid w:val="00C54EC3"/>
    <w:rsid w:val="00C6387E"/>
    <w:rsid w:val="00C644E2"/>
    <w:rsid w:val="00C868C2"/>
    <w:rsid w:val="00C90A57"/>
    <w:rsid w:val="00CA5C50"/>
    <w:rsid w:val="00CA704D"/>
    <w:rsid w:val="00CB752F"/>
    <w:rsid w:val="00CF274A"/>
    <w:rsid w:val="00CF46C0"/>
    <w:rsid w:val="00CF7A5A"/>
    <w:rsid w:val="00D22979"/>
    <w:rsid w:val="00D22DE5"/>
    <w:rsid w:val="00D32322"/>
    <w:rsid w:val="00D408F9"/>
    <w:rsid w:val="00D420F2"/>
    <w:rsid w:val="00D82A28"/>
    <w:rsid w:val="00D82AD1"/>
    <w:rsid w:val="00DA1365"/>
    <w:rsid w:val="00DA3D44"/>
    <w:rsid w:val="00DA531E"/>
    <w:rsid w:val="00DA6DB6"/>
    <w:rsid w:val="00DB2CF8"/>
    <w:rsid w:val="00DC0F59"/>
    <w:rsid w:val="00DD18D0"/>
    <w:rsid w:val="00DD7668"/>
    <w:rsid w:val="00DE6637"/>
    <w:rsid w:val="00DF1C21"/>
    <w:rsid w:val="00DF7046"/>
    <w:rsid w:val="00E00392"/>
    <w:rsid w:val="00E32A94"/>
    <w:rsid w:val="00E3507B"/>
    <w:rsid w:val="00E44972"/>
    <w:rsid w:val="00E45866"/>
    <w:rsid w:val="00E52295"/>
    <w:rsid w:val="00E60355"/>
    <w:rsid w:val="00E6307F"/>
    <w:rsid w:val="00E762F8"/>
    <w:rsid w:val="00E8747D"/>
    <w:rsid w:val="00EA2B74"/>
    <w:rsid w:val="00EA3BFF"/>
    <w:rsid w:val="00EA43CB"/>
    <w:rsid w:val="00EA4961"/>
    <w:rsid w:val="00EB48CE"/>
    <w:rsid w:val="00EC7575"/>
    <w:rsid w:val="00EC7EC9"/>
    <w:rsid w:val="00ED0578"/>
    <w:rsid w:val="00ED2353"/>
    <w:rsid w:val="00F01B7C"/>
    <w:rsid w:val="00F06C7F"/>
    <w:rsid w:val="00F12426"/>
    <w:rsid w:val="00F143C9"/>
    <w:rsid w:val="00F302CF"/>
    <w:rsid w:val="00F334D7"/>
    <w:rsid w:val="00F43805"/>
    <w:rsid w:val="00F62A19"/>
    <w:rsid w:val="00F6647B"/>
    <w:rsid w:val="00F77E9B"/>
    <w:rsid w:val="00F83CF2"/>
    <w:rsid w:val="00F844D4"/>
    <w:rsid w:val="00F85390"/>
    <w:rsid w:val="00FA5C46"/>
    <w:rsid w:val="00FA7D82"/>
    <w:rsid w:val="00FB417C"/>
    <w:rsid w:val="00FC4BFB"/>
    <w:rsid w:val="00FC6564"/>
    <w:rsid w:val="00FD3F52"/>
    <w:rsid w:val="00FD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6564ED-F27C-4DB4-82C6-F7A32B5B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269FE"/>
    <w:pPr>
      <w:keepNext/>
      <w:spacing w:after="0" w:line="240" w:lineRule="auto"/>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31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312A"/>
  </w:style>
  <w:style w:type="paragraph" w:styleId="Footer">
    <w:name w:val="footer"/>
    <w:basedOn w:val="Normal"/>
    <w:link w:val="FooterChar"/>
    <w:uiPriority w:val="99"/>
    <w:unhideWhenUsed/>
    <w:rsid w:val="00AA3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12A"/>
  </w:style>
  <w:style w:type="paragraph" w:styleId="ListParagraph">
    <w:name w:val="List Paragraph"/>
    <w:basedOn w:val="Normal"/>
    <w:uiPriority w:val="34"/>
    <w:qFormat/>
    <w:rsid w:val="00A32482"/>
    <w:pPr>
      <w:ind w:left="720"/>
      <w:contextualSpacing/>
    </w:pPr>
  </w:style>
  <w:style w:type="paragraph" w:styleId="NoSpacing">
    <w:name w:val="No Spacing"/>
    <w:uiPriority w:val="1"/>
    <w:qFormat/>
    <w:rsid w:val="006A77A7"/>
    <w:pPr>
      <w:spacing w:after="0" w:line="240" w:lineRule="auto"/>
    </w:pPr>
  </w:style>
  <w:style w:type="table" w:styleId="TableGrid">
    <w:name w:val="Table Grid"/>
    <w:basedOn w:val="TableNormal"/>
    <w:uiPriority w:val="59"/>
    <w:rsid w:val="00E449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AF5D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AF5D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AC7FD5"/>
    <w:rPr>
      <w:color w:val="0000FF" w:themeColor="hyperlink"/>
      <w:u w:val="single"/>
    </w:rPr>
  </w:style>
  <w:style w:type="paragraph" w:styleId="BalloonText">
    <w:name w:val="Balloon Text"/>
    <w:basedOn w:val="Normal"/>
    <w:link w:val="BalloonTextChar"/>
    <w:uiPriority w:val="99"/>
    <w:semiHidden/>
    <w:unhideWhenUsed/>
    <w:rsid w:val="00740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C3"/>
    <w:rPr>
      <w:rFonts w:ascii="Tahoma" w:hAnsi="Tahoma" w:cs="Tahoma"/>
      <w:sz w:val="16"/>
      <w:szCs w:val="16"/>
    </w:rPr>
  </w:style>
  <w:style w:type="character" w:customStyle="1" w:styleId="Heading1Char">
    <w:name w:val="Heading 1 Char"/>
    <w:basedOn w:val="DefaultParagraphFont"/>
    <w:link w:val="Heading1"/>
    <w:rsid w:val="006269FE"/>
    <w:rPr>
      <w:rFonts w:ascii="Times New Roman" w:eastAsia="Times New Roman" w:hAnsi="Times New Roman" w:cs="Times New Roman"/>
      <w:b/>
      <w:sz w:val="28"/>
      <w:szCs w:val="20"/>
    </w:rPr>
  </w:style>
  <w:style w:type="paragraph" w:styleId="BodyText">
    <w:name w:val="Body Text"/>
    <w:basedOn w:val="Normal"/>
    <w:link w:val="BodyTextChar"/>
    <w:rsid w:val="006269FE"/>
    <w:pPr>
      <w:tabs>
        <w:tab w:val="left" w:pos="-720"/>
      </w:tabs>
      <w:suppressAutoHyphens/>
      <w:spacing w:after="0" w:line="240" w:lineRule="auto"/>
      <w:ind w:right="360"/>
      <w:jc w:val="both"/>
    </w:pPr>
    <w:rPr>
      <w:rFonts w:ascii="Times New Roman" w:eastAsia="Times New Roman" w:hAnsi="Times New Roman" w:cs="Times New Roman"/>
      <w:spacing w:val="-2"/>
      <w:sz w:val="24"/>
      <w:szCs w:val="20"/>
    </w:rPr>
  </w:style>
  <w:style w:type="character" w:customStyle="1" w:styleId="BodyTextChar">
    <w:name w:val="Body Text Char"/>
    <w:basedOn w:val="DefaultParagraphFont"/>
    <w:link w:val="BodyText"/>
    <w:rsid w:val="006269FE"/>
    <w:rPr>
      <w:rFonts w:ascii="Times New Roman" w:eastAsia="Times New Roman" w:hAnsi="Times New Roman" w:cs="Times New Roman"/>
      <w:spacing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884095">
      <w:bodyDiv w:val="1"/>
      <w:marLeft w:val="0"/>
      <w:marRight w:val="0"/>
      <w:marTop w:val="0"/>
      <w:marBottom w:val="0"/>
      <w:divBdr>
        <w:top w:val="none" w:sz="0" w:space="0" w:color="auto"/>
        <w:left w:val="none" w:sz="0" w:space="0" w:color="auto"/>
        <w:bottom w:val="none" w:sz="0" w:space="0" w:color="auto"/>
        <w:right w:val="none" w:sz="0" w:space="0" w:color="auto"/>
      </w:divBdr>
      <w:divsChild>
        <w:div w:id="1208756359">
          <w:marLeft w:val="0"/>
          <w:marRight w:val="0"/>
          <w:marTop w:val="0"/>
          <w:marBottom w:val="0"/>
          <w:divBdr>
            <w:top w:val="none" w:sz="0" w:space="0" w:color="auto"/>
            <w:left w:val="none" w:sz="0" w:space="0" w:color="auto"/>
            <w:bottom w:val="none" w:sz="0" w:space="0" w:color="auto"/>
            <w:right w:val="none" w:sz="0" w:space="0" w:color="auto"/>
          </w:divBdr>
        </w:div>
        <w:div w:id="1694303534">
          <w:marLeft w:val="0"/>
          <w:marRight w:val="0"/>
          <w:marTop w:val="0"/>
          <w:marBottom w:val="0"/>
          <w:divBdr>
            <w:top w:val="none" w:sz="0" w:space="0" w:color="auto"/>
            <w:left w:val="none" w:sz="0" w:space="0" w:color="auto"/>
            <w:bottom w:val="none" w:sz="0" w:space="0" w:color="auto"/>
            <w:right w:val="none" w:sz="0" w:space="0" w:color="auto"/>
          </w:divBdr>
        </w:div>
        <w:div w:id="1269122780">
          <w:marLeft w:val="0"/>
          <w:marRight w:val="0"/>
          <w:marTop w:val="0"/>
          <w:marBottom w:val="0"/>
          <w:divBdr>
            <w:top w:val="none" w:sz="0" w:space="0" w:color="auto"/>
            <w:left w:val="none" w:sz="0" w:space="0" w:color="auto"/>
            <w:bottom w:val="none" w:sz="0" w:space="0" w:color="auto"/>
            <w:right w:val="none" w:sz="0" w:space="0" w:color="auto"/>
          </w:divBdr>
        </w:div>
        <w:div w:id="2004894463">
          <w:marLeft w:val="0"/>
          <w:marRight w:val="0"/>
          <w:marTop w:val="0"/>
          <w:marBottom w:val="0"/>
          <w:divBdr>
            <w:top w:val="none" w:sz="0" w:space="0" w:color="auto"/>
            <w:left w:val="none" w:sz="0" w:space="0" w:color="auto"/>
            <w:bottom w:val="none" w:sz="0" w:space="0" w:color="auto"/>
            <w:right w:val="none" w:sz="0" w:space="0" w:color="auto"/>
          </w:divBdr>
        </w:div>
        <w:div w:id="1570308955">
          <w:marLeft w:val="0"/>
          <w:marRight w:val="0"/>
          <w:marTop w:val="0"/>
          <w:marBottom w:val="0"/>
          <w:divBdr>
            <w:top w:val="none" w:sz="0" w:space="0" w:color="auto"/>
            <w:left w:val="none" w:sz="0" w:space="0" w:color="auto"/>
            <w:bottom w:val="none" w:sz="0" w:space="0" w:color="auto"/>
            <w:right w:val="none" w:sz="0" w:space="0" w:color="auto"/>
          </w:divBdr>
        </w:div>
        <w:div w:id="1065758736">
          <w:marLeft w:val="0"/>
          <w:marRight w:val="0"/>
          <w:marTop w:val="0"/>
          <w:marBottom w:val="0"/>
          <w:divBdr>
            <w:top w:val="none" w:sz="0" w:space="0" w:color="auto"/>
            <w:left w:val="none" w:sz="0" w:space="0" w:color="auto"/>
            <w:bottom w:val="none" w:sz="0" w:space="0" w:color="auto"/>
            <w:right w:val="none" w:sz="0" w:space="0" w:color="auto"/>
          </w:divBdr>
        </w:div>
        <w:div w:id="1663965068">
          <w:marLeft w:val="0"/>
          <w:marRight w:val="0"/>
          <w:marTop w:val="0"/>
          <w:marBottom w:val="0"/>
          <w:divBdr>
            <w:top w:val="none" w:sz="0" w:space="0" w:color="auto"/>
            <w:left w:val="none" w:sz="0" w:space="0" w:color="auto"/>
            <w:bottom w:val="none" w:sz="0" w:space="0" w:color="auto"/>
            <w:right w:val="none" w:sz="0" w:space="0" w:color="auto"/>
          </w:divBdr>
        </w:div>
        <w:div w:id="1604337159">
          <w:marLeft w:val="0"/>
          <w:marRight w:val="0"/>
          <w:marTop w:val="0"/>
          <w:marBottom w:val="0"/>
          <w:divBdr>
            <w:top w:val="none" w:sz="0" w:space="0" w:color="auto"/>
            <w:left w:val="none" w:sz="0" w:space="0" w:color="auto"/>
            <w:bottom w:val="none" w:sz="0" w:space="0" w:color="auto"/>
            <w:right w:val="none" w:sz="0" w:space="0" w:color="auto"/>
          </w:divBdr>
        </w:div>
        <w:div w:id="1047527474">
          <w:marLeft w:val="0"/>
          <w:marRight w:val="0"/>
          <w:marTop w:val="0"/>
          <w:marBottom w:val="0"/>
          <w:divBdr>
            <w:top w:val="none" w:sz="0" w:space="0" w:color="auto"/>
            <w:left w:val="none" w:sz="0" w:space="0" w:color="auto"/>
            <w:bottom w:val="none" w:sz="0" w:space="0" w:color="auto"/>
            <w:right w:val="none" w:sz="0" w:space="0" w:color="auto"/>
          </w:divBdr>
        </w:div>
        <w:div w:id="333414277">
          <w:marLeft w:val="0"/>
          <w:marRight w:val="0"/>
          <w:marTop w:val="0"/>
          <w:marBottom w:val="0"/>
          <w:divBdr>
            <w:top w:val="none" w:sz="0" w:space="0" w:color="auto"/>
            <w:left w:val="none" w:sz="0" w:space="0" w:color="auto"/>
            <w:bottom w:val="none" w:sz="0" w:space="0" w:color="auto"/>
            <w:right w:val="none" w:sz="0" w:space="0" w:color="auto"/>
          </w:divBdr>
        </w:div>
        <w:div w:id="1030105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oteonline.org" TargetMode="External"/><Relationship Id="rId13" Type="http://schemas.openxmlformats.org/officeDocument/2006/relationships/hyperlink" Target="http://www.aota.org/en/Advocacy-Policy/aspx.state-Policy/Licensure/State%20Reg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ota.org/en/Practice/OT-Assista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ot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onnie.campbell@indianhills.edu" TargetMode="External"/><Relationship Id="rId4" Type="http://schemas.openxmlformats.org/officeDocument/2006/relationships/settings" Target="settings.xml"/><Relationship Id="rId9" Type="http://schemas.openxmlformats.org/officeDocument/2006/relationships/hyperlink" Target="http://www.nbcot.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B00DD-1CE1-4F49-8D8D-93D4D35D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12715</Words>
  <Characters>72478</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ihcc</Company>
  <LinksUpToDate>false</LinksUpToDate>
  <CharactersWithSpaces>85023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cschark</dc:creator>
  <cp:keywords/>
  <dc:description/>
  <cp:lastModifiedBy>Kelsey Faybik</cp:lastModifiedBy>
  <cp:revision>2</cp:revision>
  <cp:lastPrinted>2016-09-26T13:00:00Z</cp:lastPrinted>
  <dcterms:created xsi:type="dcterms:W3CDTF">2016-10-11T13:18:00Z</dcterms:created>
  <dcterms:modified xsi:type="dcterms:W3CDTF">2016-10-11T13:18:00Z</dcterms:modified>
</cp:coreProperties>
</file>